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B870E" w14:textId="77777777" w:rsidR="00991150" w:rsidRDefault="000B5756" w:rsidP="005C1F4E">
      <w:pPr>
        <w:pStyle w:val="Heading1"/>
      </w:pPr>
      <w:r>
        <w:t xml:space="preserve"> </w:t>
      </w:r>
    </w:p>
    <w:p w14:paraId="0A98D8C4" w14:textId="77777777" w:rsidR="00991150" w:rsidRDefault="00991150"/>
    <w:p w14:paraId="24C07EEB" w14:textId="77777777" w:rsidR="00991150" w:rsidRDefault="00991150"/>
    <w:p w14:paraId="07D1BB31" w14:textId="77777777" w:rsidR="00991150" w:rsidRDefault="00991150"/>
    <w:p w14:paraId="1406F4A9" w14:textId="77777777" w:rsidR="00991150" w:rsidRDefault="00991150"/>
    <w:p w14:paraId="69E4B129" w14:textId="77777777" w:rsidR="00991150" w:rsidRDefault="00991150"/>
    <w:p w14:paraId="056D73D3" w14:textId="5DED8950" w:rsidR="002E19F1" w:rsidRDefault="00FD2627" w:rsidP="00991150">
      <w:pPr>
        <w:jc w:val="center"/>
      </w:pPr>
      <w:r>
        <w:rPr>
          <w:noProof/>
        </w:rPr>
        <w:drawing>
          <wp:inline distT="0" distB="0" distL="0" distR="0" wp14:anchorId="5476CA2C" wp14:editId="7A0A6511">
            <wp:extent cx="5770418" cy="1133475"/>
            <wp:effectExtent l="0" t="0" r="0" b="0"/>
            <wp:docPr id="11" name="Picture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5088" cy="1136357"/>
                    </a:xfrm>
                    <a:prstGeom prst="rect">
                      <a:avLst/>
                    </a:prstGeom>
                    <a:noFill/>
                    <a:ln>
                      <a:noFill/>
                    </a:ln>
                  </pic:spPr>
                </pic:pic>
              </a:graphicData>
            </a:graphic>
          </wp:inline>
        </w:drawing>
      </w:r>
    </w:p>
    <w:p w14:paraId="530117C7" w14:textId="77777777" w:rsidR="00991150" w:rsidRDefault="00991150" w:rsidP="00991150">
      <w:pPr>
        <w:jc w:val="center"/>
      </w:pPr>
    </w:p>
    <w:p w14:paraId="6BFA1AFC" w14:textId="77777777" w:rsidR="00991150" w:rsidRDefault="00991150" w:rsidP="00991150">
      <w:pPr>
        <w:jc w:val="center"/>
        <w:rPr>
          <w:sz w:val="48"/>
          <w:szCs w:val="48"/>
        </w:rPr>
      </w:pPr>
    </w:p>
    <w:p w14:paraId="74EA32C0" w14:textId="77777777" w:rsidR="00991150" w:rsidRDefault="00991150" w:rsidP="00991150">
      <w:pPr>
        <w:jc w:val="center"/>
        <w:rPr>
          <w:sz w:val="48"/>
          <w:szCs w:val="48"/>
        </w:rPr>
      </w:pPr>
      <w:r w:rsidRPr="00991150">
        <w:rPr>
          <w:sz w:val="48"/>
          <w:szCs w:val="48"/>
        </w:rPr>
        <w:t>CLERKSHIP MANUAL</w:t>
      </w:r>
    </w:p>
    <w:p w14:paraId="57A9DDAB" w14:textId="77777777" w:rsidR="00991150" w:rsidRDefault="0008127E" w:rsidP="00991150">
      <w:pPr>
        <w:jc w:val="center"/>
        <w:rPr>
          <w:sz w:val="48"/>
          <w:szCs w:val="48"/>
        </w:rPr>
      </w:pPr>
      <w:r>
        <w:rPr>
          <w:sz w:val="48"/>
          <w:szCs w:val="48"/>
        </w:rPr>
        <w:t>PODIATRY SERVICE</w:t>
      </w:r>
    </w:p>
    <w:p w14:paraId="2AA9D4F2" w14:textId="77777777" w:rsidR="00991150" w:rsidRDefault="00991150" w:rsidP="00991150">
      <w:pPr>
        <w:jc w:val="center"/>
        <w:rPr>
          <w:sz w:val="48"/>
          <w:szCs w:val="48"/>
        </w:rPr>
      </w:pPr>
    </w:p>
    <w:p w14:paraId="505B0A00" w14:textId="77777777" w:rsidR="00991150" w:rsidRDefault="00991150" w:rsidP="00991150">
      <w:pPr>
        <w:jc w:val="center"/>
        <w:rPr>
          <w:sz w:val="48"/>
          <w:szCs w:val="48"/>
        </w:rPr>
      </w:pPr>
    </w:p>
    <w:p w14:paraId="60C4D44A" w14:textId="0567DDE9" w:rsidR="00991150" w:rsidRDefault="00991150" w:rsidP="00FD2627">
      <w:pPr>
        <w:rPr>
          <w:sz w:val="48"/>
          <w:szCs w:val="48"/>
        </w:rPr>
      </w:pPr>
    </w:p>
    <w:p w14:paraId="7CB8E073" w14:textId="77777777" w:rsidR="00FD2627" w:rsidRDefault="00FD2627" w:rsidP="00FD2627">
      <w:pPr>
        <w:rPr>
          <w:sz w:val="48"/>
          <w:szCs w:val="48"/>
        </w:rPr>
      </w:pPr>
    </w:p>
    <w:p w14:paraId="164C7A8C" w14:textId="77777777" w:rsidR="00FD2627" w:rsidRDefault="00FD2627" w:rsidP="00FD2627">
      <w:pPr>
        <w:rPr>
          <w:sz w:val="48"/>
          <w:szCs w:val="48"/>
        </w:rPr>
      </w:pPr>
    </w:p>
    <w:p w14:paraId="7A111756" w14:textId="30D563F1" w:rsidR="009E1F43" w:rsidRDefault="00FD2627" w:rsidP="00991150">
      <w:pPr>
        <w:jc w:val="center"/>
        <w:rPr>
          <w:b/>
          <w:sz w:val="24"/>
          <w:szCs w:val="24"/>
          <w:u w:val="single"/>
        </w:rPr>
      </w:pPr>
      <w:r>
        <w:rPr>
          <w:noProof/>
        </w:rPr>
        <w:lastRenderedPageBreak/>
        <w:drawing>
          <wp:inline distT="0" distB="0" distL="0" distR="0" wp14:anchorId="3FD8F256" wp14:editId="271C6804">
            <wp:extent cx="3200400" cy="628650"/>
            <wp:effectExtent l="0" t="0" r="0" b="0"/>
            <wp:docPr id="12" name="Picture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628650"/>
                    </a:xfrm>
                    <a:prstGeom prst="rect">
                      <a:avLst/>
                    </a:prstGeom>
                    <a:noFill/>
                    <a:ln>
                      <a:noFill/>
                    </a:ln>
                  </pic:spPr>
                </pic:pic>
              </a:graphicData>
            </a:graphic>
          </wp:inline>
        </w:drawing>
      </w:r>
    </w:p>
    <w:p w14:paraId="7CB93320" w14:textId="77777777" w:rsidR="009E1F43" w:rsidRDefault="009E1F43" w:rsidP="00991150">
      <w:pPr>
        <w:jc w:val="center"/>
        <w:rPr>
          <w:b/>
          <w:sz w:val="24"/>
          <w:szCs w:val="24"/>
          <w:u w:val="single"/>
        </w:rPr>
      </w:pPr>
    </w:p>
    <w:p w14:paraId="67EB609D" w14:textId="77777777" w:rsidR="00991150" w:rsidRDefault="00991150" w:rsidP="00991150">
      <w:pPr>
        <w:jc w:val="center"/>
        <w:rPr>
          <w:sz w:val="24"/>
          <w:szCs w:val="24"/>
        </w:rPr>
      </w:pPr>
      <w:r w:rsidRPr="00991150">
        <w:rPr>
          <w:b/>
          <w:sz w:val="24"/>
          <w:szCs w:val="24"/>
          <w:u w:val="single"/>
        </w:rPr>
        <w:t>TABLE OF CONTENTS</w:t>
      </w:r>
    </w:p>
    <w:p w14:paraId="4BE648F7" w14:textId="77777777" w:rsidR="00991150" w:rsidRDefault="00991150" w:rsidP="00991150">
      <w:pPr>
        <w:jc w:val="center"/>
        <w:rPr>
          <w:sz w:val="24"/>
          <w:szCs w:val="24"/>
        </w:rPr>
      </w:pPr>
    </w:p>
    <w:p w14:paraId="5C8A1514" w14:textId="77777777" w:rsidR="00991150" w:rsidRDefault="00991150" w:rsidP="00991150">
      <w:pPr>
        <w:pStyle w:val="ListParagraph"/>
        <w:numPr>
          <w:ilvl w:val="0"/>
          <w:numId w:val="1"/>
        </w:numPr>
        <w:rPr>
          <w:sz w:val="24"/>
          <w:szCs w:val="24"/>
        </w:rPr>
      </w:pPr>
      <w:r>
        <w:rPr>
          <w:sz w:val="24"/>
          <w:szCs w:val="24"/>
        </w:rPr>
        <w:t>INTRODUCTION</w:t>
      </w:r>
      <w:r w:rsidR="00CD5C10">
        <w:rPr>
          <w:sz w:val="24"/>
          <w:szCs w:val="24"/>
        </w:rPr>
        <w:t>…………………………………………………………………………………………………</w:t>
      </w:r>
      <w:proofErr w:type="gramStart"/>
      <w:r w:rsidR="00CD5C10">
        <w:rPr>
          <w:sz w:val="24"/>
          <w:szCs w:val="24"/>
        </w:rPr>
        <w:t>…</w:t>
      </w:r>
      <w:r w:rsidR="002E19F1">
        <w:rPr>
          <w:sz w:val="24"/>
          <w:szCs w:val="24"/>
        </w:rPr>
        <w:t>..</w:t>
      </w:r>
      <w:proofErr w:type="gramEnd"/>
      <w:r w:rsidR="00CD5C10">
        <w:rPr>
          <w:sz w:val="24"/>
          <w:szCs w:val="24"/>
        </w:rPr>
        <w:t>3</w:t>
      </w:r>
    </w:p>
    <w:p w14:paraId="385788F1" w14:textId="77777777" w:rsidR="009E1F43" w:rsidRDefault="009E1F43" w:rsidP="00991150">
      <w:pPr>
        <w:pStyle w:val="ListParagraph"/>
        <w:numPr>
          <w:ilvl w:val="0"/>
          <w:numId w:val="1"/>
        </w:numPr>
        <w:rPr>
          <w:sz w:val="24"/>
          <w:szCs w:val="24"/>
        </w:rPr>
      </w:pPr>
      <w:r>
        <w:rPr>
          <w:sz w:val="24"/>
          <w:szCs w:val="24"/>
        </w:rPr>
        <w:t>REQ</w:t>
      </w:r>
      <w:r w:rsidR="00CD6F7C">
        <w:rPr>
          <w:sz w:val="24"/>
          <w:szCs w:val="24"/>
        </w:rPr>
        <w:t>U</w:t>
      </w:r>
      <w:r>
        <w:rPr>
          <w:sz w:val="24"/>
          <w:szCs w:val="24"/>
        </w:rPr>
        <w:t>IRED DOCUMENTATION</w:t>
      </w:r>
      <w:r w:rsidR="00811C97">
        <w:rPr>
          <w:sz w:val="24"/>
          <w:szCs w:val="24"/>
        </w:rPr>
        <w:t>……………………………………………………………………………….</w:t>
      </w:r>
      <w:r w:rsidR="001D5CA8">
        <w:rPr>
          <w:sz w:val="24"/>
          <w:szCs w:val="24"/>
        </w:rPr>
        <w:t>4</w:t>
      </w:r>
      <w:r w:rsidR="00CD5C10">
        <w:rPr>
          <w:sz w:val="24"/>
          <w:szCs w:val="24"/>
        </w:rPr>
        <w:tab/>
      </w:r>
    </w:p>
    <w:p w14:paraId="112D55E1" w14:textId="77777777" w:rsidR="00707CBF" w:rsidRPr="0024100D" w:rsidRDefault="00707CBF" w:rsidP="0024100D">
      <w:pPr>
        <w:pStyle w:val="ListParagraph"/>
        <w:numPr>
          <w:ilvl w:val="0"/>
          <w:numId w:val="1"/>
        </w:numPr>
        <w:rPr>
          <w:sz w:val="24"/>
          <w:szCs w:val="24"/>
        </w:rPr>
      </w:pPr>
      <w:r>
        <w:rPr>
          <w:sz w:val="24"/>
          <w:szCs w:val="24"/>
        </w:rPr>
        <w:t>INSTITUTION POLICIES AND PROCEDURES</w:t>
      </w:r>
      <w:r w:rsidR="0024100D">
        <w:rPr>
          <w:sz w:val="24"/>
          <w:szCs w:val="24"/>
        </w:rPr>
        <w:t>…………………………………………………………</w:t>
      </w:r>
      <w:proofErr w:type="gramStart"/>
      <w:r w:rsidR="0024100D">
        <w:rPr>
          <w:sz w:val="24"/>
          <w:szCs w:val="24"/>
        </w:rPr>
        <w:t>…</w:t>
      </w:r>
      <w:r w:rsidR="002E19F1">
        <w:rPr>
          <w:sz w:val="24"/>
          <w:szCs w:val="24"/>
        </w:rPr>
        <w:t>..</w:t>
      </w:r>
      <w:proofErr w:type="gramEnd"/>
      <w:r w:rsidR="001D5CA8">
        <w:rPr>
          <w:sz w:val="24"/>
          <w:szCs w:val="24"/>
        </w:rPr>
        <w:t>5-6</w:t>
      </w:r>
    </w:p>
    <w:p w14:paraId="1344416D" w14:textId="77777777" w:rsidR="00991150" w:rsidRDefault="00991150" w:rsidP="00991150">
      <w:pPr>
        <w:pStyle w:val="ListParagraph"/>
        <w:numPr>
          <w:ilvl w:val="0"/>
          <w:numId w:val="1"/>
        </w:numPr>
        <w:rPr>
          <w:sz w:val="24"/>
          <w:szCs w:val="24"/>
        </w:rPr>
      </w:pPr>
      <w:r>
        <w:rPr>
          <w:sz w:val="24"/>
          <w:szCs w:val="24"/>
        </w:rPr>
        <w:t>CLERKSHIP GOALS AND OBJECTIVES</w:t>
      </w:r>
      <w:r w:rsidR="001D5CA8">
        <w:rPr>
          <w:sz w:val="24"/>
          <w:szCs w:val="24"/>
        </w:rPr>
        <w:t>………………………………………………………………………7</w:t>
      </w:r>
    </w:p>
    <w:p w14:paraId="3C8EBE47" w14:textId="77777777" w:rsidR="00991150" w:rsidRDefault="00991150" w:rsidP="00991150">
      <w:pPr>
        <w:pStyle w:val="ListParagraph"/>
        <w:numPr>
          <w:ilvl w:val="0"/>
          <w:numId w:val="1"/>
        </w:numPr>
        <w:rPr>
          <w:sz w:val="24"/>
          <w:szCs w:val="24"/>
        </w:rPr>
      </w:pPr>
      <w:r>
        <w:rPr>
          <w:sz w:val="24"/>
          <w:szCs w:val="24"/>
        </w:rPr>
        <w:t>CLERKSHIP RESPONSIBILITIES</w:t>
      </w:r>
      <w:r w:rsidR="0024100D">
        <w:rPr>
          <w:sz w:val="24"/>
          <w:szCs w:val="24"/>
        </w:rPr>
        <w:t>…</w:t>
      </w:r>
      <w:r w:rsidR="001D5CA8">
        <w:rPr>
          <w:sz w:val="24"/>
          <w:szCs w:val="24"/>
        </w:rPr>
        <w:t>………………………………………………………………………………8-9</w:t>
      </w:r>
    </w:p>
    <w:p w14:paraId="4B266ECD" w14:textId="77777777" w:rsidR="00991150" w:rsidRDefault="00991150" w:rsidP="00991150">
      <w:pPr>
        <w:pStyle w:val="ListParagraph"/>
        <w:numPr>
          <w:ilvl w:val="0"/>
          <w:numId w:val="1"/>
        </w:numPr>
        <w:rPr>
          <w:sz w:val="24"/>
          <w:szCs w:val="24"/>
        </w:rPr>
      </w:pPr>
      <w:r>
        <w:rPr>
          <w:sz w:val="24"/>
          <w:szCs w:val="24"/>
        </w:rPr>
        <w:t>CLERKSHIP DIDACTIC SCHEDULE</w:t>
      </w:r>
      <w:r w:rsidR="0024100D">
        <w:rPr>
          <w:sz w:val="24"/>
          <w:szCs w:val="24"/>
        </w:rPr>
        <w:t>……………………………………………………………………………</w:t>
      </w:r>
      <w:r w:rsidR="002E19F1">
        <w:rPr>
          <w:sz w:val="24"/>
          <w:szCs w:val="24"/>
        </w:rPr>
        <w:t>.</w:t>
      </w:r>
      <w:r w:rsidR="0024100D">
        <w:rPr>
          <w:sz w:val="24"/>
          <w:szCs w:val="24"/>
        </w:rPr>
        <w:t>1</w:t>
      </w:r>
      <w:r w:rsidR="001D5CA8">
        <w:rPr>
          <w:sz w:val="24"/>
          <w:szCs w:val="24"/>
        </w:rPr>
        <w:t>0</w:t>
      </w:r>
    </w:p>
    <w:p w14:paraId="1C75937A" w14:textId="77777777" w:rsidR="00991150" w:rsidRDefault="006512A9" w:rsidP="00991150">
      <w:pPr>
        <w:pStyle w:val="ListParagraph"/>
        <w:numPr>
          <w:ilvl w:val="0"/>
          <w:numId w:val="1"/>
        </w:numPr>
        <w:rPr>
          <w:sz w:val="24"/>
          <w:szCs w:val="24"/>
        </w:rPr>
      </w:pPr>
      <w:r>
        <w:rPr>
          <w:sz w:val="24"/>
          <w:szCs w:val="24"/>
        </w:rPr>
        <w:t>HOSPITAL</w:t>
      </w:r>
      <w:r w:rsidR="00991150">
        <w:rPr>
          <w:sz w:val="24"/>
          <w:szCs w:val="24"/>
        </w:rPr>
        <w:t xml:space="preserve"> GUIDE</w:t>
      </w:r>
      <w:r w:rsidR="00570529">
        <w:rPr>
          <w:sz w:val="24"/>
          <w:szCs w:val="24"/>
        </w:rPr>
        <w:t>………………………</w:t>
      </w:r>
      <w:r w:rsidR="001D5CA8">
        <w:rPr>
          <w:sz w:val="24"/>
          <w:szCs w:val="24"/>
        </w:rPr>
        <w:t>…………………………………………………………………………….11-16</w:t>
      </w:r>
    </w:p>
    <w:p w14:paraId="65A78376" w14:textId="77777777" w:rsidR="00991150" w:rsidRDefault="00991150" w:rsidP="00991150">
      <w:pPr>
        <w:pStyle w:val="ListParagraph"/>
        <w:numPr>
          <w:ilvl w:val="0"/>
          <w:numId w:val="1"/>
        </w:numPr>
        <w:rPr>
          <w:sz w:val="24"/>
          <w:szCs w:val="24"/>
        </w:rPr>
      </w:pPr>
      <w:r>
        <w:rPr>
          <w:sz w:val="24"/>
          <w:szCs w:val="24"/>
        </w:rPr>
        <w:t>CLERKSHIP PROGRAM STUDENT EVALUATION</w:t>
      </w:r>
      <w:r w:rsidR="001D5CA8">
        <w:rPr>
          <w:sz w:val="24"/>
          <w:szCs w:val="24"/>
        </w:rPr>
        <w:t>……………………………………………………….17</w:t>
      </w:r>
    </w:p>
    <w:p w14:paraId="666B4565" w14:textId="77777777" w:rsidR="00991150" w:rsidRDefault="00991150" w:rsidP="00991150">
      <w:pPr>
        <w:pStyle w:val="ListParagraph"/>
        <w:numPr>
          <w:ilvl w:val="0"/>
          <w:numId w:val="1"/>
        </w:numPr>
        <w:rPr>
          <w:sz w:val="24"/>
          <w:szCs w:val="24"/>
        </w:rPr>
      </w:pPr>
      <w:r>
        <w:rPr>
          <w:sz w:val="24"/>
          <w:szCs w:val="24"/>
        </w:rPr>
        <w:t xml:space="preserve">CLERKSHIP PROGRAM EXIT </w:t>
      </w:r>
      <w:r w:rsidR="00923D4F">
        <w:rPr>
          <w:sz w:val="24"/>
          <w:szCs w:val="24"/>
        </w:rPr>
        <w:t xml:space="preserve">INTERVIEW AND </w:t>
      </w:r>
      <w:r>
        <w:rPr>
          <w:sz w:val="24"/>
          <w:szCs w:val="24"/>
        </w:rPr>
        <w:t>CHECKLIST</w:t>
      </w:r>
      <w:r w:rsidR="001D5CA8">
        <w:rPr>
          <w:sz w:val="24"/>
          <w:szCs w:val="24"/>
        </w:rPr>
        <w:t>……………………………………</w:t>
      </w:r>
      <w:proofErr w:type="gramStart"/>
      <w:r w:rsidR="001D5CA8">
        <w:rPr>
          <w:sz w:val="24"/>
          <w:szCs w:val="24"/>
        </w:rPr>
        <w:t>…..</w:t>
      </w:r>
      <w:proofErr w:type="gramEnd"/>
      <w:r w:rsidR="001D5CA8">
        <w:rPr>
          <w:sz w:val="24"/>
          <w:szCs w:val="24"/>
        </w:rPr>
        <w:t>18-19</w:t>
      </w:r>
    </w:p>
    <w:p w14:paraId="3C521360" w14:textId="77777777" w:rsidR="006512A9" w:rsidRDefault="006512A9" w:rsidP="00991150">
      <w:pPr>
        <w:pStyle w:val="ListParagraph"/>
        <w:numPr>
          <w:ilvl w:val="0"/>
          <w:numId w:val="1"/>
        </w:numPr>
        <w:rPr>
          <w:sz w:val="24"/>
          <w:szCs w:val="24"/>
        </w:rPr>
      </w:pPr>
      <w:r>
        <w:rPr>
          <w:sz w:val="24"/>
          <w:szCs w:val="24"/>
        </w:rPr>
        <w:t>APPENDIX A: DIRECTIONS</w:t>
      </w:r>
      <w:r w:rsidR="00570529">
        <w:rPr>
          <w:sz w:val="24"/>
          <w:szCs w:val="24"/>
        </w:rPr>
        <w:t>………</w:t>
      </w:r>
      <w:r w:rsidR="004E1FB7">
        <w:rPr>
          <w:sz w:val="24"/>
          <w:szCs w:val="24"/>
        </w:rPr>
        <w:t>………</w:t>
      </w:r>
      <w:r w:rsidR="001D5CA8">
        <w:rPr>
          <w:sz w:val="24"/>
          <w:szCs w:val="24"/>
        </w:rPr>
        <w:t>………………………………………………………………………20-22</w:t>
      </w:r>
    </w:p>
    <w:p w14:paraId="33BE21FE" w14:textId="77777777" w:rsidR="008F73F6" w:rsidRDefault="008F73F6" w:rsidP="00991150">
      <w:pPr>
        <w:pStyle w:val="ListParagraph"/>
        <w:numPr>
          <w:ilvl w:val="0"/>
          <w:numId w:val="1"/>
        </w:numPr>
        <w:rPr>
          <w:sz w:val="24"/>
          <w:szCs w:val="24"/>
        </w:rPr>
      </w:pPr>
      <w:r>
        <w:rPr>
          <w:sz w:val="24"/>
          <w:szCs w:val="24"/>
        </w:rPr>
        <w:t xml:space="preserve">APPENDIX B: </w:t>
      </w:r>
      <w:r w:rsidR="00811C97">
        <w:rPr>
          <w:sz w:val="24"/>
          <w:szCs w:val="24"/>
        </w:rPr>
        <w:t>HOSPITAL ID AND PARKING………………………….</w:t>
      </w:r>
      <w:r w:rsidR="00183751">
        <w:rPr>
          <w:sz w:val="24"/>
          <w:szCs w:val="24"/>
        </w:rPr>
        <w:t>……………………………………2</w:t>
      </w:r>
      <w:r w:rsidR="001D5CA8">
        <w:rPr>
          <w:sz w:val="24"/>
          <w:szCs w:val="24"/>
        </w:rPr>
        <w:t>3</w:t>
      </w:r>
      <w:r w:rsidR="00183751">
        <w:rPr>
          <w:sz w:val="24"/>
          <w:szCs w:val="24"/>
        </w:rPr>
        <w:t>-</w:t>
      </w:r>
      <w:r w:rsidR="001D5CA8">
        <w:rPr>
          <w:sz w:val="24"/>
          <w:szCs w:val="24"/>
        </w:rPr>
        <w:t>25</w:t>
      </w:r>
    </w:p>
    <w:p w14:paraId="202AD821" w14:textId="77777777" w:rsidR="009F3D6F" w:rsidRDefault="009F3D6F" w:rsidP="00991150">
      <w:pPr>
        <w:pStyle w:val="ListParagraph"/>
        <w:numPr>
          <w:ilvl w:val="0"/>
          <w:numId w:val="1"/>
        </w:numPr>
        <w:rPr>
          <w:sz w:val="24"/>
          <w:szCs w:val="24"/>
        </w:rPr>
      </w:pPr>
      <w:r>
        <w:rPr>
          <w:sz w:val="24"/>
          <w:szCs w:val="24"/>
        </w:rPr>
        <w:t>APPENDIX C: HOUSING………………………………………………………………………………………</w:t>
      </w:r>
      <w:proofErr w:type="gramStart"/>
      <w:r>
        <w:rPr>
          <w:sz w:val="24"/>
          <w:szCs w:val="24"/>
        </w:rPr>
        <w:t>…..</w:t>
      </w:r>
      <w:proofErr w:type="gramEnd"/>
      <w:r w:rsidR="001D5CA8">
        <w:rPr>
          <w:sz w:val="24"/>
          <w:szCs w:val="24"/>
        </w:rPr>
        <w:t>26-27</w:t>
      </w:r>
    </w:p>
    <w:p w14:paraId="26B22F13" w14:textId="77777777" w:rsidR="009F3D6F" w:rsidRDefault="009F3D6F" w:rsidP="00991150">
      <w:pPr>
        <w:pStyle w:val="ListParagraph"/>
        <w:numPr>
          <w:ilvl w:val="0"/>
          <w:numId w:val="1"/>
        </w:numPr>
        <w:rPr>
          <w:sz w:val="24"/>
          <w:szCs w:val="24"/>
        </w:rPr>
      </w:pPr>
      <w:r>
        <w:rPr>
          <w:sz w:val="24"/>
          <w:szCs w:val="24"/>
        </w:rPr>
        <w:t>APPENDIX D: SAMPLE POD DOC…………………………………………………………………………….</w:t>
      </w:r>
      <w:r w:rsidR="001D5CA8">
        <w:rPr>
          <w:sz w:val="24"/>
          <w:szCs w:val="24"/>
        </w:rPr>
        <w:t>28-30</w:t>
      </w:r>
    </w:p>
    <w:p w14:paraId="1CC4B183" w14:textId="77777777" w:rsidR="00991150" w:rsidRDefault="00991150" w:rsidP="00991150">
      <w:pPr>
        <w:rPr>
          <w:sz w:val="24"/>
          <w:szCs w:val="24"/>
        </w:rPr>
      </w:pPr>
    </w:p>
    <w:p w14:paraId="40DABE9D" w14:textId="77777777" w:rsidR="00991150" w:rsidRDefault="00991150" w:rsidP="00991150">
      <w:pPr>
        <w:rPr>
          <w:sz w:val="24"/>
          <w:szCs w:val="24"/>
        </w:rPr>
      </w:pPr>
    </w:p>
    <w:p w14:paraId="22CF6694" w14:textId="77777777" w:rsidR="00991150" w:rsidRDefault="00991150" w:rsidP="00991150">
      <w:pPr>
        <w:rPr>
          <w:sz w:val="24"/>
          <w:szCs w:val="24"/>
        </w:rPr>
      </w:pPr>
    </w:p>
    <w:p w14:paraId="099EF191" w14:textId="77777777" w:rsidR="00991150" w:rsidRDefault="00991150" w:rsidP="00991150">
      <w:pPr>
        <w:rPr>
          <w:sz w:val="24"/>
          <w:szCs w:val="24"/>
        </w:rPr>
      </w:pPr>
    </w:p>
    <w:p w14:paraId="31A60B30" w14:textId="77777777" w:rsidR="00991150" w:rsidRDefault="00991150" w:rsidP="00991150">
      <w:pPr>
        <w:rPr>
          <w:sz w:val="24"/>
          <w:szCs w:val="24"/>
        </w:rPr>
      </w:pPr>
    </w:p>
    <w:p w14:paraId="4A07FD2A" w14:textId="77777777" w:rsidR="00991150" w:rsidRDefault="00991150" w:rsidP="00991150">
      <w:pPr>
        <w:rPr>
          <w:sz w:val="24"/>
          <w:szCs w:val="24"/>
        </w:rPr>
      </w:pPr>
    </w:p>
    <w:p w14:paraId="2F880E19" w14:textId="77777777" w:rsidR="00991150" w:rsidRDefault="00991150" w:rsidP="00991150">
      <w:pPr>
        <w:rPr>
          <w:sz w:val="24"/>
          <w:szCs w:val="24"/>
        </w:rPr>
      </w:pPr>
    </w:p>
    <w:p w14:paraId="1191A6C2" w14:textId="77777777" w:rsidR="009E1F43" w:rsidRDefault="009E1F43" w:rsidP="009E1F43">
      <w:pPr>
        <w:rPr>
          <w:sz w:val="24"/>
          <w:szCs w:val="24"/>
        </w:rPr>
      </w:pPr>
    </w:p>
    <w:p w14:paraId="1BB71381" w14:textId="77777777" w:rsidR="009E1F43" w:rsidRDefault="009E1F43" w:rsidP="00264C23"/>
    <w:p w14:paraId="59740A16" w14:textId="77777777" w:rsidR="009E1F43" w:rsidRDefault="009E1F43" w:rsidP="009E1F43"/>
    <w:p w14:paraId="53B3E01B" w14:textId="35527E81" w:rsidR="0008127E" w:rsidRDefault="00FD2627" w:rsidP="009E1F43">
      <w:r>
        <w:rPr>
          <w:noProof/>
        </w:rPr>
        <w:lastRenderedPageBreak/>
        <w:drawing>
          <wp:inline distT="0" distB="0" distL="0" distR="0" wp14:anchorId="1FEF9650" wp14:editId="111FB5D9">
            <wp:extent cx="5100638" cy="733425"/>
            <wp:effectExtent l="0" t="0" r="0" b="0"/>
            <wp:docPr id="39" name="Picture 3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4308" cy="733953"/>
                    </a:xfrm>
                    <a:prstGeom prst="rect">
                      <a:avLst/>
                    </a:prstGeom>
                    <a:noFill/>
                    <a:ln>
                      <a:noFill/>
                    </a:ln>
                  </pic:spPr>
                </pic:pic>
              </a:graphicData>
            </a:graphic>
          </wp:inline>
        </w:drawing>
      </w:r>
    </w:p>
    <w:p w14:paraId="4C158C56" w14:textId="77777777" w:rsidR="00EE0346" w:rsidRDefault="00EE0346" w:rsidP="0008127E">
      <w:pPr>
        <w:pStyle w:val="Header"/>
      </w:pPr>
    </w:p>
    <w:p w14:paraId="60104D24" w14:textId="77777777" w:rsidR="00EE0346" w:rsidRDefault="00EE0346" w:rsidP="0008127E">
      <w:pPr>
        <w:pStyle w:val="Header"/>
      </w:pPr>
    </w:p>
    <w:p w14:paraId="36A95E26" w14:textId="71B5A1E2" w:rsidR="0008127E" w:rsidRDefault="0008127E" w:rsidP="0008127E">
      <w:pPr>
        <w:pStyle w:val="Header"/>
      </w:pPr>
      <w:r>
        <w:t>Podiatry Service</w:t>
      </w:r>
      <w:r>
        <w:tab/>
      </w:r>
      <w:r>
        <w:tab/>
        <w:t>150 Bergen Street, Room G-142</w:t>
      </w:r>
    </w:p>
    <w:p w14:paraId="1A8DB8B1" w14:textId="77777777" w:rsidR="0008127E" w:rsidRDefault="0008127E" w:rsidP="0008127E">
      <w:pPr>
        <w:pStyle w:val="Header"/>
      </w:pPr>
      <w:r>
        <w:t>Phone:  973-972-5088</w:t>
      </w:r>
      <w:r>
        <w:tab/>
      </w:r>
      <w:r>
        <w:tab/>
        <w:t>PO Box 27050</w:t>
      </w:r>
    </w:p>
    <w:p w14:paraId="49F30C75" w14:textId="77777777" w:rsidR="0008127E" w:rsidRDefault="0008127E" w:rsidP="0008127E">
      <w:pPr>
        <w:pStyle w:val="Header"/>
      </w:pPr>
      <w:r>
        <w:t>Fax:        973-972-3735</w:t>
      </w:r>
      <w:r>
        <w:tab/>
      </w:r>
      <w:r>
        <w:tab/>
        <w:t>Newark, NJ 07101-6750</w:t>
      </w:r>
    </w:p>
    <w:p w14:paraId="0C31BA27" w14:textId="77777777" w:rsidR="0008127E" w:rsidRDefault="0008127E" w:rsidP="009E1F43"/>
    <w:p w14:paraId="6ABF0EE1" w14:textId="77777777" w:rsidR="0008127E" w:rsidRDefault="0008127E" w:rsidP="009E1F43"/>
    <w:p w14:paraId="3EAACE17" w14:textId="77777777" w:rsidR="009E1F43" w:rsidRDefault="009E1F43" w:rsidP="009E1F43">
      <w:r>
        <w:t>Dear Student Doctor,</w:t>
      </w:r>
    </w:p>
    <w:p w14:paraId="39B127F7" w14:textId="77777777" w:rsidR="009E1F43" w:rsidRDefault="009E1F43" w:rsidP="009E1F43">
      <w:r>
        <w:tab/>
      </w:r>
    </w:p>
    <w:p w14:paraId="5C56FFE0" w14:textId="4F75336A" w:rsidR="009E1F43" w:rsidRDefault="009E1F43" w:rsidP="009E1F43">
      <w:pPr>
        <w:ind w:firstLine="720"/>
      </w:pPr>
      <w:r>
        <w:t>After review of your application, it is my pleasure to inform you that you have been selected for a clerkship position at the University Hospital- Newark, NJ PMSR/RRA residency pr</w:t>
      </w:r>
      <w:r w:rsidR="00703D30">
        <w:t xml:space="preserve">ogram.  University Hospital has 519 </w:t>
      </w:r>
      <w:r>
        <w:t>bed</w:t>
      </w:r>
      <w:r w:rsidR="00703D30">
        <w:t>s and</w:t>
      </w:r>
      <w:r>
        <w:t xml:space="preserve"> serves as the </w:t>
      </w:r>
      <w:proofErr w:type="gramStart"/>
      <w:r>
        <w:t>principle</w:t>
      </w:r>
      <w:proofErr w:type="gramEnd"/>
      <w:r>
        <w:t xml:space="preserve"> teaching hospital for the Rutgers-New Jersey Medical School.  The hospital’s Level 1 Trauma Center is also the busiest trauma center in the state.  Patients come to University Hospital from all over the world with complex lower extremity deformities and pathologies seeking treatment.  It is my profound hope that during your rotation, you will see deformities and pathologies that you will not see anywhere else.  You will actively participate in the diagnosis and treatment of those conditions in our hospital, in our clinic, and in the operating rooms.  Our primary objective is to teach </w:t>
      </w:r>
      <w:r w:rsidR="00C275B5">
        <w:t>daily</w:t>
      </w:r>
      <w:r>
        <w:t xml:space="preserve"> so that at the conclusion of your rotation, you come out with a broader knowledge base.  </w:t>
      </w:r>
      <w:r w:rsidR="0008127E">
        <w:t>W</w:t>
      </w:r>
      <w:r>
        <w:t xml:space="preserve">e hope to develop students and residents who practice with the highest ethical standards and who </w:t>
      </w:r>
      <w:r w:rsidR="0008127E">
        <w:t xml:space="preserve">ultimately will </w:t>
      </w:r>
      <w:r>
        <w:t>become the future leaders in our profession.</w:t>
      </w:r>
    </w:p>
    <w:p w14:paraId="10A329B7" w14:textId="77777777" w:rsidR="009E1F43" w:rsidRDefault="009E1F43" w:rsidP="009E1F43"/>
    <w:p w14:paraId="5E841630" w14:textId="3CA4E619" w:rsidR="009E1F43" w:rsidRDefault="009E1F43" w:rsidP="009E1F43">
      <w:pPr>
        <w:ind w:firstLine="720"/>
      </w:pPr>
      <w:r>
        <w:t xml:space="preserve">If you have any questions, please do not hesitate to contact me at </w:t>
      </w:r>
      <w:hyperlink r:id="rId9" w:history="1">
        <w:r w:rsidR="00DE45A1">
          <w:rPr>
            <w:rStyle w:val="Hyperlink"/>
          </w:rPr>
          <w:t>bernata1@uhnj.org</w:t>
        </w:r>
      </w:hyperlink>
      <w:r>
        <w:t>.</w:t>
      </w:r>
    </w:p>
    <w:p w14:paraId="0C541EEF" w14:textId="77777777" w:rsidR="009E1F43" w:rsidRDefault="009E1F43" w:rsidP="009E1F43"/>
    <w:p w14:paraId="12337518" w14:textId="77777777" w:rsidR="009E1F43" w:rsidRDefault="009E1F43" w:rsidP="00EC7347">
      <w:r>
        <w:t>Congratulations,</w:t>
      </w:r>
    </w:p>
    <w:p w14:paraId="5B1FCB05" w14:textId="77777777" w:rsidR="009E1F43" w:rsidRDefault="009E1F43" w:rsidP="009E1F43">
      <w:r>
        <w:tab/>
      </w:r>
      <w:r>
        <w:tab/>
      </w:r>
      <w:r>
        <w:tab/>
      </w:r>
      <w:r>
        <w:tab/>
      </w:r>
      <w:r>
        <w:tab/>
      </w:r>
      <w:r>
        <w:tab/>
      </w:r>
      <w:r>
        <w:tab/>
      </w:r>
      <w:r>
        <w:tab/>
      </w:r>
    </w:p>
    <w:p w14:paraId="6DBC6C95" w14:textId="50B355D0" w:rsidR="00EC7347" w:rsidRDefault="00DE45A1" w:rsidP="00EC7347">
      <w:r>
        <w:t xml:space="preserve">Adam J. </w:t>
      </w:r>
      <w:proofErr w:type="gramStart"/>
      <w:r>
        <w:t xml:space="preserve">Bernatsky </w:t>
      </w:r>
      <w:r w:rsidR="005F58C4">
        <w:t>,</w:t>
      </w:r>
      <w:proofErr w:type="gramEnd"/>
      <w:r w:rsidR="005F58C4">
        <w:t xml:space="preserve"> DPM, </w:t>
      </w:r>
      <w:r>
        <w:t>FACFAS</w:t>
      </w:r>
    </w:p>
    <w:p w14:paraId="709E944D" w14:textId="77777777" w:rsidR="00017956" w:rsidRPr="007223A0" w:rsidRDefault="005F58C4" w:rsidP="00EC7347">
      <w:pPr>
        <w:rPr>
          <w:rFonts w:ascii="Lucida Handwriting" w:hAnsi="Lucida Handwriting"/>
          <w:sz w:val="32"/>
          <w:szCs w:val="32"/>
        </w:rPr>
      </w:pPr>
      <w:r>
        <w:t>Podiatry Clerkship Program Director</w:t>
      </w:r>
      <w:r w:rsidR="00017956">
        <w:tab/>
      </w:r>
      <w:r w:rsidR="00017956">
        <w:tab/>
      </w:r>
    </w:p>
    <w:p w14:paraId="0EAC37B3" w14:textId="77777777" w:rsidR="009E1F43" w:rsidRDefault="009E1F43" w:rsidP="009E1F43">
      <w:pPr>
        <w:ind w:left="360"/>
      </w:pPr>
    </w:p>
    <w:p w14:paraId="7FE18CE3" w14:textId="77777777" w:rsidR="009E1F43" w:rsidRDefault="009E1F43" w:rsidP="00991150">
      <w:pPr>
        <w:jc w:val="center"/>
        <w:rPr>
          <w:b/>
          <w:u w:val="single"/>
        </w:rPr>
      </w:pPr>
    </w:p>
    <w:p w14:paraId="0AE6EFE2" w14:textId="665C5A54" w:rsidR="00923D4F" w:rsidRDefault="00923D4F" w:rsidP="004E1FB7">
      <w:pPr>
        <w:jc w:val="center"/>
        <w:rPr>
          <w:rFonts w:ascii="Arial" w:hAnsi="Arial"/>
          <w:b/>
          <w:sz w:val="20"/>
        </w:rPr>
      </w:pPr>
      <w:r>
        <w:rPr>
          <w:rFonts w:ascii="Arial" w:hAnsi="Arial"/>
          <w:b/>
          <w:sz w:val="20"/>
        </w:rPr>
        <w:br w:type="page"/>
      </w:r>
      <w:r w:rsidR="00EE0346">
        <w:rPr>
          <w:noProof/>
        </w:rPr>
        <w:lastRenderedPageBreak/>
        <w:drawing>
          <wp:inline distT="0" distB="0" distL="0" distR="0" wp14:anchorId="66ECDC5F" wp14:editId="556DC702">
            <wp:extent cx="4170218" cy="819150"/>
            <wp:effectExtent l="0" t="0" r="0" b="0"/>
            <wp:docPr id="40" name="Picture 4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4456" cy="819982"/>
                    </a:xfrm>
                    <a:prstGeom prst="rect">
                      <a:avLst/>
                    </a:prstGeom>
                    <a:noFill/>
                    <a:ln>
                      <a:noFill/>
                    </a:ln>
                  </pic:spPr>
                </pic:pic>
              </a:graphicData>
            </a:graphic>
          </wp:inline>
        </w:drawing>
      </w:r>
    </w:p>
    <w:p w14:paraId="588D57B0" w14:textId="77777777" w:rsidR="009E1F43" w:rsidRDefault="009E1F43" w:rsidP="009E1F43">
      <w:pPr>
        <w:rPr>
          <w:rFonts w:ascii="Arial" w:hAnsi="Arial"/>
          <w:b/>
          <w:sz w:val="20"/>
        </w:rPr>
      </w:pPr>
    </w:p>
    <w:p w14:paraId="4169E9AF" w14:textId="77777777" w:rsidR="00CD5C10" w:rsidRDefault="00CD5C10" w:rsidP="009E1F43">
      <w:pPr>
        <w:rPr>
          <w:rFonts w:ascii="Arial" w:hAnsi="Arial"/>
          <w:b/>
          <w:sz w:val="24"/>
          <w:szCs w:val="24"/>
        </w:rPr>
      </w:pPr>
    </w:p>
    <w:p w14:paraId="1736A3E3" w14:textId="77777777" w:rsidR="00CD5C10" w:rsidRPr="00CD5C10" w:rsidRDefault="00CD5C10" w:rsidP="00CD5C10">
      <w:pPr>
        <w:jc w:val="center"/>
        <w:rPr>
          <w:rFonts w:ascii="Arial" w:hAnsi="Arial"/>
          <w:b/>
          <w:sz w:val="24"/>
          <w:szCs w:val="24"/>
          <w:u w:val="single"/>
        </w:rPr>
      </w:pPr>
      <w:r w:rsidRPr="00CD5C10">
        <w:rPr>
          <w:rFonts w:ascii="Arial" w:hAnsi="Arial"/>
          <w:b/>
          <w:sz w:val="24"/>
          <w:szCs w:val="24"/>
          <w:u w:val="single"/>
        </w:rPr>
        <w:t>REQUIRED DOCUMENTATION</w:t>
      </w:r>
    </w:p>
    <w:p w14:paraId="2639EF9E" w14:textId="77777777" w:rsidR="00CD5C10" w:rsidRDefault="00CD5C10" w:rsidP="009E1F43">
      <w:pPr>
        <w:rPr>
          <w:rFonts w:ascii="Arial" w:hAnsi="Arial"/>
          <w:b/>
          <w:sz w:val="24"/>
          <w:szCs w:val="24"/>
        </w:rPr>
      </w:pPr>
    </w:p>
    <w:p w14:paraId="17AA4410" w14:textId="77777777" w:rsidR="00CD5C10" w:rsidRDefault="00CD5C10" w:rsidP="009E1F43">
      <w:pPr>
        <w:rPr>
          <w:rFonts w:ascii="Arial" w:hAnsi="Arial"/>
          <w:b/>
          <w:sz w:val="24"/>
          <w:szCs w:val="24"/>
        </w:rPr>
      </w:pPr>
    </w:p>
    <w:p w14:paraId="7A01CE1C" w14:textId="77777777" w:rsidR="00CD5C10" w:rsidRDefault="001D5CA8" w:rsidP="006E1981">
      <w:pPr>
        <w:ind w:firstLine="720"/>
        <w:rPr>
          <w:rFonts w:ascii="Arial" w:hAnsi="Arial"/>
          <w:b/>
          <w:sz w:val="24"/>
          <w:szCs w:val="24"/>
        </w:rPr>
      </w:pPr>
      <w:r>
        <w:rPr>
          <w:rFonts w:ascii="Arial" w:hAnsi="Arial"/>
          <w:b/>
          <w:sz w:val="24"/>
          <w:szCs w:val="24"/>
        </w:rPr>
        <w:t>The UH Rotator Form (with additional documentation listed within</w:t>
      </w:r>
      <w:r w:rsidR="00570529">
        <w:rPr>
          <w:rFonts w:ascii="Arial" w:hAnsi="Arial"/>
          <w:b/>
          <w:sz w:val="24"/>
          <w:szCs w:val="24"/>
        </w:rPr>
        <w:t>)</w:t>
      </w:r>
      <w:r>
        <w:rPr>
          <w:rFonts w:ascii="Arial" w:hAnsi="Arial"/>
          <w:b/>
          <w:sz w:val="24"/>
          <w:szCs w:val="24"/>
        </w:rPr>
        <w:t>, FIT Testing Disclaimer, and UH Confidentiality Agreement</w:t>
      </w:r>
      <w:r w:rsidR="00570529">
        <w:rPr>
          <w:rFonts w:ascii="Arial" w:hAnsi="Arial"/>
          <w:b/>
          <w:sz w:val="24"/>
          <w:szCs w:val="24"/>
        </w:rPr>
        <w:t xml:space="preserve"> </w:t>
      </w:r>
      <w:r w:rsidR="00CD5C10">
        <w:rPr>
          <w:rFonts w:ascii="Arial" w:hAnsi="Arial"/>
          <w:b/>
          <w:sz w:val="24"/>
          <w:szCs w:val="24"/>
        </w:rPr>
        <w:t>must</w:t>
      </w:r>
      <w:r w:rsidR="00923D4F" w:rsidRPr="00CD5C10">
        <w:rPr>
          <w:rFonts w:ascii="Arial" w:hAnsi="Arial"/>
          <w:b/>
          <w:sz w:val="24"/>
          <w:szCs w:val="24"/>
        </w:rPr>
        <w:t xml:space="preserve"> be </w:t>
      </w:r>
      <w:r w:rsidR="0008127E">
        <w:rPr>
          <w:rFonts w:ascii="Arial" w:hAnsi="Arial"/>
          <w:b/>
          <w:sz w:val="24"/>
          <w:szCs w:val="24"/>
        </w:rPr>
        <w:t xml:space="preserve">returned to me </w:t>
      </w:r>
      <w:r w:rsidR="00543338">
        <w:rPr>
          <w:rFonts w:ascii="Arial" w:hAnsi="Arial"/>
          <w:b/>
          <w:sz w:val="24"/>
          <w:szCs w:val="24"/>
        </w:rPr>
        <w:t>at least four (4</w:t>
      </w:r>
      <w:r w:rsidR="00923D4F" w:rsidRPr="00CD5C10">
        <w:rPr>
          <w:rFonts w:ascii="Arial" w:hAnsi="Arial"/>
          <w:b/>
          <w:sz w:val="24"/>
          <w:szCs w:val="24"/>
        </w:rPr>
        <w:t xml:space="preserve">) weeks prior to your rotation start date.  </w:t>
      </w:r>
      <w:r w:rsidR="0008127E">
        <w:rPr>
          <w:rFonts w:ascii="Arial" w:hAnsi="Arial"/>
          <w:b/>
          <w:sz w:val="24"/>
          <w:szCs w:val="24"/>
        </w:rPr>
        <w:t xml:space="preserve"> </w:t>
      </w:r>
      <w:r>
        <w:rPr>
          <w:rFonts w:ascii="Arial" w:hAnsi="Arial"/>
          <w:b/>
          <w:sz w:val="24"/>
          <w:szCs w:val="24"/>
        </w:rPr>
        <w:t xml:space="preserve">In addition, an Online Orientation must also be completed.  You will be required to complete an application for Guest Portal Access which must be submitted along with your documentation.  </w:t>
      </w:r>
      <w:r w:rsidR="00570529">
        <w:rPr>
          <w:rFonts w:ascii="Arial" w:hAnsi="Arial"/>
          <w:b/>
          <w:sz w:val="24"/>
          <w:szCs w:val="24"/>
        </w:rPr>
        <w:t xml:space="preserve">Failure to submit forms in a timely manner may affect the start of your rotation and may result in a failing grade for the rotation.  </w:t>
      </w:r>
    </w:p>
    <w:p w14:paraId="324D0022" w14:textId="77777777" w:rsidR="006E1981" w:rsidRDefault="006E1981" w:rsidP="006E1981">
      <w:pPr>
        <w:ind w:firstLine="720"/>
        <w:rPr>
          <w:rFonts w:ascii="Arial" w:hAnsi="Arial"/>
          <w:b/>
          <w:sz w:val="24"/>
          <w:szCs w:val="24"/>
        </w:rPr>
      </w:pPr>
    </w:p>
    <w:p w14:paraId="4F0AEAD9" w14:textId="77777777" w:rsidR="006E1981" w:rsidRDefault="006E1981" w:rsidP="006E1981">
      <w:pPr>
        <w:ind w:firstLine="720"/>
        <w:rPr>
          <w:rFonts w:ascii="Arial" w:hAnsi="Arial"/>
          <w:b/>
          <w:sz w:val="24"/>
          <w:szCs w:val="24"/>
        </w:rPr>
      </w:pPr>
    </w:p>
    <w:p w14:paraId="70E06025" w14:textId="77777777" w:rsidR="006E1981" w:rsidRDefault="006E1981" w:rsidP="006E1981">
      <w:pPr>
        <w:ind w:firstLine="720"/>
        <w:rPr>
          <w:rFonts w:ascii="Arial" w:hAnsi="Arial"/>
          <w:b/>
          <w:sz w:val="24"/>
          <w:szCs w:val="24"/>
        </w:rPr>
      </w:pPr>
    </w:p>
    <w:p w14:paraId="6AD5590F" w14:textId="77777777" w:rsidR="006E1981" w:rsidRDefault="006E1981" w:rsidP="006E1981">
      <w:pPr>
        <w:ind w:firstLine="720"/>
        <w:rPr>
          <w:rFonts w:ascii="Arial" w:hAnsi="Arial"/>
          <w:b/>
          <w:sz w:val="24"/>
          <w:szCs w:val="24"/>
        </w:rPr>
      </w:pPr>
    </w:p>
    <w:p w14:paraId="15C68AC4" w14:textId="77777777" w:rsidR="006E1981" w:rsidRDefault="006E1981" w:rsidP="006E1981">
      <w:pPr>
        <w:ind w:firstLine="720"/>
        <w:rPr>
          <w:rFonts w:ascii="Arial" w:hAnsi="Arial"/>
          <w:b/>
          <w:sz w:val="24"/>
          <w:szCs w:val="24"/>
        </w:rPr>
      </w:pPr>
    </w:p>
    <w:p w14:paraId="7CC62D7B" w14:textId="77777777" w:rsidR="006E1981" w:rsidRDefault="006E1981" w:rsidP="006E1981">
      <w:pPr>
        <w:ind w:firstLine="720"/>
        <w:rPr>
          <w:rFonts w:ascii="Arial" w:hAnsi="Arial"/>
          <w:b/>
          <w:sz w:val="24"/>
          <w:szCs w:val="24"/>
        </w:rPr>
      </w:pPr>
    </w:p>
    <w:p w14:paraId="59CBD54C" w14:textId="77777777" w:rsidR="006E1981" w:rsidRDefault="006E1981" w:rsidP="006E1981">
      <w:pPr>
        <w:ind w:firstLine="720"/>
        <w:rPr>
          <w:rFonts w:ascii="Arial" w:hAnsi="Arial"/>
          <w:b/>
          <w:sz w:val="24"/>
          <w:szCs w:val="24"/>
        </w:rPr>
      </w:pPr>
    </w:p>
    <w:p w14:paraId="7BC2AA22" w14:textId="77777777" w:rsidR="006E1981" w:rsidRDefault="006E1981" w:rsidP="006E1981">
      <w:pPr>
        <w:ind w:firstLine="720"/>
        <w:rPr>
          <w:rFonts w:ascii="Arial" w:hAnsi="Arial"/>
          <w:b/>
          <w:sz w:val="24"/>
          <w:szCs w:val="24"/>
        </w:rPr>
      </w:pPr>
    </w:p>
    <w:p w14:paraId="7605DF45" w14:textId="77777777" w:rsidR="006E1981" w:rsidRDefault="006E1981" w:rsidP="006E1981">
      <w:pPr>
        <w:ind w:firstLine="720"/>
        <w:rPr>
          <w:rFonts w:ascii="Arial" w:hAnsi="Arial"/>
          <w:b/>
          <w:sz w:val="28"/>
          <w:szCs w:val="28"/>
        </w:rPr>
      </w:pPr>
    </w:p>
    <w:p w14:paraId="5A536342" w14:textId="77777777" w:rsidR="009E1F43" w:rsidRDefault="009E1F43" w:rsidP="001D5CA8">
      <w:pPr>
        <w:rPr>
          <w:rFonts w:ascii="Arial" w:hAnsi="Arial"/>
          <w:b/>
          <w:sz w:val="20"/>
        </w:rPr>
      </w:pPr>
    </w:p>
    <w:p w14:paraId="671D700B" w14:textId="77777777" w:rsidR="00EE0346" w:rsidRDefault="00EE0346" w:rsidP="0024100D">
      <w:pPr>
        <w:jc w:val="center"/>
      </w:pPr>
    </w:p>
    <w:p w14:paraId="4C13CB4B" w14:textId="024D3601" w:rsidR="0024100D" w:rsidRDefault="00EE0346" w:rsidP="0024100D">
      <w:pPr>
        <w:jc w:val="center"/>
      </w:pPr>
      <w:r>
        <w:rPr>
          <w:noProof/>
        </w:rPr>
        <w:lastRenderedPageBreak/>
        <w:drawing>
          <wp:inline distT="0" distB="0" distL="0" distR="0" wp14:anchorId="13458405" wp14:editId="2F89BB83">
            <wp:extent cx="4412673" cy="866775"/>
            <wp:effectExtent l="0" t="0" r="0" b="0"/>
            <wp:docPr id="41" name="Picture 4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4626" cy="867159"/>
                    </a:xfrm>
                    <a:prstGeom prst="rect">
                      <a:avLst/>
                    </a:prstGeom>
                    <a:noFill/>
                    <a:ln>
                      <a:noFill/>
                    </a:ln>
                  </pic:spPr>
                </pic:pic>
              </a:graphicData>
            </a:graphic>
          </wp:inline>
        </w:drawing>
      </w:r>
    </w:p>
    <w:p w14:paraId="5D3F720E" w14:textId="77777777" w:rsidR="00EE0346" w:rsidRDefault="00EE0346" w:rsidP="0024100D">
      <w:pPr>
        <w:jc w:val="center"/>
        <w:rPr>
          <w:b/>
          <w:sz w:val="24"/>
          <w:szCs w:val="24"/>
          <w:u w:val="single"/>
        </w:rPr>
      </w:pPr>
    </w:p>
    <w:p w14:paraId="2E6AE0CD" w14:textId="77777777" w:rsidR="0024100D" w:rsidRDefault="0024100D" w:rsidP="0024100D">
      <w:pPr>
        <w:jc w:val="center"/>
        <w:rPr>
          <w:sz w:val="24"/>
          <w:szCs w:val="24"/>
        </w:rPr>
      </w:pPr>
      <w:r w:rsidRPr="00384800">
        <w:rPr>
          <w:b/>
          <w:sz w:val="24"/>
          <w:szCs w:val="24"/>
          <w:u w:val="single"/>
        </w:rPr>
        <w:t>Hospital Policies</w:t>
      </w:r>
      <w:r w:rsidR="00B90402">
        <w:rPr>
          <w:b/>
          <w:sz w:val="24"/>
          <w:szCs w:val="24"/>
          <w:u w:val="single"/>
        </w:rPr>
        <w:t xml:space="preserve"> and Procedures</w:t>
      </w:r>
    </w:p>
    <w:p w14:paraId="553EE92B" w14:textId="77777777" w:rsidR="0024100D" w:rsidRDefault="0024100D" w:rsidP="0024100D">
      <w:pPr>
        <w:pStyle w:val="ListParagraph"/>
        <w:numPr>
          <w:ilvl w:val="0"/>
          <w:numId w:val="10"/>
        </w:numPr>
      </w:pPr>
      <w:r>
        <w:t>Dress Code</w:t>
      </w:r>
    </w:p>
    <w:p w14:paraId="69840883" w14:textId="77777777" w:rsidR="0024100D" w:rsidRDefault="0024100D" w:rsidP="0024100D">
      <w:pPr>
        <w:pStyle w:val="ListParagraph"/>
        <w:numPr>
          <w:ilvl w:val="1"/>
          <w:numId w:val="10"/>
        </w:numPr>
      </w:pPr>
      <w:r>
        <w:t>ID Badge</w:t>
      </w:r>
    </w:p>
    <w:p w14:paraId="09476707" w14:textId="77777777" w:rsidR="0024100D" w:rsidRDefault="0024100D" w:rsidP="0024100D">
      <w:pPr>
        <w:pStyle w:val="ListParagraph"/>
        <w:ind w:left="1440"/>
      </w:pPr>
    </w:p>
    <w:p w14:paraId="13483E6E" w14:textId="0F6045DF" w:rsidR="0024100D" w:rsidRDefault="00EC10DA" w:rsidP="0024100D">
      <w:pPr>
        <w:pStyle w:val="ListParagraph"/>
        <w:ind w:left="1440"/>
      </w:pPr>
      <w:r>
        <w:t>-</w:t>
      </w:r>
      <w:r w:rsidR="0024100D">
        <w:t xml:space="preserve">Must be </w:t>
      </w:r>
      <w:proofErr w:type="gramStart"/>
      <w:r w:rsidR="0024100D">
        <w:t>worn at all times</w:t>
      </w:r>
      <w:proofErr w:type="gramEnd"/>
      <w:r w:rsidR="0024100D">
        <w:t xml:space="preserve"> while </w:t>
      </w:r>
      <w:r w:rsidR="005E735B">
        <w:t>at the hospital</w:t>
      </w:r>
      <w:r w:rsidR="0024100D">
        <w:t>, above the waist, and visible to the public.</w:t>
      </w:r>
    </w:p>
    <w:p w14:paraId="558FAEFE" w14:textId="77777777" w:rsidR="00EC10DA" w:rsidRDefault="00EC10DA" w:rsidP="0024100D">
      <w:pPr>
        <w:pStyle w:val="ListParagraph"/>
        <w:ind w:left="1440"/>
      </w:pPr>
      <w:r>
        <w:t>-Will be obtained at the beginning of the rotation.</w:t>
      </w:r>
    </w:p>
    <w:p w14:paraId="0439267C" w14:textId="77777777" w:rsidR="0024100D" w:rsidRDefault="0024100D" w:rsidP="0024100D">
      <w:pPr>
        <w:pStyle w:val="ListParagraph"/>
        <w:ind w:left="1440"/>
      </w:pPr>
    </w:p>
    <w:p w14:paraId="1F861F37" w14:textId="77777777" w:rsidR="0024100D" w:rsidRDefault="0024100D" w:rsidP="0024100D">
      <w:pPr>
        <w:pStyle w:val="ListParagraph"/>
        <w:numPr>
          <w:ilvl w:val="1"/>
          <w:numId w:val="10"/>
        </w:numPr>
      </w:pPr>
      <w:r>
        <w:t>Attire</w:t>
      </w:r>
    </w:p>
    <w:p w14:paraId="77685559" w14:textId="77777777" w:rsidR="0024100D" w:rsidRDefault="0024100D" w:rsidP="0024100D">
      <w:pPr>
        <w:pStyle w:val="ListParagraph"/>
        <w:ind w:left="1440"/>
      </w:pPr>
    </w:p>
    <w:p w14:paraId="789F2566" w14:textId="77777777" w:rsidR="0024100D" w:rsidRDefault="00EC10DA" w:rsidP="0024100D">
      <w:pPr>
        <w:pStyle w:val="ListParagraph"/>
        <w:ind w:left="1440"/>
      </w:pPr>
      <w:r>
        <w:t>-</w:t>
      </w:r>
      <w:r w:rsidR="0024100D">
        <w:t xml:space="preserve">Neat and clean dress.  </w:t>
      </w:r>
      <w:r w:rsidR="00351ADD">
        <w:t>Scrubs and white coats are preferred for rotating students.</w:t>
      </w:r>
    </w:p>
    <w:p w14:paraId="0C6AB3D1" w14:textId="77777777" w:rsidR="0024100D" w:rsidRDefault="0024100D" w:rsidP="0024100D">
      <w:pPr>
        <w:pStyle w:val="ListParagraph"/>
        <w:ind w:left="1440"/>
      </w:pPr>
    </w:p>
    <w:p w14:paraId="748112D8" w14:textId="77777777" w:rsidR="0024100D" w:rsidRDefault="0024100D" w:rsidP="0024100D">
      <w:pPr>
        <w:pStyle w:val="ListParagraph"/>
        <w:numPr>
          <w:ilvl w:val="1"/>
          <w:numId w:val="10"/>
        </w:numPr>
      </w:pPr>
      <w:r>
        <w:t>Jewelry</w:t>
      </w:r>
    </w:p>
    <w:p w14:paraId="16BCD1F8" w14:textId="77777777" w:rsidR="0024100D" w:rsidRDefault="0024100D" w:rsidP="0024100D">
      <w:pPr>
        <w:pStyle w:val="ListParagraph"/>
        <w:ind w:left="1440"/>
      </w:pPr>
    </w:p>
    <w:p w14:paraId="64CFE757" w14:textId="77777777" w:rsidR="0024100D" w:rsidRDefault="00EC10DA" w:rsidP="0024100D">
      <w:pPr>
        <w:pStyle w:val="ListParagraph"/>
        <w:ind w:left="1440"/>
      </w:pPr>
      <w:r>
        <w:t>-</w:t>
      </w:r>
      <w:r w:rsidR="0024100D">
        <w:t xml:space="preserve">Jewelry must not pose an infection or physical hazard to the patient, self, or to another person or cause a distraction. </w:t>
      </w:r>
    </w:p>
    <w:p w14:paraId="16EAE30D" w14:textId="77777777" w:rsidR="0024100D" w:rsidRDefault="0024100D" w:rsidP="0024100D">
      <w:pPr>
        <w:pStyle w:val="ListParagraph"/>
        <w:ind w:left="1440"/>
      </w:pPr>
    </w:p>
    <w:p w14:paraId="4C153985" w14:textId="77777777" w:rsidR="0024100D" w:rsidRDefault="0024100D" w:rsidP="0024100D">
      <w:pPr>
        <w:pStyle w:val="ListParagraph"/>
        <w:numPr>
          <w:ilvl w:val="1"/>
          <w:numId w:val="10"/>
        </w:numPr>
      </w:pPr>
      <w:r>
        <w:t>Grooming and Personal Hygiene</w:t>
      </w:r>
    </w:p>
    <w:p w14:paraId="654C8E50" w14:textId="77777777" w:rsidR="0024100D" w:rsidRDefault="0024100D" w:rsidP="0024100D">
      <w:pPr>
        <w:pStyle w:val="ListParagraph"/>
        <w:ind w:left="1440"/>
      </w:pPr>
    </w:p>
    <w:p w14:paraId="44FC7B96" w14:textId="77777777" w:rsidR="0024100D" w:rsidRDefault="00EC10DA" w:rsidP="0024100D">
      <w:pPr>
        <w:pStyle w:val="ListParagraph"/>
        <w:ind w:left="1440"/>
      </w:pPr>
      <w:r>
        <w:t>-</w:t>
      </w:r>
      <w:r w:rsidR="0024100D">
        <w:t>Every individual must be physically clean, well groomed, and take steps to ensure appropriate general body hygiene.  Avoid excessive use of fragrances.  Avoid excessive makeup.  Long hair must not obstruct vision and must be controlled to prevent contact with patients, equipment, or supplies.  Facial hair should be well groomed.  Artificial nails may not be worn.  Proper hand-washing techniques are important for safety and infection control.</w:t>
      </w:r>
    </w:p>
    <w:p w14:paraId="251E123E" w14:textId="77777777" w:rsidR="0024100D" w:rsidRDefault="0024100D" w:rsidP="0024100D">
      <w:pPr>
        <w:pStyle w:val="ListParagraph"/>
        <w:ind w:left="1440"/>
      </w:pPr>
    </w:p>
    <w:p w14:paraId="0DAEABD1" w14:textId="77777777" w:rsidR="0024100D" w:rsidRDefault="0024100D" w:rsidP="0024100D">
      <w:pPr>
        <w:pStyle w:val="ListParagraph"/>
        <w:numPr>
          <w:ilvl w:val="1"/>
          <w:numId w:val="10"/>
        </w:numPr>
      </w:pPr>
      <w:r>
        <w:t>Footwear</w:t>
      </w:r>
    </w:p>
    <w:p w14:paraId="01023BDC" w14:textId="77777777" w:rsidR="0024100D" w:rsidRDefault="0024100D" w:rsidP="0024100D">
      <w:pPr>
        <w:pStyle w:val="ListParagraph"/>
        <w:ind w:left="1440"/>
      </w:pPr>
    </w:p>
    <w:p w14:paraId="4DBF0C9C" w14:textId="77777777" w:rsidR="0024100D" w:rsidRDefault="00EC10DA" w:rsidP="0024100D">
      <w:pPr>
        <w:pStyle w:val="ListParagraph"/>
        <w:ind w:left="1440"/>
      </w:pPr>
      <w:r>
        <w:t>-</w:t>
      </w:r>
      <w:r w:rsidR="0024100D">
        <w:t>Close</w:t>
      </w:r>
      <w:r>
        <w:t xml:space="preserve">d-toed shoes must be </w:t>
      </w:r>
      <w:proofErr w:type="gramStart"/>
      <w:r>
        <w:t>worn</w:t>
      </w:r>
      <w:r w:rsidR="0024100D">
        <w:t xml:space="preserve"> at all times</w:t>
      </w:r>
      <w:proofErr w:type="gramEnd"/>
      <w:r w:rsidR="0024100D">
        <w:t>.  They mu</w:t>
      </w:r>
      <w:r>
        <w:t xml:space="preserve">st provide safe, secure footing, </w:t>
      </w:r>
      <w:r w:rsidR="0024100D">
        <w:t>and offer protection from hazards in the work area.</w:t>
      </w:r>
    </w:p>
    <w:p w14:paraId="3553A486" w14:textId="77777777" w:rsidR="0024100D" w:rsidRDefault="0024100D" w:rsidP="0024100D">
      <w:pPr>
        <w:pStyle w:val="ListParagraph"/>
        <w:ind w:left="1440"/>
      </w:pPr>
    </w:p>
    <w:p w14:paraId="64DB848A" w14:textId="77777777" w:rsidR="0024100D" w:rsidRDefault="0024100D" w:rsidP="0024100D">
      <w:pPr>
        <w:pStyle w:val="ListParagraph"/>
        <w:numPr>
          <w:ilvl w:val="1"/>
          <w:numId w:val="10"/>
        </w:numPr>
      </w:pPr>
      <w:r>
        <w:t>Other</w:t>
      </w:r>
    </w:p>
    <w:p w14:paraId="5478967F" w14:textId="77777777" w:rsidR="0024100D" w:rsidRDefault="0024100D" w:rsidP="0024100D">
      <w:pPr>
        <w:pStyle w:val="ListParagraph"/>
        <w:ind w:left="1440"/>
      </w:pPr>
    </w:p>
    <w:p w14:paraId="751A25AB" w14:textId="41F17036" w:rsidR="002E19F1" w:rsidRDefault="00EC10DA" w:rsidP="00EE0346">
      <w:pPr>
        <w:pStyle w:val="ListParagraph"/>
        <w:ind w:left="1440"/>
      </w:pPr>
      <w:r>
        <w:lastRenderedPageBreak/>
        <w:t>-</w:t>
      </w:r>
      <w:r w:rsidR="0024100D">
        <w:t>Chewing gum is not considered appropriate in the presence of patients, visitors, or guests.</w:t>
      </w:r>
    </w:p>
    <w:p w14:paraId="0724173F" w14:textId="56F67F11" w:rsidR="00570529" w:rsidRDefault="00EE0346" w:rsidP="00EE0346">
      <w:pPr>
        <w:pStyle w:val="ListParagraph"/>
        <w:ind w:left="1440"/>
        <w:jc w:val="center"/>
      </w:pPr>
      <w:r>
        <w:rPr>
          <w:noProof/>
        </w:rPr>
        <w:drawing>
          <wp:inline distT="0" distB="0" distL="0" distR="0" wp14:anchorId="5A19B52D" wp14:editId="4CF7FFA1">
            <wp:extent cx="4460817" cy="876232"/>
            <wp:effectExtent l="0" t="0" r="0" b="635"/>
            <wp:docPr id="42" name="Picture 4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2248" cy="884370"/>
                    </a:xfrm>
                    <a:prstGeom prst="rect">
                      <a:avLst/>
                    </a:prstGeom>
                    <a:noFill/>
                    <a:ln>
                      <a:noFill/>
                    </a:ln>
                  </pic:spPr>
                </pic:pic>
              </a:graphicData>
            </a:graphic>
          </wp:inline>
        </w:drawing>
      </w:r>
    </w:p>
    <w:p w14:paraId="0E9C84C3" w14:textId="08958B58" w:rsidR="0024100D" w:rsidRDefault="0024100D" w:rsidP="00EE0346">
      <w:pPr>
        <w:pStyle w:val="ListParagraph"/>
        <w:numPr>
          <w:ilvl w:val="0"/>
          <w:numId w:val="10"/>
        </w:numPr>
      </w:pPr>
      <w:r>
        <w:t xml:space="preserve">Noise Level </w:t>
      </w:r>
    </w:p>
    <w:p w14:paraId="259DDB26" w14:textId="77777777" w:rsidR="0024100D" w:rsidRDefault="0024100D" w:rsidP="0024100D">
      <w:pPr>
        <w:pStyle w:val="ListParagraph"/>
      </w:pPr>
    </w:p>
    <w:p w14:paraId="33ECFE06" w14:textId="77777777" w:rsidR="0024100D" w:rsidRDefault="00EC10DA" w:rsidP="0024100D">
      <w:pPr>
        <w:pStyle w:val="ListParagraph"/>
      </w:pPr>
      <w:r>
        <w:t>-</w:t>
      </w:r>
      <w:r w:rsidR="0024100D">
        <w:t>Maintain a quiet and healing environment.  Be aware of your own volume in hallways, elevators, and other public areas.</w:t>
      </w:r>
    </w:p>
    <w:p w14:paraId="25D9EF05" w14:textId="77777777" w:rsidR="0024100D" w:rsidRDefault="0024100D" w:rsidP="0024100D">
      <w:pPr>
        <w:pStyle w:val="ListParagraph"/>
      </w:pPr>
    </w:p>
    <w:p w14:paraId="34B34731" w14:textId="77777777" w:rsidR="0024100D" w:rsidRDefault="0024100D" w:rsidP="0024100D">
      <w:pPr>
        <w:pStyle w:val="ListParagraph"/>
        <w:numPr>
          <w:ilvl w:val="0"/>
          <w:numId w:val="10"/>
        </w:numPr>
      </w:pPr>
      <w:r>
        <w:t>Cell Phones</w:t>
      </w:r>
    </w:p>
    <w:p w14:paraId="5CBEFB5D" w14:textId="77777777" w:rsidR="0024100D" w:rsidRDefault="0024100D" w:rsidP="0024100D">
      <w:pPr>
        <w:pStyle w:val="ListParagraph"/>
      </w:pPr>
    </w:p>
    <w:p w14:paraId="25BE1373" w14:textId="77777777" w:rsidR="0024100D" w:rsidRDefault="00EC10DA" w:rsidP="0024100D">
      <w:pPr>
        <w:pStyle w:val="ListParagraph"/>
      </w:pPr>
      <w:r>
        <w:t>-</w:t>
      </w:r>
      <w:r w:rsidR="0024100D">
        <w:t xml:space="preserve">Should always be on vibrate or with simple sound alerts only.  </w:t>
      </w:r>
      <w:r w:rsidR="0024100D" w:rsidRPr="00DE45A1">
        <w:rPr>
          <w:u w:val="single"/>
        </w:rPr>
        <w:t>Personal cell phones should never be used via text or voice while you are working.</w:t>
      </w:r>
    </w:p>
    <w:p w14:paraId="07FCF580" w14:textId="77777777" w:rsidR="0024100D" w:rsidRDefault="0024100D" w:rsidP="0024100D">
      <w:pPr>
        <w:pStyle w:val="ListParagraph"/>
      </w:pPr>
    </w:p>
    <w:p w14:paraId="0E62F75C" w14:textId="77777777" w:rsidR="0024100D" w:rsidRDefault="0024100D" w:rsidP="0024100D">
      <w:pPr>
        <w:pStyle w:val="ListParagraph"/>
        <w:numPr>
          <w:ilvl w:val="0"/>
          <w:numId w:val="10"/>
        </w:numPr>
      </w:pPr>
      <w:r>
        <w:t>Infection Prevention and Control</w:t>
      </w:r>
    </w:p>
    <w:p w14:paraId="05B83F52" w14:textId="77777777" w:rsidR="0024100D" w:rsidRDefault="0024100D" w:rsidP="0024100D">
      <w:pPr>
        <w:pStyle w:val="ListParagraph"/>
      </w:pPr>
    </w:p>
    <w:p w14:paraId="0861D76D" w14:textId="58B0CF27" w:rsidR="0024100D" w:rsidRDefault="00EC10DA" w:rsidP="0024100D">
      <w:pPr>
        <w:pStyle w:val="ListParagraph"/>
      </w:pPr>
      <w:r>
        <w:t>-</w:t>
      </w:r>
      <w:r w:rsidR="0024100D">
        <w:t>Follow OSHA Guidelines</w:t>
      </w:r>
    </w:p>
    <w:p w14:paraId="1207E2EA" w14:textId="2F5F70FE" w:rsidR="005E54E5" w:rsidRDefault="005E54E5" w:rsidP="0024100D">
      <w:pPr>
        <w:pStyle w:val="ListParagraph"/>
      </w:pPr>
      <w:r>
        <w:tab/>
        <w:t>-Use of hand sanitizer before and after patient encounters (both inpatient and outpatient)</w:t>
      </w:r>
    </w:p>
    <w:p w14:paraId="2C9231A3" w14:textId="77777777" w:rsidR="0024100D" w:rsidRDefault="0024100D" w:rsidP="0024100D">
      <w:pPr>
        <w:pStyle w:val="ListParagraph"/>
      </w:pPr>
    </w:p>
    <w:p w14:paraId="7F87072A" w14:textId="77777777" w:rsidR="0024100D" w:rsidRDefault="0024100D" w:rsidP="0024100D">
      <w:pPr>
        <w:pStyle w:val="ListParagraph"/>
        <w:numPr>
          <w:ilvl w:val="0"/>
          <w:numId w:val="10"/>
        </w:numPr>
      </w:pPr>
      <w:r>
        <w:t>Fire Prevention and Control</w:t>
      </w:r>
    </w:p>
    <w:p w14:paraId="7A2AC500" w14:textId="77777777" w:rsidR="0024100D" w:rsidRDefault="0024100D" w:rsidP="0024100D">
      <w:pPr>
        <w:pStyle w:val="ListParagraph"/>
      </w:pPr>
    </w:p>
    <w:p w14:paraId="55D47CD2" w14:textId="77777777" w:rsidR="0024100D" w:rsidRDefault="00EC10DA" w:rsidP="0024100D">
      <w:pPr>
        <w:pStyle w:val="ListParagraph"/>
      </w:pPr>
      <w:r>
        <w:t>-Pull, Aim, Squeeze, Sweep (</w:t>
      </w:r>
      <w:r w:rsidR="0024100D">
        <w:t>PASS</w:t>
      </w:r>
      <w:r>
        <w:t>)</w:t>
      </w:r>
      <w:r w:rsidR="0024100D">
        <w:t xml:space="preserve"> and</w:t>
      </w:r>
      <w:r>
        <w:t xml:space="preserve"> Rescue, Alarm, Contain, Extinguish or Evacuate (</w:t>
      </w:r>
      <w:r w:rsidR="0024100D">
        <w:t>RACE</w:t>
      </w:r>
      <w:r>
        <w:t>)</w:t>
      </w:r>
    </w:p>
    <w:p w14:paraId="53C56CD0" w14:textId="77777777" w:rsidR="0024100D" w:rsidRDefault="00EC10DA" w:rsidP="0024100D">
      <w:pPr>
        <w:pStyle w:val="ListParagraph"/>
      </w:pPr>
      <w:r>
        <w:t>-Close all doors in even</w:t>
      </w:r>
      <w:r w:rsidR="0024100D">
        <w:t>t of smoke or fire to prevent spread.</w:t>
      </w:r>
    </w:p>
    <w:p w14:paraId="57EC5050" w14:textId="77777777" w:rsidR="0024100D" w:rsidRDefault="0024100D" w:rsidP="0024100D">
      <w:pPr>
        <w:pStyle w:val="ListParagraph"/>
      </w:pPr>
    </w:p>
    <w:p w14:paraId="1FD1E45B" w14:textId="77777777" w:rsidR="0024100D" w:rsidRDefault="0024100D" w:rsidP="0024100D">
      <w:pPr>
        <w:pStyle w:val="ListParagraph"/>
        <w:numPr>
          <w:ilvl w:val="0"/>
          <w:numId w:val="10"/>
        </w:numPr>
      </w:pPr>
      <w:r>
        <w:t>Medications</w:t>
      </w:r>
    </w:p>
    <w:p w14:paraId="523241FC" w14:textId="77777777" w:rsidR="0024100D" w:rsidRDefault="0024100D" w:rsidP="0024100D">
      <w:pPr>
        <w:pStyle w:val="ListParagraph"/>
        <w:numPr>
          <w:ilvl w:val="1"/>
          <w:numId w:val="10"/>
        </w:numPr>
      </w:pPr>
      <w:r>
        <w:t>One-and-Done</w:t>
      </w:r>
    </w:p>
    <w:p w14:paraId="6D1A52F6" w14:textId="77777777" w:rsidR="0024100D" w:rsidRDefault="0024100D" w:rsidP="0024100D">
      <w:pPr>
        <w:pStyle w:val="ListParagraph"/>
      </w:pPr>
    </w:p>
    <w:p w14:paraId="25ED8F38" w14:textId="77777777" w:rsidR="0024100D" w:rsidRDefault="0024100D" w:rsidP="0024100D">
      <w:pPr>
        <w:pStyle w:val="ListParagraph"/>
        <w:ind w:left="1440"/>
      </w:pPr>
      <w:r>
        <w:t xml:space="preserve">Injectable products/containers must be used only one time on one patient and discarded.  </w:t>
      </w:r>
    </w:p>
    <w:p w14:paraId="259C27E5" w14:textId="77777777" w:rsidR="0024100D" w:rsidRDefault="0024100D" w:rsidP="0024100D">
      <w:pPr>
        <w:pStyle w:val="ListParagraph"/>
      </w:pPr>
    </w:p>
    <w:p w14:paraId="60BC9355" w14:textId="310DFF3D" w:rsidR="0024100D" w:rsidRDefault="0024100D" w:rsidP="007E60E3">
      <w:pPr>
        <w:pStyle w:val="ListParagraph"/>
        <w:numPr>
          <w:ilvl w:val="1"/>
          <w:numId w:val="10"/>
        </w:numPr>
      </w:pPr>
      <w:r>
        <w:t>Labeling</w:t>
      </w:r>
    </w:p>
    <w:p w14:paraId="3D6D1073" w14:textId="324660AC" w:rsidR="0024100D" w:rsidRDefault="0024100D" w:rsidP="0024100D">
      <w:pPr>
        <w:pStyle w:val="ListParagraph"/>
        <w:ind w:left="1440"/>
        <w:rPr>
          <w:u w:val="single"/>
        </w:rPr>
      </w:pPr>
      <w:r w:rsidRPr="00DE45A1">
        <w:rPr>
          <w:u w:val="single"/>
        </w:rPr>
        <w:t>All injections must be labeled with the materials that are drawn up and the date the injection was drawn up.</w:t>
      </w:r>
    </w:p>
    <w:p w14:paraId="50F782F2" w14:textId="77777777" w:rsidR="007E60E3" w:rsidRDefault="007E60E3" w:rsidP="0024100D">
      <w:pPr>
        <w:pStyle w:val="ListParagraph"/>
        <w:ind w:left="1440"/>
        <w:rPr>
          <w:u w:val="single"/>
        </w:rPr>
      </w:pPr>
    </w:p>
    <w:p w14:paraId="3B407146" w14:textId="77777777" w:rsidR="007E60E3" w:rsidRDefault="007E60E3" w:rsidP="007E60E3">
      <w:pPr>
        <w:pStyle w:val="ListParagraph"/>
        <w:numPr>
          <w:ilvl w:val="1"/>
          <w:numId w:val="10"/>
        </w:numPr>
      </w:pPr>
      <w:r>
        <w:t xml:space="preserve">Betadine, </w:t>
      </w:r>
      <w:proofErr w:type="spellStart"/>
      <w:r>
        <w:t>santyl</w:t>
      </w:r>
      <w:proofErr w:type="spellEnd"/>
      <w:r>
        <w:t xml:space="preserve"> and Silvadene are to be placed into small cups. Do not bring the entire bottle or tube into treatment rooms. </w:t>
      </w:r>
    </w:p>
    <w:p w14:paraId="4D972A59" w14:textId="77777777" w:rsidR="007E60E3" w:rsidRDefault="007E60E3" w:rsidP="0024100D">
      <w:pPr>
        <w:pStyle w:val="ListParagraph"/>
        <w:ind w:left="1440"/>
        <w:rPr>
          <w:u w:val="single"/>
        </w:rPr>
      </w:pPr>
    </w:p>
    <w:p w14:paraId="34729599" w14:textId="77777777" w:rsidR="007E60E3" w:rsidRPr="007E60E3" w:rsidRDefault="007E60E3" w:rsidP="007E60E3">
      <w:pPr>
        <w:rPr>
          <w:u w:val="single"/>
        </w:rPr>
      </w:pPr>
    </w:p>
    <w:p w14:paraId="1C1CED30" w14:textId="77777777" w:rsidR="00B17D8E" w:rsidRDefault="00B17D8E" w:rsidP="00991150">
      <w:pPr>
        <w:jc w:val="center"/>
        <w:rPr>
          <w:b/>
          <w:u w:val="single"/>
        </w:rPr>
      </w:pPr>
    </w:p>
    <w:p w14:paraId="1CC40303" w14:textId="77777777" w:rsidR="0024100D" w:rsidRDefault="0024100D" w:rsidP="00991150">
      <w:pPr>
        <w:jc w:val="center"/>
        <w:rPr>
          <w:b/>
          <w:u w:val="single"/>
        </w:rPr>
      </w:pPr>
    </w:p>
    <w:p w14:paraId="26B442E3" w14:textId="77777777" w:rsidR="0024100D" w:rsidRDefault="0024100D" w:rsidP="00991150">
      <w:pPr>
        <w:jc w:val="center"/>
        <w:rPr>
          <w:b/>
          <w:u w:val="single"/>
        </w:rPr>
      </w:pPr>
    </w:p>
    <w:p w14:paraId="6C76CC2A" w14:textId="77777777" w:rsidR="0024100D" w:rsidRDefault="0024100D" w:rsidP="00570529">
      <w:pPr>
        <w:rPr>
          <w:b/>
          <w:u w:val="single"/>
        </w:rPr>
      </w:pPr>
    </w:p>
    <w:p w14:paraId="24834EF6" w14:textId="6ACB2C2D" w:rsidR="00B17D8E" w:rsidRDefault="00EE0346" w:rsidP="00991150">
      <w:pPr>
        <w:jc w:val="center"/>
        <w:rPr>
          <w:b/>
          <w:u w:val="single"/>
        </w:rPr>
      </w:pPr>
      <w:r>
        <w:rPr>
          <w:noProof/>
        </w:rPr>
        <w:drawing>
          <wp:inline distT="0" distB="0" distL="0" distR="0" wp14:anchorId="2252F5CC" wp14:editId="32DBB43D">
            <wp:extent cx="4412673" cy="866775"/>
            <wp:effectExtent l="0" t="0" r="0" b="0"/>
            <wp:docPr id="43" name="Picture 4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3635" cy="866964"/>
                    </a:xfrm>
                    <a:prstGeom prst="rect">
                      <a:avLst/>
                    </a:prstGeom>
                    <a:noFill/>
                    <a:ln>
                      <a:noFill/>
                    </a:ln>
                  </pic:spPr>
                </pic:pic>
              </a:graphicData>
            </a:graphic>
          </wp:inline>
        </w:drawing>
      </w:r>
    </w:p>
    <w:p w14:paraId="5C78F5D4" w14:textId="77777777" w:rsidR="00B17D8E" w:rsidRDefault="00B17D8E" w:rsidP="00991150">
      <w:pPr>
        <w:jc w:val="center"/>
        <w:rPr>
          <w:b/>
          <w:u w:val="single"/>
        </w:rPr>
      </w:pPr>
    </w:p>
    <w:p w14:paraId="277BA447" w14:textId="77777777" w:rsidR="00991150" w:rsidRPr="0010218D" w:rsidRDefault="00991150" w:rsidP="00991150">
      <w:pPr>
        <w:jc w:val="center"/>
        <w:rPr>
          <w:b/>
          <w:u w:val="single"/>
        </w:rPr>
      </w:pPr>
      <w:r w:rsidRPr="0010218D">
        <w:rPr>
          <w:b/>
          <w:u w:val="single"/>
        </w:rPr>
        <w:t>Podiatric Medicine and Surgery Clerkship Program</w:t>
      </w:r>
    </w:p>
    <w:p w14:paraId="4D59FE9A" w14:textId="77777777" w:rsidR="00991150" w:rsidRDefault="00991150" w:rsidP="00991150">
      <w:pPr>
        <w:jc w:val="center"/>
        <w:rPr>
          <w:b/>
          <w:u w:val="single"/>
        </w:rPr>
      </w:pPr>
      <w:r w:rsidRPr="0010218D">
        <w:rPr>
          <w:b/>
          <w:u w:val="single"/>
        </w:rPr>
        <w:t>Educational Goals and Objectives</w:t>
      </w:r>
    </w:p>
    <w:p w14:paraId="10892660" w14:textId="77777777" w:rsidR="00991150" w:rsidRDefault="00991150" w:rsidP="00991150">
      <w:pPr>
        <w:jc w:val="center"/>
      </w:pPr>
    </w:p>
    <w:p w14:paraId="7891EED6" w14:textId="77777777" w:rsidR="00991150" w:rsidRDefault="00991150" w:rsidP="00991150">
      <w:r>
        <w:t>Upon completion of the University Hospital Podiatric Medicine and Surger</w:t>
      </w:r>
      <w:r w:rsidR="00EC10DA">
        <w:t>y Clerkship Program, the</w:t>
      </w:r>
      <w:r>
        <w:t xml:space="preserve"> student will have:</w:t>
      </w:r>
    </w:p>
    <w:p w14:paraId="11849044" w14:textId="77777777" w:rsidR="00991150" w:rsidRDefault="00991150" w:rsidP="00991150">
      <w:pPr>
        <w:pStyle w:val="ListParagraph"/>
        <w:numPr>
          <w:ilvl w:val="0"/>
          <w:numId w:val="2"/>
        </w:numPr>
      </w:pPr>
      <w:r>
        <w:t>Knowledge of hospital protocol</w:t>
      </w:r>
      <w:r w:rsidR="00B17D8E">
        <w:t>.</w:t>
      </w:r>
    </w:p>
    <w:p w14:paraId="259F3262" w14:textId="77777777" w:rsidR="00991150" w:rsidRDefault="00991150" w:rsidP="00991150">
      <w:pPr>
        <w:pStyle w:val="ListParagraph"/>
        <w:numPr>
          <w:ilvl w:val="0"/>
          <w:numId w:val="2"/>
        </w:numPr>
      </w:pPr>
      <w:r>
        <w:t>The ability to function in the hospital as part of a team interacting with other health practitioners</w:t>
      </w:r>
      <w:r w:rsidR="00B17D8E">
        <w:t>.</w:t>
      </w:r>
    </w:p>
    <w:p w14:paraId="675C9D7C" w14:textId="77777777" w:rsidR="00991150" w:rsidRDefault="00991150" w:rsidP="00991150">
      <w:pPr>
        <w:pStyle w:val="ListParagraph"/>
        <w:numPr>
          <w:ilvl w:val="0"/>
          <w:numId w:val="2"/>
        </w:numPr>
      </w:pPr>
      <w:r>
        <w:t>An understanding of the value of and indications for the hospitalization of patients admitted under the Podiatry Service</w:t>
      </w:r>
      <w:r w:rsidR="00B17D8E">
        <w:t>.</w:t>
      </w:r>
    </w:p>
    <w:p w14:paraId="67128D9D" w14:textId="77777777" w:rsidR="00991150" w:rsidRDefault="00991150" w:rsidP="00991150">
      <w:pPr>
        <w:pStyle w:val="ListParagraph"/>
        <w:numPr>
          <w:ilvl w:val="0"/>
          <w:numId w:val="2"/>
        </w:numPr>
      </w:pPr>
      <w:r>
        <w:t>An understanding of the value of and indications for podiatric consultations of patients admitted by other medical services</w:t>
      </w:r>
      <w:r w:rsidR="00B17D8E">
        <w:t>.</w:t>
      </w:r>
    </w:p>
    <w:p w14:paraId="4DCFABA2" w14:textId="77777777" w:rsidR="00991150" w:rsidRDefault="00991150" w:rsidP="00991150">
      <w:pPr>
        <w:pStyle w:val="ListParagraph"/>
        <w:numPr>
          <w:ilvl w:val="0"/>
          <w:numId w:val="2"/>
        </w:numPr>
      </w:pPr>
      <w:r>
        <w:t>The ability to evaluate the condition of patients and to determine when consultation to other medical services is indicated</w:t>
      </w:r>
      <w:r w:rsidR="00B17D8E">
        <w:t>.</w:t>
      </w:r>
    </w:p>
    <w:p w14:paraId="32F83966" w14:textId="04030D81" w:rsidR="00991150" w:rsidRDefault="00991150" w:rsidP="00991150">
      <w:pPr>
        <w:pStyle w:val="ListParagraph"/>
        <w:numPr>
          <w:ilvl w:val="0"/>
          <w:numId w:val="2"/>
        </w:numPr>
      </w:pPr>
      <w:r>
        <w:t>The ability to perform proper</w:t>
      </w:r>
      <w:r w:rsidR="00196FCE">
        <w:t xml:space="preserve"> Podiatric</w:t>
      </w:r>
      <w:r>
        <w:t xml:space="preserve"> History and Physical examinations</w:t>
      </w:r>
      <w:r w:rsidR="00DE45A1">
        <w:t>.</w:t>
      </w:r>
    </w:p>
    <w:p w14:paraId="77BEC5D5" w14:textId="77777777" w:rsidR="00991150" w:rsidRDefault="00991150" w:rsidP="00991150">
      <w:pPr>
        <w:pStyle w:val="ListParagraph"/>
        <w:numPr>
          <w:ilvl w:val="0"/>
          <w:numId w:val="2"/>
        </w:numPr>
      </w:pPr>
      <w:r>
        <w:t>Improved their professional judgment and increased their index of suspicion of pathologies</w:t>
      </w:r>
      <w:r w:rsidR="00B17D8E">
        <w:t>.</w:t>
      </w:r>
    </w:p>
    <w:p w14:paraId="6CB87D07" w14:textId="77777777" w:rsidR="00991150" w:rsidRDefault="00991150" w:rsidP="00991150">
      <w:pPr>
        <w:pStyle w:val="ListParagraph"/>
        <w:numPr>
          <w:ilvl w:val="0"/>
          <w:numId w:val="2"/>
        </w:numPr>
      </w:pPr>
      <w:r>
        <w:t>Increased their knowledge of systemic diseases which may manifest signs and symptoms related to the foot and ankle</w:t>
      </w:r>
      <w:r w:rsidR="00B17D8E">
        <w:t>.</w:t>
      </w:r>
    </w:p>
    <w:p w14:paraId="7CA17119" w14:textId="77777777" w:rsidR="00991150" w:rsidRDefault="00991150" w:rsidP="00991150">
      <w:pPr>
        <w:pStyle w:val="ListParagraph"/>
        <w:numPr>
          <w:ilvl w:val="0"/>
          <w:numId w:val="2"/>
        </w:numPr>
      </w:pPr>
      <w:r>
        <w:t>An understanding of Operating Room protocols</w:t>
      </w:r>
      <w:r w:rsidR="00B17D8E">
        <w:t>.</w:t>
      </w:r>
    </w:p>
    <w:p w14:paraId="587CBA27" w14:textId="77777777" w:rsidR="00991150" w:rsidRDefault="00991150" w:rsidP="00991150">
      <w:pPr>
        <w:pStyle w:val="ListParagraph"/>
        <w:numPr>
          <w:ilvl w:val="0"/>
          <w:numId w:val="2"/>
        </w:numPr>
      </w:pPr>
      <w:r>
        <w:t xml:space="preserve">The ability to manage patients through the </w:t>
      </w:r>
      <w:r w:rsidR="00EC10DA">
        <w:t>Peri-operative</w:t>
      </w:r>
      <w:r>
        <w:t xml:space="preserve"> stages</w:t>
      </w:r>
      <w:r w:rsidR="00B17D8E">
        <w:t>.</w:t>
      </w:r>
    </w:p>
    <w:p w14:paraId="43FE3D90" w14:textId="77777777" w:rsidR="00991150" w:rsidRDefault="00991150" w:rsidP="00991150">
      <w:pPr>
        <w:pStyle w:val="ListParagraph"/>
        <w:numPr>
          <w:ilvl w:val="0"/>
          <w:numId w:val="2"/>
        </w:numPr>
      </w:pPr>
      <w:r>
        <w:t>The ability to dress s</w:t>
      </w:r>
      <w:r w:rsidR="00EC10DA">
        <w:t>urgical wounds, apply</w:t>
      </w:r>
      <w:r>
        <w:t xml:space="preserve"> casts/splints, and to determine the appropriate time to transition patients to other immobilization modalities</w:t>
      </w:r>
      <w:r w:rsidR="00B17D8E">
        <w:t>.</w:t>
      </w:r>
    </w:p>
    <w:p w14:paraId="0B8C9D86" w14:textId="77777777" w:rsidR="00991150" w:rsidRDefault="00991150" w:rsidP="00991150">
      <w:pPr>
        <w:pStyle w:val="ListParagraph"/>
        <w:numPr>
          <w:ilvl w:val="0"/>
          <w:numId w:val="2"/>
        </w:numPr>
      </w:pPr>
      <w:r>
        <w:t>Evaluate a patient’s physical ability to undergo general, regional, or local anesthesia</w:t>
      </w:r>
      <w:r w:rsidR="00703D30">
        <w:t>.</w:t>
      </w:r>
    </w:p>
    <w:p w14:paraId="2C83D9D9" w14:textId="77777777" w:rsidR="00991150" w:rsidRDefault="00991150" w:rsidP="00991150">
      <w:pPr>
        <w:pStyle w:val="ListParagraph"/>
        <w:numPr>
          <w:ilvl w:val="0"/>
          <w:numId w:val="2"/>
        </w:numPr>
      </w:pPr>
      <w:r>
        <w:t>The ability to administer local anesthesia</w:t>
      </w:r>
      <w:r w:rsidR="00B17D8E">
        <w:t>.</w:t>
      </w:r>
    </w:p>
    <w:p w14:paraId="59492E33" w14:textId="77777777" w:rsidR="00991150" w:rsidRDefault="00991150" w:rsidP="00991150">
      <w:pPr>
        <w:pStyle w:val="ListParagraph"/>
        <w:numPr>
          <w:ilvl w:val="0"/>
          <w:numId w:val="2"/>
        </w:numPr>
      </w:pPr>
      <w:r>
        <w:lastRenderedPageBreak/>
        <w:t>The ability to obtain specimens for laboratory analysis, interpret the results of laboratory procedures, and evaluate radiographs/CT scans/MRIs</w:t>
      </w:r>
      <w:r w:rsidR="00B17D8E">
        <w:t>.</w:t>
      </w:r>
    </w:p>
    <w:p w14:paraId="677E4898" w14:textId="77777777" w:rsidR="00991150" w:rsidRDefault="00991150" w:rsidP="00991150">
      <w:pPr>
        <w:pStyle w:val="ListParagraph"/>
        <w:numPr>
          <w:ilvl w:val="0"/>
          <w:numId w:val="2"/>
        </w:numPr>
      </w:pPr>
      <w:r>
        <w:t>The ab</w:t>
      </w:r>
      <w:r w:rsidR="00703D30">
        <w:t>ility to diagnose and formulate/implement a</w:t>
      </w:r>
      <w:r>
        <w:t xml:space="preserve"> treatment plan for the clinic patient</w:t>
      </w:r>
      <w:r w:rsidR="00B17D8E">
        <w:t>.</w:t>
      </w:r>
    </w:p>
    <w:p w14:paraId="72B3E8E6" w14:textId="6B765D67" w:rsidR="009E1F43" w:rsidRDefault="00991150" w:rsidP="00B17D8E">
      <w:pPr>
        <w:pStyle w:val="ListParagraph"/>
        <w:numPr>
          <w:ilvl w:val="0"/>
          <w:numId w:val="2"/>
        </w:numPr>
      </w:pPr>
      <w:r>
        <w:t>The ability to diagno</w:t>
      </w:r>
      <w:r w:rsidR="00703D30">
        <w:t>se and formulate/implement a</w:t>
      </w:r>
      <w:r w:rsidR="00EC10DA">
        <w:t xml:space="preserve"> treatment pla</w:t>
      </w:r>
      <w:r>
        <w:t>n for the foot and ankle trauma patient</w:t>
      </w:r>
      <w:r w:rsidR="00B17D8E">
        <w:t>.</w:t>
      </w:r>
    </w:p>
    <w:p w14:paraId="02C0B7C3" w14:textId="17B15C71" w:rsidR="00323EEB" w:rsidRDefault="00323EEB" w:rsidP="00323EEB">
      <w:pPr>
        <w:pStyle w:val="ListParagraph"/>
        <w:numPr>
          <w:ilvl w:val="0"/>
          <w:numId w:val="2"/>
        </w:numPr>
      </w:pPr>
      <w:r>
        <w:t>The ability to diagnose and formulate/implement a treatment plan for the foot and ankle surgical patient.</w:t>
      </w:r>
    </w:p>
    <w:p w14:paraId="7AFABF28" w14:textId="241CC1DF" w:rsidR="00B17D8E" w:rsidRDefault="00EE0346" w:rsidP="00707CBF">
      <w:pPr>
        <w:jc w:val="center"/>
        <w:rPr>
          <w:b/>
          <w:u w:val="single"/>
        </w:rPr>
      </w:pPr>
      <w:r>
        <w:rPr>
          <w:noProof/>
        </w:rPr>
        <w:drawing>
          <wp:inline distT="0" distB="0" distL="0" distR="0" wp14:anchorId="4252ED99" wp14:editId="750C4C23">
            <wp:extent cx="4800600" cy="942975"/>
            <wp:effectExtent l="0" t="0" r="0" b="9525"/>
            <wp:docPr id="44" name="Picture 4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3879" cy="943619"/>
                    </a:xfrm>
                    <a:prstGeom prst="rect">
                      <a:avLst/>
                    </a:prstGeom>
                    <a:noFill/>
                    <a:ln>
                      <a:noFill/>
                    </a:ln>
                  </pic:spPr>
                </pic:pic>
              </a:graphicData>
            </a:graphic>
          </wp:inline>
        </w:drawing>
      </w:r>
    </w:p>
    <w:p w14:paraId="69E31F5F" w14:textId="77777777" w:rsidR="00EE0346" w:rsidRDefault="00EE0346" w:rsidP="00707CBF">
      <w:pPr>
        <w:jc w:val="center"/>
        <w:rPr>
          <w:b/>
          <w:u w:val="single"/>
        </w:rPr>
      </w:pPr>
    </w:p>
    <w:p w14:paraId="00844843" w14:textId="7E464C1E" w:rsidR="00991150" w:rsidRDefault="00991150" w:rsidP="00707CBF">
      <w:pPr>
        <w:jc w:val="center"/>
        <w:rPr>
          <w:b/>
          <w:u w:val="single"/>
        </w:rPr>
      </w:pPr>
      <w:r>
        <w:rPr>
          <w:b/>
          <w:u w:val="single"/>
        </w:rPr>
        <w:t>Clerkship Program</w:t>
      </w:r>
    </w:p>
    <w:p w14:paraId="6DD4E703" w14:textId="77777777" w:rsidR="00991150" w:rsidRDefault="00991150" w:rsidP="00127A4B">
      <w:pPr>
        <w:jc w:val="center"/>
      </w:pPr>
      <w:r>
        <w:rPr>
          <w:b/>
          <w:u w:val="single"/>
        </w:rPr>
        <w:t>Student Responsibilities</w:t>
      </w:r>
    </w:p>
    <w:p w14:paraId="1BAF5288" w14:textId="77777777" w:rsidR="00991150" w:rsidRDefault="00991150" w:rsidP="00991150">
      <w:pPr>
        <w:pStyle w:val="ListParagraph"/>
        <w:numPr>
          <w:ilvl w:val="0"/>
          <w:numId w:val="6"/>
        </w:numPr>
      </w:pPr>
      <w:r>
        <w:t>Report to assigned location as directed by chief resident.</w:t>
      </w:r>
    </w:p>
    <w:p w14:paraId="2FFDF4C3" w14:textId="77777777" w:rsidR="00991150" w:rsidRDefault="00991150" w:rsidP="00991150">
      <w:pPr>
        <w:pStyle w:val="ListParagraph"/>
        <w:numPr>
          <w:ilvl w:val="0"/>
          <w:numId w:val="6"/>
        </w:numPr>
      </w:pPr>
      <w:r>
        <w:t xml:space="preserve">Actively participate in rounding on assigned patient(s) and </w:t>
      </w:r>
      <w:proofErr w:type="gramStart"/>
      <w:r>
        <w:t>have information regarding the patient(s) available at all times</w:t>
      </w:r>
      <w:proofErr w:type="gramEnd"/>
      <w:r>
        <w:t>.  See below for further breakdown of medical student responsibilities for In-Patient Rounding.</w:t>
      </w:r>
    </w:p>
    <w:p w14:paraId="3CA3B003" w14:textId="77777777" w:rsidR="00991150" w:rsidRDefault="00991150" w:rsidP="00991150">
      <w:pPr>
        <w:pStyle w:val="ListParagraph"/>
        <w:numPr>
          <w:ilvl w:val="0"/>
          <w:numId w:val="6"/>
        </w:numPr>
      </w:pPr>
      <w:r>
        <w:t>Actively participate in the Podia</w:t>
      </w:r>
      <w:r w:rsidR="00EC10DA">
        <w:t>try Clinic on Tuesday, Wednesday</w:t>
      </w:r>
      <w:r>
        <w:t xml:space="preserve">, </w:t>
      </w:r>
      <w:r w:rsidR="00EC10DA">
        <w:t xml:space="preserve">and </w:t>
      </w:r>
      <w:r>
        <w:t xml:space="preserve">Thursday afternoons, and </w:t>
      </w:r>
      <w:proofErr w:type="gramStart"/>
      <w:r w:rsidR="00EC10DA">
        <w:t>all day</w:t>
      </w:r>
      <w:proofErr w:type="gramEnd"/>
      <w:r w:rsidR="00EC10DA">
        <w:t xml:space="preserve"> Friday</w:t>
      </w:r>
      <w:r>
        <w:t xml:space="preserve">.   See below </w:t>
      </w:r>
      <w:r w:rsidR="00EC10DA">
        <w:t xml:space="preserve">for further breakdown of </w:t>
      </w:r>
      <w:r>
        <w:t>student responsibilities in the Podiatry Clinic.</w:t>
      </w:r>
    </w:p>
    <w:p w14:paraId="6EA42E64" w14:textId="77777777" w:rsidR="00991150" w:rsidRDefault="00991150" w:rsidP="00991150">
      <w:pPr>
        <w:pStyle w:val="ListParagraph"/>
        <w:numPr>
          <w:ilvl w:val="0"/>
          <w:numId w:val="6"/>
        </w:numPr>
      </w:pPr>
      <w:r>
        <w:t>Actively participate in all Emergency Room and In-Patient Consults under the supervision of the resident(s)</w:t>
      </w:r>
      <w:r w:rsidR="00EC10DA">
        <w:t xml:space="preserve"> and/or attending</w:t>
      </w:r>
      <w:r>
        <w:t>.</w:t>
      </w:r>
    </w:p>
    <w:p w14:paraId="2B94A139" w14:textId="77777777" w:rsidR="00991150" w:rsidRDefault="00991150" w:rsidP="00991150">
      <w:pPr>
        <w:pStyle w:val="ListParagraph"/>
        <w:numPr>
          <w:ilvl w:val="0"/>
          <w:numId w:val="6"/>
        </w:numPr>
      </w:pPr>
      <w:r>
        <w:t>Actively participate in surgical cases at</w:t>
      </w:r>
      <w:r w:rsidR="00EC10DA">
        <w:t xml:space="preserve"> University Hospital.  S</w:t>
      </w:r>
      <w:r>
        <w:t>tudents should work out a rotation amongst themselves to determine who will prep the</w:t>
      </w:r>
      <w:r w:rsidR="00703D30">
        <w:t xml:space="preserve"> surgical site, scrub into the c</w:t>
      </w:r>
      <w:r>
        <w:t>ase, and assist with other activities to ensure equal access to involvement in each area.  See below f</w:t>
      </w:r>
      <w:r w:rsidR="00127A4B">
        <w:t xml:space="preserve">or further breakdown of </w:t>
      </w:r>
      <w:r>
        <w:t>student responsibilities in the Operating Room.</w:t>
      </w:r>
    </w:p>
    <w:p w14:paraId="7FF9DAF3" w14:textId="354ED959" w:rsidR="00991150" w:rsidRDefault="00EC10DA" w:rsidP="00991150">
      <w:pPr>
        <w:pStyle w:val="ListParagraph"/>
        <w:numPr>
          <w:ilvl w:val="0"/>
          <w:numId w:val="6"/>
        </w:numPr>
      </w:pPr>
      <w:r>
        <w:t>Attend weekly didactic sessions</w:t>
      </w:r>
      <w:r w:rsidR="00991150">
        <w:t xml:space="preserve"> every Wednesday morning beginning at 7:30 AM in </w:t>
      </w:r>
      <w:r w:rsidR="00C275B5">
        <w:t>D-</w:t>
      </w:r>
      <w:proofErr w:type="gramStart"/>
      <w:r w:rsidR="00C275B5">
        <w:t>212</w:t>
      </w:r>
      <w:r w:rsidR="00991150">
        <w:t xml:space="preserve">  Actively</w:t>
      </w:r>
      <w:proofErr w:type="gramEnd"/>
      <w:r w:rsidR="00991150">
        <w:t xml:space="preserve"> participate in discussions dur</w:t>
      </w:r>
      <w:r w:rsidR="00127A4B">
        <w:t>ing these sessions</w:t>
      </w:r>
      <w:r w:rsidR="00991150">
        <w:t xml:space="preserve">.  </w:t>
      </w:r>
    </w:p>
    <w:p w14:paraId="2F5194EA" w14:textId="09AC6E05" w:rsidR="00991150" w:rsidRDefault="00991150" w:rsidP="00991150">
      <w:pPr>
        <w:pStyle w:val="ListParagraph"/>
        <w:numPr>
          <w:ilvl w:val="0"/>
          <w:numId w:val="6"/>
        </w:numPr>
      </w:pPr>
      <w:r>
        <w:t xml:space="preserve">Attend </w:t>
      </w:r>
      <w:r w:rsidR="008F3AC1">
        <w:t>daily</w:t>
      </w:r>
      <w:r>
        <w:t xml:space="preserve"> Radiology Rounds</w:t>
      </w:r>
      <w:r w:rsidR="00127A4B">
        <w:t>, following the d</w:t>
      </w:r>
      <w:r>
        <w:t xml:space="preserve">idactic </w:t>
      </w:r>
      <w:r w:rsidR="00127A4B">
        <w:t>sessions</w:t>
      </w:r>
      <w:r>
        <w:t xml:space="preserve"> in the Podiatry Conference Room.  Actively participate in Radiology Rounds by discussing radiological findings, how they relate to clinica</w:t>
      </w:r>
      <w:r w:rsidR="00127A4B">
        <w:t>l findings, and conservative versus</w:t>
      </w:r>
      <w:r>
        <w:t xml:space="preserve"> surgical</w:t>
      </w:r>
      <w:r w:rsidR="00127A4B">
        <w:t xml:space="preserve"> options based on</w:t>
      </w:r>
      <w:r>
        <w:t xml:space="preserve"> the findings.</w:t>
      </w:r>
    </w:p>
    <w:p w14:paraId="67CA9991" w14:textId="77777777" w:rsidR="00991150" w:rsidRDefault="00991150" w:rsidP="00991150">
      <w:pPr>
        <w:pStyle w:val="ListParagraph"/>
        <w:numPr>
          <w:ilvl w:val="0"/>
          <w:numId w:val="6"/>
        </w:numPr>
      </w:pPr>
      <w:r>
        <w:t xml:space="preserve">Prepare and deliver a presentation on a selected topic (approved by the chief resident) during the last week of the clerkship rotation.  Work on presentations during </w:t>
      </w:r>
      <w:r w:rsidR="00127A4B">
        <w:t>any “down-time” during the month</w:t>
      </w:r>
      <w:r>
        <w:t xml:space="preserve"> and on your own time.</w:t>
      </w:r>
    </w:p>
    <w:p w14:paraId="6272313B" w14:textId="77777777" w:rsidR="00991150" w:rsidRDefault="00991150" w:rsidP="00991150">
      <w:pPr>
        <w:pStyle w:val="ListParagraph"/>
        <w:numPr>
          <w:ilvl w:val="0"/>
          <w:numId w:val="6"/>
        </w:numPr>
      </w:pPr>
      <w:r>
        <w:t xml:space="preserve">To learn as much as possible </w:t>
      </w:r>
      <w:proofErr w:type="gramStart"/>
      <w:r>
        <w:t>in order to</w:t>
      </w:r>
      <w:proofErr w:type="gramEnd"/>
      <w:r>
        <w:t xml:space="preserve"> be prepared academically for inter</w:t>
      </w:r>
      <w:r w:rsidR="00127A4B">
        <w:t>v</w:t>
      </w:r>
      <w:r w:rsidR="00703D30">
        <w:t>iews and board examinations.</w:t>
      </w:r>
      <w:r w:rsidR="00127A4B">
        <w:t xml:space="preserve"> </w:t>
      </w:r>
      <w:r w:rsidR="00703D30">
        <w:t xml:space="preserve"> T</w:t>
      </w:r>
      <w:r>
        <w:t xml:space="preserve">eaching and learning opportunities will be provided </w:t>
      </w:r>
      <w:proofErr w:type="gramStart"/>
      <w:r>
        <w:t>on a daily basis</w:t>
      </w:r>
      <w:proofErr w:type="gramEnd"/>
      <w:r>
        <w:t xml:space="preserve">.  </w:t>
      </w:r>
      <w:proofErr w:type="gramStart"/>
      <w:r>
        <w:t>Mini-</w:t>
      </w:r>
      <w:r>
        <w:lastRenderedPageBreak/>
        <w:t>presentations</w:t>
      </w:r>
      <w:proofErr w:type="gramEnd"/>
      <w:r>
        <w:t xml:space="preserve"> may be assigned throughout the month as interesting or rare topics come up during rounds, clinic, or in the OR.  These presentations should be prepared and delivered in a timely fashion.  “Homework” may also be assigned and is due the next day.</w:t>
      </w:r>
    </w:p>
    <w:p w14:paraId="51D7914E" w14:textId="77777777" w:rsidR="00127A4B" w:rsidRDefault="00127A4B" w:rsidP="00991150">
      <w:pPr>
        <w:pStyle w:val="ListParagraph"/>
        <w:numPr>
          <w:ilvl w:val="0"/>
          <w:numId w:val="6"/>
        </w:numPr>
      </w:pPr>
      <w:r>
        <w:t xml:space="preserve">A </w:t>
      </w:r>
      <w:proofErr w:type="spellStart"/>
      <w:r>
        <w:t>PodDoc</w:t>
      </w:r>
      <w:proofErr w:type="spellEnd"/>
      <w:r>
        <w:t xml:space="preserve"> (copy of one) will be distributed daily.  You will need to reference it multiple times during the month.</w:t>
      </w:r>
    </w:p>
    <w:p w14:paraId="55EE3440" w14:textId="77777777" w:rsidR="00991150" w:rsidRDefault="00991150" w:rsidP="00991150"/>
    <w:p w14:paraId="6B72F678" w14:textId="53E8E6BB" w:rsidR="00B17D8E" w:rsidRPr="003418F3" w:rsidRDefault="00EE0346" w:rsidP="003418F3">
      <w:pPr>
        <w:jc w:val="center"/>
      </w:pPr>
      <w:r>
        <w:rPr>
          <w:noProof/>
        </w:rPr>
        <w:drawing>
          <wp:inline distT="0" distB="0" distL="0" distR="0" wp14:anchorId="52C0D59D" wp14:editId="69BEC108">
            <wp:extent cx="4800484" cy="942952"/>
            <wp:effectExtent l="0" t="0" r="0" b="0"/>
            <wp:docPr id="45" name="Picture 4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9771" cy="948705"/>
                    </a:xfrm>
                    <a:prstGeom prst="rect">
                      <a:avLst/>
                    </a:prstGeom>
                    <a:noFill/>
                    <a:ln>
                      <a:noFill/>
                    </a:ln>
                  </pic:spPr>
                </pic:pic>
              </a:graphicData>
            </a:graphic>
          </wp:inline>
        </w:drawing>
      </w:r>
    </w:p>
    <w:p w14:paraId="34663F92" w14:textId="77777777" w:rsidR="00991150" w:rsidRDefault="00991150" w:rsidP="00991150">
      <w:r>
        <w:rPr>
          <w:b/>
        </w:rPr>
        <w:t>In-patient Rounding:</w:t>
      </w:r>
    </w:p>
    <w:p w14:paraId="51A1A61F" w14:textId="4909067B" w:rsidR="00991150" w:rsidRDefault="00991150" w:rsidP="00991150">
      <w:pPr>
        <w:pStyle w:val="ListParagraph"/>
        <w:numPr>
          <w:ilvl w:val="0"/>
          <w:numId w:val="3"/>
        </w:numPr>
      </w:pPr>
      <w:r>
        <w:t>Pre-round on assigned patient(s) in</w:t>
      </w:r>
      <w:r w:rsidR="00127A4B">
        <w:t xml:space="preserve"> the</w:t>
      </w:r>
      <w:r>
        <w:t xml:space="preserve"> morning</w:t>
      </w:r>
      <w:r w:rsidR="00127A4B">
        <w:t>.</w:t>
      </w:r>
      <w:r>
        <w:t xml:space="preserve"> </w:t>
      </w:r>
      <w:r w:rsidR="00117A1A">
        <w:t xml:space="preserve">You will generally be assigned a patient or multiple patients throughout the month. </w:t>
      </w:r>
    </w:p>
    <w:p w14:paraId="416EC42F" w14:textId="77777777" w:rsidR="00991150" w:rsidRDefault="00991150" w:rsidP="00991150">
      <w:pPr>
        <w:pStyle w:val="ListParagraph"/>
        <w:numPr>
          <w:ilvl w:val="0"/>
          <w:numId w:val="3"/>
        </w:numPr>
      </w:pPr>
      <w:r>
        <w:t xml:space="preserve">Have all supplies needed for dressing changes at </w:t>
      </w:r>
      <w:r w:rsidRPr="00117A1A">
        <w:rPr>
          <w:b/>
          <w:bCs/>
        </w:rPr>
        <w:t>bedside</w:t>
      </w:r>
      <w:r w:rsidR="00127A4B">
        <w:t>.</w:t>
      </w:r>
    </w:p>
    <w:p w14:paraId="51691F82" w14:textId="77777777" w:rsidR="00991150" w:rsidRDefault="00991150" w:rsidP="00991150">
      <w:pPr>
        <w:pStyle w:val="ListParagraph"/>
        <w:numPr>
          <w:ilvl w:val="0"/>
          <w:numId w:val="3"/>
        </w:numPr>
      </w:pPr>
      <w:r>
        <w:t>Present patient information includ</w:t>
      </w:r>
      <w:r w:rsidR="00127A4B">
        <w:t>ing vital signs, culture, lab</w:t>
      </w:r>
      <w:r>
        <w:t xml:space="preserve">, </w:t>
      </w:r>
      <w:r w:rsidR="00127A4B">
        <w:t xml:space="preserve">and </w:t>
      </w:r>
      <w:r>
        <w:t>radiology results, and other pertinent information to the resident(s)</w:t>
      </w:r>
      <w:r w:rsidR="00127A4B">
        <w:t>.</w:t>
      </w:r>
      <w:r>
        <w:t xml:space="preserve"> </w:t>
      </w:r>
    </w:p>
    <w:p w14:paraId="698844FA" w14:textId="77777777" w:rsidR="00991150" w:rsidRDefault="00991150" w:rsidP="00991150">
      <w:pPr>
        <w:pStyle w:val="ListParagraph"/>
        <w:numPr>
          <w:ilvl w:val="0"/>
          <w:numId w:val="3"/>
        </w:numPr>
      </w:pPr>
      <w:r>
        <w:t>Present patient information includ</w:t>
      </w:r>
      <w:r w:rsidR="00127A4B">
        <w:t>ing vital signs, culture, lab</w:t>
      </w:r>
      <w:r>
        <w:t xml:space="preserve">, </w:t>
      </w:r>
      <w:r w:rsidR="00127A4B">
        <w:t xml:space="preserve">and </w:t>
      </w:r>
      <w:r>
        <w:t>radiology results, and other pertinent information during team rounds</w:t>
      </w:r>
      <w:r w:rsidR="00127A4B">
        <w:t>.</w:t>
      </w:r>
    </w:p>
    <w:p w14:paraId="2BCB1A04" w14:textId="40C94C77" w:rsidR="00991150" w:rsidRDefault="00991150" w:rsidP="00991150">
      <w:pPr>
        <w:pStyle w:val="ListParagraph"/>
        <w:numPr>
          <w:ilvl w:val="0"/>
          <w:numId w:val="3"/>
        </w:numPr>
      </w:pPr>
      <w:r>
        <w:t>Assist with dressing changes during rounds</w:t>
      </w:r>
      <w:r w:rsidR="00127A4B">
        <w:t>.</w:t>
      </w:r>
      <w:r w:rsidR="00117A1A">
        <w:t xml:space="preserve"> </w:t>
      </w:r>
    </w:p>
    <w:p w14:paraId="353DB58C" w14:textId="71A2C367" w:rsidR="00117A1A" w:rsidRDefault="00117A1A" w:rsidP="00117A1A">
      <w:pPr>
        <w:pStyle w:val="ListParagraph"/>
        <w:numPr>
          <w:ilvl w:val="0"/>
          <w:numId w:val="3"/>
        </w:numPr>
      </w:pPr>
      <w:r>
        <w:t xml:space="preserve">Play an active role during rounds. Efficient rounds! </w:t>
      </w:r>
    </w:p>
    <w:p w14:paraId="789E2806" w14:textId="22401903" w:rsidR="00117A1A" w:rsidRDefault="00117A1A" w:rsidP="00117A1A">
      <w:pPr>
        <w:pStyle w:val="ListParagraph"/>
        <w:ind w:left="1440"/>
      </w:pPr>
      <w:r>
        <w:t>-Lights on, bed up, chuck down, break down dressing, prepare dressing, tape bedside</w:t>
      </w:r>
    </w:p>
    <w:p w14:paraId="29B1D436" w14:textId="77777777" w:rsidR="00991150" w:rsidRPr="00573A13" w:rsidRDefault="00991150" w:rsidP="0035003D">
      <w:pPr>
        <w:jc w:val="center"/>
        <w:rPr>
          <w:b/>
          <w:sz w:val="24"/>
          <w:szCs w:val="24"/>
          <w:u w:val="single"/>
        </w:rPr>
      </w:pPr>
      <w:r w:rsidRPr="00573A13">
        <w:rPr>
          <w:b/>
          <w:i/>
          <w:sz w:val="24"/>
          <w:szCs w:val="24"/>
          <w:u w:val="single"/>
        </w:rPr>
        <w:t>***DO NOT CHANGE DRESSINGS DURING PRE-ROUNDS***</w:t>
      </w:r>
    </w:p>
    <w:p w14:paraId="2626DD68" w14:textId="77777777" w:rsidR="00991150" w:rsidRDefault="00991150" w:rsidP="00991150">
      <w:r>
        <w:rPr>
          <w:b/>
        </w:rPr>
        <w:t>Podiatry Clinic:</w:t>
      </w:r>
    </w:p>
    <w:p w14:paraId="3C08A4B1" w14:textId="77777777" w:rsidR="00991150" w:rsidRDefault="00991150" w:rsidP="00991150">
      <w:pPr>
        <w:pStyle w:val="ListParagraph"/>
        <w:numPr>
          <w:ilvl w:val="0"/>
          <w:numId w:val="4"/>
        </w:numPr>
      </w:pPr>
      <w:r>
        <w:t>Perform examination including history and physical exam for each patient</w:t>
      </w:r>
      <w:r w:rsidR="00127A4B">
        <w:t>.</w:t>
      </w:r>
    </w:p>
    <w:p w14:paraId="32A2DFD6" w14:textId="77777777" w:rsidR="00991150" w:rsidRDefault="00991150" w:rsidP="00991150">
      <w:pPr>
        <w:pStyle w:val="ListParagraph"/>
        <w:numPr>
          <w:ilvl w:val="0"/>
          <w:numId w:val="4"/>
        </w:numPr>
      </w:pPr>
      <w:r>
        <w:t>Discuss history and physical findings w</w:t>
      </w:r>
      <w:r w:rsidR="00127A4B">
        <w:t>ith the residents and attending.</w:t>
      </w:r>
    </w:p>
    <w:p w14:paraId="2D71DDCC" w14:textId="77777777" w:rsidR="00991150" w:rsidRDefault="00991150" w:rsidP="00991150">
      <w:pPr>
        <w:pStyle w:val="ListParagraph"/>
        <w:numPr>
          <w:ilvl w:val="0"/>
          <w:numId w:val="4"/>
        </w:numPr>
      </w:pPr>
      <w:r>
        <w:t>Formulate treatment plan with the residents and attending</w:t>
      </w:r>
      <w:r w:rsidR="00127A4B">
        <w:t>.</w:t>
      </w:r>
    </w:p>
    <w:p w14:paraId="0456B8C6" w14:textId="77777777" w:rsidR="00991150" w:rsidRDefault="00991150" w:rsidP="00991150">
      <w:pPr>
        <w:pStyle w:val="ListParagraph"/>
        <w:numPr>
          <w:ilvl w:val="0"/>
          <w:numId w:val="4"/>
        </w:numPr>
      </w:pPr>
      <w:r>
        <w:t>Provide treatment to the patient under the supervision of the residents and/or attending</w:t>
      </w:r>
      <w:r w:rsidR="00127A4B">
        <w:t>.</w:t>
      </w:r>
    </w:p>
    <w:p w14:paraId="0DFB395B" w14:textId="5472C79F" w:rsidR="00127A4B" w:rsidRDefault="00127A4B" w:rsidP="00991150">
      <w:pPr>
        <w:pStyle w:val="ListParagraph"/>
        <w:numPr>
          <w:ilvl w:val="0"/>
          <w:numId w:val="4"/>
        </w:numPr>
      </w:pPr>
      <w:r>
        <w:t>The attending must see and discuss every patient with you prior</w:t>
      </w:r>
      <w:r w:rsidR="00785AD0">
        <w:t xml:space="preserve"> to initiating treatment and</w:t>
      </w:r>
      <w:r>
        <w:t xml:space="preserve"> the patient being discharged from the clinic.</w:t>
      </w:r>
    </w:p>
    <w:p w14:paraId="52611440" w14:textId="71F3C395" w:rsidR="000032C6" w:rsidRDefault="000032C6" w:rsidP="00991150">
      <w:pPr>
        <w:pStyle w:val="ListParagraph"/>
        <w:numPr>
          <w:ilvl w:val="0"/>
          <w:numId w:val="4"/>
        </w:numPr>
      </w:pPr>
      <w:r w:rsidRPr="000032C6">
        <w:rPr>
          <w:u w:val="single"/>
        </w:rPr>
        <w:t xml:space="preserve">DO NOT THROW NAIL NIPPERS IN THE SHARPS CONTAINER! </w:t>
      </w:r>
      <w:r>
        <w:t xml:space="preserve">They go in the red bins on the counter to be sterilized and used again. The suture removal </w:t>
      </w:r>
      <w:proofErr w:type="gramStart"/>
      <w:r>
        <w:t>kits</w:t>
      </w:r>
      <w:proofErr w:type="gramEnd"/>
      <w:r>
        <w:t xml:space="preserve"> and lac repair kits can be disposed of in the sharps containers.</w:t>
      </w:r>
    </w:p>
    <w:p w14:paraId="79D41F16" w14:textId="77777777" w:rsidR="00991150" w:rsidRPr="00573A13" w:rsidRDefault="00991150" w:rsidP="0035003D">
      <w:pPr>
        <w:jc w:val="center"/>
        <w:rPr>
          <w:b/>
          <w:sz w:val="24"/>
          <w:szCs w:val="24"/>
          <w:u w:val="single"/>
        </w:rPr>
      </w:pPr>
      <w:r w:rsidRPr="00573A13">
        <w:rPr>
          <w:b/>
          <w:i/>
          <w:sz w:val="24"/>
          <w:szCs w:val="24"/>
          <w:u w:val="single"/>
        </w:rPr>
        <w:t>***DO NOT DISCUSS TREATMENT OPTIONS WITH THE PATIENTS PRIOR TO DISCUSSING WITH ATTENDING***</w:t>
      </w:r>
    </w:p>
    <w:p w14:paraId="1E3E762F" w14:textId="77777777" w:rsidR="000032C6" w:rsidRDefault="000032C6" w:rsidP="00991150">
      <w:pPr>
        <w:rPr>
          <w:b/>
        </w:rPr>
      </w:pPr>
    </w:p>
    <w:p w14:paraId="59B996B0" w14:textId="2FA313E1" w:rsidR="00991150" w:rsidRDefault="00991150" w:rsidP="00991150">
      <w:r>
        <w:rPr>
          <w:b/>
        </w:rPr>
        <w:lastRenderedPageBreak/>
        <w:t>Operating Room:</w:t>
      </w:r>
    </w:p>
    <w:p w14:paraId="3FD6B5FB" w14:textId="1986654C" w:rsidR="00991150" w:rsidRDefault="00991150" w:rsidP="00991150">
      <w:pPr>
        <w:pStyle w:val="ListParagraph"/>
        <w:numPr>
          <w:ilvl w:val="0"/>
          <w:numId w:val="5"/>
        </w:numPr>
      </w:pPr>
      <w:r>
        <w:t>Have radiographic images on computer</w:t>
      </w:r>
      <w:r w:rsidR="003418F3">
        <w:t xml:space="preserve"> or printed</w:t>
      </w:r>
      <w:r>
        <w:t xml:space="preserve"> as instructed</w:t>
      </w:r>
      <w:r w:rsidR="00127A4B">
        <w:t>.</w:t>
      </w:r>
    </w:p>
    <w:p w14:paraId="2B102212" w14:textId="77777777" w:rsidR="00991150" w:rsidRDefault="00991150" w:rsidP="00991150">
      <w:pPr>
        <w:pStyle w:val="ListParagraph"/>
        <w:numPr>
          <w:ilvl w:val="0"/>
          <w:numId w:val="5"/>
        </w:numPr>
      </w:pPr>
      <w:r>
        <w:t>Draw up local anesthesia as instructed by the resident</w:t>
      </w:r>
      <w:r w:rsidR="00127A4B">
        <w:t>.</w:t>
      </w:r>
    </w:p>
    <w:p w14:paraId="24F7D5BF" w14:textId="77777777" w:rsidR="00991150" w:rsidRDefault="00991150" w:rsidP="00991150">
      <w:pPr>
        <w:pStyle w:val="ListParagraph"/>
        <w:numPr>
          <w:ilvl w:val="0"/>
          <w:numId w:val="5"/>
        </w:numPr>
      </w:pPr>
      <w:r>
        <w:t>Have tourniquet and supplies ready as indicated</w:t>
      </w:r>
      <w:r w:rsidR="00127A4B">
        <w:t>.</w:t>
      </w:r>
    </w:p>
    <w:p w14:paraId="52CFC59F" w14:textId="77777777" w:rsidR="00991150" w:rsidRDefault="00991150" w:rsidP="00991150">
      <w:pPr>
        <w:pStyle w:val="ListParagraph"/>
        <w:numPr>
          <w:ilvl w:val="0"/>
          <w:numId w:val="5"/>
        </w:numPr>
      </w:pPr>
      <w:r>
        <w:t>Have prep bump for foot cases and weighted IV pole for rear foot and ankle cases</w:t>
      </w:r>
      <w:r w:rsidR="00127A4B">
        <w:t>.</w:t>
      </w:r>
    </w:p>
    <w:p w14:paraId="07DD384F" w14:textId="77777777" w:rsidR="00991150" w:rsidRDefault="00991150" w:rsidP="00991150">
      <w:pPr>
        <w:pStyle w:val="ListParagraph"/>
        <w:numPr>
          <w:ilvl w:val="0"/>
          <w:numId w:val="5"/>
        </w:numPr>
      </w:pPr>
      <w:r>
        <w:t xml:space="preserve">Hand </w:t>
      </w:r>
      <w:r w:rsidR="00127A4B">
        <w:t xml:space="preserve">your size </w:t>
      </w:r>
      <w:r>
        <w:t>sterile gloves (2 pairs) to the circulating nurse if you are scrubbing into the case</w:t>
      </w:r>
      <w:r w:rsidR="00127A4B">
        <w:t>.</w:t>
      </w:r>
    </w:p>
    <w:p w14:paraId="4CC5F67B" w14:textId="77777777" w:rsidR="00991150" w:rsidRDefault="00991150" w:rsidP="00991150">
      <w:pPr>
        <w:pStyle w:val="ListParagraph"/>
        <w:numPr>
          <w:ilvl w:val="0"/>
          <w:numId w:val="5"/>
        </w:numPr>
      </w:pPr>
      <w:r>
        <w:t>If not scrubbed into the case, you may be asked to fill out a Brief Op index card and/or take pictures</w:t>
      </w:r>
      <w:r w:rsidR="00127A4B">
        <w:t>.</w:t>
      </w:r>
    </w:p>
    <w:p w14:paraId="618DA6F8" w14:textId="3600ABA1" w:rsidR="00991150" w:rsidRDefault="00991150" w:rsidP="00991150">
      <w:pPr>
        <w:pStyle w:val="ListParagraph"/>
        <w:numPr>
          <w:ilvl w:val="0"/>
          <w:numId w:val="5"/>
        </w:numPr>
      </w:pPr>
      <w:r>
        <w:t>Assist with moving patient onto stretcher</w:t>
      </w:r>
      <w:r w:rsidR="008B6C99">
        <w:t>/or bed</w:t>
      </w:r>
      <w:r w:rsidR="00127A4B">
        <w:t>.</w:t>
      </w:r>
    </w:p>
    <w:p w14:paraId="124B7394" w14:textId="5CCA4CFB" w:rsidR="00127A4B" w:rsidRPr="00E7483F" w:rsidRDefault="00127A4B" w:rsidP="00991150">
      <w:pPr>
        <w:pStyle w:val="ListParagraph"/>
        <w:numPr>
          <w:ilvl w:val="0"/>
          <w:numId w:val="5"/>
        </w:numPr>
      </w:pPr>
      <w:r>
        <w:t xml:space="preserve">Assist during surgery, if scrubbed, as assigned by the </w:t>
      </w:r>
      <w:r w:rsidR="003418F3">
        <w:t>chief resident or attending</w:t>
      </w:r>
      <w:r>
        <w:t>.</w:t>
      </w:r>
    </w:p>
    <w:p w14:paraId="739DB56D" w14:textId="77777777" w:rsidR="00B17D8E" w:rsidRDefault="00B17D8E" w:rsidP="00127A4B">
      <w:pPr>
        <w:rPr>
          <w:b/>
          <w:u w:val="single"/>
        </w:rPr>
      </w:pPr>
    </w:p>
    <w:p w14:paraId="04460D70" w14:textId="3D3A55A4" w:rsidR="00B17D8E" w:rsidRDefault="00EE0346" w:rsidP="001223F6">
      <w:pPr>
        <w:jc w:val="center"/>
        <w:rPr>
          <w:b/>
          <w:u w:val="single"/>
        </w:rPr>
      </w:pPr>
      <w:r>
        <w:rPr>
          <w:noProof/>
        </w:rPr>
        <w:drawing>
          <wp:inline distT="0" distB="0" distL="0" distR="0" wp14:anchorId="5C8B166E" wp14:editId="07E9A540">
            <wp:extent cx="4514850" cy="886846"/>
            <wp:effectExtent l="0" t="0" r="0" b="8890"/>
            <wp:docPr id="46" name="Picture 4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8488" cy="895418"/>
                    </a:xfrm>
                    <a:prstGeom prst="rect">
                      <a:avLst/>
                    </a:prstGeom>
                    <a:noFill/>
                    <a:ln>
                      <a:noFill/>
                    </a:ln>
                  </pic:spPr>
                </pic:pic>
              </a:graphicData>
            </a:graphic>
          </wp:inline>
        </w:drawing>
      </w:r>
    </w:p>
    <w:p w14:paraId="0E7E3877" w14:textId="77777777" w:rsidR="00B17D8E" w:rsidRDefault="00B17D8E" w:rsidP="001223F6">
      <w:pPr>
        <w:jc w:val="center"/>
        <w:rPr>
          <w:b/>
          <w:u w:val="single"/>
        </w:rPr>
      </w:pPr>
    </w:p>
    <w:p w14:paraId="1B48D83E" w14:textId="77777777" w:rsidR="001223F6" w:rsidRPr="00B64611" w:rsidRDefault="001223F6" w:rsidP="001223F6">
      <w:pPr>
        <w:jc w:val="center"/>
        <w:rPr>
          <w:b/>
          <w:u w:val="single"/>
        </w:rPr>
      </w:pPr>
      <w:r w:rsidRPr="00B64611">
        <w:rPr>
          <w:b/>
          <w:u w:val="single"/>
        </w:rPr>
        <w:t>University Hospital Clerkship Program</w:t>
      </w:r>
    </w:p>
    <w:p w14:paraId="12E8DE58" w14:textId="40D97619" w:rsidR="001223F6" w:rsidRDefault="001223F6" w:rsidP="00F80CD6">
      <w:pPr>
        <w:jc w:val="center"/>
        <w:rPr>
          <w:b/>
          <w:u w:val="single"/>
        </w:rPr>
      </w:pPr>
      <w:r w:rsidRPr="00B64611">
        <w:rPr>
          <w:b/>
          <w:u w:val="single"/>
        </w:rPr>
        <w:t>Didactic Schedule</w:t>
      </w:r>
    </w:p>
    <w:p w14:paraId="77A980CF" w14:textId="77777777" w:rsidR="000C4553" w:rsidRDefault="000C4553" w:rsidP="00F80CD6">
      <w:pPr>
        <w:jc w:val="center"/>
      </w:pPr>
    </w:p>
    <w:p w14:paraId="355D84C6" w14:textId="6EA0C76D" w:rsidR="001223F6" w:rsidRDefault="000C4553" w:rsidP="001223F6">
      <w:r>
        <w:t xml:space="preserve">Day 1- </w:t>
      </w:r>
      <w:r w:rsidR="001223F6">
        <w:tab/>
      </w:r>
      <w:r w:rsidR="00811C97">
        <w:t>Orientation, IDs, and Parking</w:t>
      </w:r>
    </w:p>
    <w:p w14:paraId="21703558" w14:textId="5190F9D3" w:rsidR="00923D4F" w:rsidRPr="000C4553" w:rsidRDefault="001223F6" w:rsidP="00F80CD6">
      <w:pPr>
        <w:rPr>
          <w:b/>
          <w:bCs/>
        </w:rPr>
      </w:pPr>
      <w:r>
        <w:tab/>
      </w:r>
    </w:p>
    <w:p w14:paraId="41CCEC71" w14:textId="6785D437" w:rsidR="00F80CD6" w:rsidRPr="000C4553" w:rsidRDefault="00F80CD6" w:rsidP="00F80CD6">
      <w:pPr>
        <w:rPr>
          <w:b/>
          <w:bCs/>
        </w:rPr>
      </w:pPr>
      <w:r w:rsidRPr="000C4553">
        <w:rPr>
          <w:b/>
          <w:bCs/>
        </w:rPr>
        <w:t xml:space="preserve">At some point during the month </w:t>
      </w:r>
      <w:r w:rsidR="000C4553" w:rsidRPr="000C4553">
        <w:rPr>
          <w:b/>
          <w:bCs/>
        </w:rPr>
        <w:t xml:space="preserve">the residents and/or attendings will </w:t>
      </w:r>
      <w:proofErr w:type="gramStart"/>
      <w:r w:rsidR="000C4553" w:rsidRPr="000C4553">
        <w:rPr>
          <w:b/>
          <w:bCs/>
        </w:rPr>
        <w:t>cover;</w:t>
      </w:r>
      <w:proofErr w:type="gramEnd"/>
      <w:r w:rsidR="000C4553" w:rsidRPr="000C4553">
        <w:rPr>
          <w:b/>
          <w:bCs/>
        </w:rPr>
        <w:t xml:space="preserve"> </w:t>
      </w:r>
    </w:p>
    <w:p w14:paraId="142B1D3F" w14:textId="1DB5F9D1" w:rsidR="000C4553" w:rsidRDefault="000C4553" w:rsidP="000C4553">
      <w:pPr>
        <w:pStyle w:val="ListParagraph"/>
        <w:numPr>
          <w:ilvl w:val="0"/>
          <w:numId w:val="14"/>
        </w:numPr>
      </w:pPr>
      <w:r>
        <w:t xml:space="preserve">OR Protocols </w:t>
      </w:r>
    </w:p>
    <w:p w14:paraId="693D9034" w14:textId="3FD26A3A" w:rsidR="000C4553" w:rsidRDefault="000C4553" w:rsidP="000C4553">
      <w:pPr>
        <w:pStyle w:val="ListParagraph"/>
        <w:numPr>
          <w:ilvl w:val="0"/>
          <w:numId w:val="14"/>
        </w:numPr>
      </w:pPr>
      <w:r>
        <w:t>Suture Workshop</w:t>
      </w:r>
      <w:r w:rsidR="00C275B5">
        <w:t xml:space="preserve"> (Dr. Economikos)</w:t>
      </w:r>
    </w:p>
    <w:p w14:paraId="3C983CB6" w14:textId="2B94DF3F" w:rsidR="000C4553" w:rsidRDefault="000C4553" w:rsidP="000C4553">
      <w:pPr>
        <w:pStyle w:val="ListParagraph"/>
        <w:numPr>
          <w:ilvl w:val="0"/>
          <w:numId w:val="14"/>
        </w:numPr>
      </w:pPr>
      <w:r>
        <w:t>Topic Discussions including but not limited to</w:t>
      </w:r>
      <w:r w:rsidR="00C275B5">
        <w:t xml:space="preserve">  </w:t>
      </w:r>
    </w:p>
    <w:p w14:paraId="2A0C13C2" w14:textId="0F3E08B9" w:rsidR="000C4553" w:rsidRDefault="000C4553" w:rsidP="000C4553">
      <w:pPr>
        <w:pStyle w:val="ListParagraph"/>
        <w:numPr>
          <w:ilvl w:val="1"/>
          <w:numId w:val="14"/>
        </w:numPr>
      </w:pPr>
      <w:r>
        <w:t>Open fractures/ Trauma</w:t>
      </w:r>
    </w:p>
    <w:p w14:paraId="316790FA" w14:textId="5102FE08" w:rsidR="000C4553" w:rsidRDefault="000C4553" w:rsidP="000C4553">
      <w:pPr>
        <w:pStyle w:val="ListParagraph"/>
        <w:numPr>
          <w:ilvl w:val="1"/>
          <w:numId w:val="14"/>
        </w:numPr>
      </w:pPr>
      <w:r>
        <w:t xml:space="preserve">HAV deformity </w:t>
      </w:r>
    </w:p>
    <w:p w14:paraId="16F100AD" w14:textId="655DDCA1" w:rsidR="000C4553" w:rsidRDefault="000C4553" w:rsidP="000C4553">
      <w:pPr>
        <w:pStyle w:val="ListParagraph"/>
        <w:numPr>
          <w:ilvl w:val="1"/>
          <w:numId w:val="14"/>
        </w:numPr>
      </w:pPr>
      <w:r>
        <w:t xml:space="preserve">ABFAS Board Information </w:t>
      </w:r>
    </w:p>
    <w:p w14:paraId="5CE5F9BB" w14:textId="2F920FD7" w:rsidR="000C4553" w:rsidRDefault="000C4553" w:rsidP="000C4553">
      <w:pPr>
        <w:pStyle w:val="ListParagraph"/>
        <w:numPr>
          <w:ilvl w:val="0"/>
          <w:numId w:val="14"/>
        </w:numPr>
      </w:pPr>
      <w:r>
        <w:t>Case workups and Interview Preparation</w:t>
      </w:r>
    </w:p>
    <w:p w14:paraId="36CA8A68" w14:textId="3CBF8088" w:rsidR="000C4553" w:rsidRDefault="000C4553" w:rsidP="000C4553">
      <w:pPr>
        <w:pStyle w:val="ListParagraph"/>
        <w:numPr>
          <w:ilvl w:val="1"/>
          <w:numId w:val="14"/>
        </w:numPr>
      </w:pPr>
      <w:r>
        <w:t xml:space="preserve">Dr. Bernatsky </w:t>
      </w:r>
    </w:p>
    <w:p w14:paraId="19B2BAA6" w14:textId="59408B12" w:rsidR="000C4553" w:rsidRDefault="00C275B5" w:rsidP="000C4553">
      <w:pPr>
        <w:pStyle w:val="ListParagraph"/>
        <w:numPr>
          <w:ilvl w:val="1"/>
          <w:numId w:val="14"/>
        </w:numPr>
      </w:pPr>
      <w:r>
        <w:t xml:space="preserve">Dr. Kleiman </w:t>
      </w:r>
    </w:p>
    <w:p w14:paraId="0551BAC4" w14:textId="49A40D6D" w:rsidR="000C4553" w:rsidRDefault="000C4553" w:rsidP="000C4553">
      <w:r>
        <w:t xml:space="preserve">If you have down time, feel free to ask questions. Our doors are open! </w:t>
      </w:r>
    </w:p>
    <w:p w14:paraId="68BB45B6" w14:textId="77777777" w:rsidR="00D35765" w:rsidRDefault="00D35765" w:rsidP="00923D4F"/>
    <w:p w14:paraId="736E41AA" w14:textId="77777777" w:rsidR="00D35765" w:rsidRDefault="00D35765" w:rsidP="00923D4F"/>
    <w:p w14:paraId="67D9FBD5" w14:textId="77777777" w:rsidR="00D35765" w:rsidRDefault="00D35765" w:rsidP="00923D4F"/>
    <w:p w14:paraId="309F1BEE" w14:textId="77777777" w:rsidR="00D35765" w:rsidRDefault="00D35765" w:rsidP="00923D4F"/>
    <w:p w14:paraId="62FF5579" w14:textId="77777777" w:rsidR="00D35765" w:rsidRDefault="00D35765" w:rsidP="00923D4F"/>
    <w:p w14:paraId="787EDEE4" w14:textId="77777777" w:rsidR="00D35765" w:rsidRDefault="00D35765" w:rsidP="00923D4F"/>
    <w:p w14:paraId="3639CC29" w14:textId="77777777" w:rsidR="00D35765" w:rsidRDefault="00D35765" w:rsidP="00923D4F"/>
    <w:p w14:paraId="625A1A22" w14:textId="77777777" w:rsidR="00D35765" w:rsidRDefault="00D35765" w:rsidP="00923D4F"/>
    <w:p w14:paraId="35A97101" w14:textId="4B507CA4" w:rsidR="00D35765" w:rsidRDefault="00EE0346" w:rsidP="00D35765">
      <w:pPr>
        <w:jc w:val="center"/>
        <w:rPr>
          <w:b/>
          <w:u w:val="single"/>
        </w:rPr>
      </w:pPr>
      <w:r>
        <w:rPr>
          <w:noProof/>
        </w:rPr>
        <w:drawing>
          <wp:inline distT="0" distB="0" distL="0" distR="0" wp14:anchorId="3923C94C" wp14:editId="3435D2B9">
            <wp:extent cx="4781550" cy="939233"/>
            <wp:effectExtent l="0" t="0" r="0" b="0"/>
            <wp:docPr id="47" name="Picture 4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4109" cy="945628"/>
                    </a:xfrm>
                    <a:prstGeom prst="rect">
                      <a:avLst/>
                    </a:prstGeom>
                    <a:noFill/>
                    <a:ln>
                      <a:noFill/>
                    </a:ln>
                  </pic:spPr>
                </pic:pic>
              </a:graphicData>
            </a:graphic>
          </wp:inline>
        </w:drawing>
      </w:r>
    </w:p>
    <w:p w14:paraId="4061075C" w14:textId="77777777" w:rsidR="00D35765" w:rsidRDefault="00D35765" w:rsidP="00D35765">
      <w:pPr>
        <w:jc w:val="center"/>
        <w:rPr>
          <w:b/>
          <w:u w:val="single"/>
        </w:rPr>
      </w:pPr>
    </w:p>
    <w:p w14:paraId="65641FA6" w14:textId="77777777" w:rsidR="00D35765" w:rsidRDefault="00D35765" w:rsidP="00D35765">
      <w:pPr>
        <w:jc w:val="center"/>
        <w:rPr>
          <w:b/>
          <w:sz w:val="48"/>
          <w:szCs w:val="48"/>
        </w:rPr>
      </w:pPr>
      <w:r>
        <w:rPr>
          <w:b/>
          <w:sz w:val="48"/>
          <w:szCs w:val="48"/>
        </w:rPr>
        <w:t>HOSPITAL GUIDE</w:t>
      </w:r>
    </w:p>
    <w:p w14:paraId="4D1F0B3B" w14:textId="77777777" w:rsidR="00D35765" w:rsidRDefault="00D35765" w:rsidP="00D35765">
      <w:pPr>
        <w:jc w:val="center"/>
        <w:rPr>
          <w:b/>
          <w:sz w:val="48"/>
          <w:szCs w:val="48"/>
        </w:rPr>
      </w:pPr>
    </w:p>
    <w:p w14:paraId="3AFEADCD" w14:textId="77777777" w:rsidR="00D35765" w:rsidRDefault="00D35765" w:rsidP="00D35765">
      <w:pPr>
        <w:jc w:val="center"/>
        <w:rPr>
          <w:b/>
          <w:sz w:val="48"/>
          <w:szCs w:val="48"/>
        </w:rPr>
      </w:pPr>
    </w:p>
    <w:p w14:paraId="575E635E" w14:textId="77777777" w:rsidR="00D35765" w:rsidRDefault="00D35765" w:rsidP="00D35765">
      <w:pPr>
        <w:jc w:val="center"/>
        <w:rPr>
          <w:b/>
          <w:sz w:val="48"/>
          <w:szCs w:val="48"/>
        </w:rPr>
      </w:pPr>
    </w:p>
    <w:p w14:paraId="5B16FB71" w14:textId="77777777" w:rsidR="00D35765" w:rsidRDefault="00D35765" w:rsidP="00D35765">
      <w:pPr>
        <w:jc w:val="center"/>
        <w:rPr>
          <w:b/>
          <w:sz w:val="48"/>
          <w:szCs w:val="48"/>
        </w:rPr>
      </w:pPr>
    </w:p>
    <w:p w14:paraId="1BB90647" w14:textId="5A00CBB9" w:rsidR="00D35765" w:rsidRDefault="00D35765" w:rsidP="00D35765">
      <w:pPr>
        <w:jc w:val="center"/>
        <w:rPr>
          <w:b/>
          <w:sz w:val="48"/>
          <w:szCs w:val="48"/>
        </w:rPr>
      </w:pPr>
    </w:p>
    <w:p w14:paraId="6B945856" w14:textId="350DDD2B" w:rsidR="00D43786" w:rsidRDefault="00D43786" w:rsidP="00D35765">
      <w:pPr>
        <w:jc w:val="center"/>
        <w:rPr>
          <w:b/>
          <w:sz w:val="48"/>
          <w:szCs w:val="48"/>
        </w:rPr>
      </w:pPr>
    </w:p>
    <w:p w14:paraId="12419D6D" w14:textId="77777777" w:rsidR="00D43786" w:rsidRDefault="00D43786" w:rsidP="008D08EC">
      <w:pPr>
        <w:rPr>
          <w:b/>
          <w:sz w:val="48"/>
          <w:szCs w:val="48"/>
        </w:rPr>
      </w:pPr>
    </w:p>
    <w:p w14:paraId="24329EAC" w14:textId="77777777" w:rsidR="00D35765" w:rsidRDefault="00D35765" w:rsidP="00D35765">
      <w:pPr>
        <w:jc w:val="center"/>
        <w:rPr>
          <w:b/>
          <w:sz w:val="48"/>
          <w:szCs w:val="48"/>
        </w:rPr>
      </w:pPr>
    </w:p>
    <w:p w14:paraId="44FDEDE6" w14:textId="77777777" w:rsidR="00D35765" w:rsidRPr="00D35765" w:rsidRDefault="00D35765" w:rsidP="00D35765">
      <w:pPr>
        <w:jc w:val="center"/>
        <w:rPr>
          <w:b/>
        </w:rPr>
      </w:pPr>
    </w:p>
    <w:p w14:paraId="73509B50" w14:textId="79AB5155" w:rsidR="00D35765" w:rsidRPr="008D08EC" w:rsidRDefault="00EE0346" w:rsidP="008D08EC">
      <w:pPr>
        <w:jc w:val="center"/>
        <w:rPr>
          <w:b/>
          <w:u w:val="single"/>
        </w:rPr>
      </w:pPr>
      <w:r>
        <w:rPr>
          <w:noProof/>
        </w:rPr>
        <w:drawing>
          <wp:inline distT="0" distB="0" distL="0" distR="0" wp14:anchorId="19A9F722" wp14:editId="2FB99273">
            <wp:extent cx="5334000" cy="1047750"/>
            <wp:effectExtent l="0" t="0" r="0" b="0"/>
            <wp:docPr id="48" name="Picture 4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8339" cy="1048602"/>
                    </a:xfrm>
                    <a:prstGeom prst="rect">
                      <a:avLst/>
                    </a:prstGeom>
                    <a:noFill/>
                    <a:ln>
                      <a:noFill/>
                    </a:ln>
                  </pic:spPr>
                </pic:pic>
              </a:graphicData>
            </a:graphic>
          </wp:inline>
        </w:drawing>
      </w:r>
      <w:r w:rsidR="00D35765" w:rsidRPr="00D35765">
        <w:rPr>
          <w:b/>
          <w:sz w:val="32"/>
          <w:szCs w:val="32"/>
          <w:u w:val="single"/>
        </w:rPr>
        <w:t>University Hospital Campus Map</w:t>
      </w:r>
    </w:p>
    <w:p w14:paraId="76635015" w14:textId="33FD80EA" w:rsidR="00D35765" w:rsidRDefault="00C275B5" w:rsidP="008457AC">
      <w:pPr>
        <w:jc w:val="both"/>
        <w:rPr>
          <w:b/>
          <w:u w:val="single"/>
        </w:rPr>
      </w:pPr>
      <w:r>
        <w:rPr>
          <w:noProof/>
        </w:rPr>
        <mc:AlternateContent>
          <mc:Choice Requires="wpi">
            <w:drawing>
              <wp:anchor distT="0" distB="0" distL="114300" distR="114300" simplePos="0" relativeHeight="251662336" behindDoc="0" locked="0" layoutInCell="1" allowOverlap="1" wp14:anchorId="1F476767" wp14:editId="545925E2">
                <wp:simplePos x="0" y="0"/>
                <wp:positionH relativeFrom="column">
                  <wp:posOffset>3724200</wp:posOffset>
                </wp:positionH>
                <wp:positionV relativeFrom="paragraph">
                  <wp:posOffset>1354830</wp:posOffset>
                </wp:positionV>
                <wp:extent cx="487440" cy="441360"/>
                <wp:effectExtent l="114300" t="114300" r="103505" b="149225"/>
                <wp:wrapNone/>
                <wp:docPr id="161057355" name="Ink 10"/>
                <wp:cNvGraphicFramePr/>
                <a:graphic xmlns:a="http://schemas.openxmlformats.org/drawingml/2006/main">
                  <a:graphicData uri="http://schemas.microsoft.com/office/word/2010/wordprocessingInk">
                    <w14:contentPart bwMode="auto" r:id="rId10">
                      <w14:nvContentPartPr>
                        <w14:cNvContentPartPr/>
                      </w14:nvContentPartPr>
                      <w14:xfrm>
                        <a:off x="0" y="0"/>
                        <a:ext cx="487440" cy="441360"/>
                      </w14:xfrm>
                    </w14:contentPart>
                  </a:graphicData>
                </a:graphic>
              </wp:anchor>
            </w:drawing>
          </mc:Choice>
          <mc:Fallback>
            <w:pict>
              <v:shapetype w14:anchorId="58B710C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288.3pt;margin-top:101.75pt;width:48.3pt;height:44.6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">
                <v:imagedata r:id="rId11" o:title=""/>
              </v:shape>
            </w:pict>
          </mc:Fallback>
        </mc:AlternateContent>
      </w:r>
      <w:r>
        <w:rPr>
          <w:noProof/>
        </w:rPr>
        <mc:AlternateContent>
          <mc:Choice Requires="wpi">
            <w:drawing>
              <wp:anchor distT="0" distB="0" distL="114300" distR="114300" simplePos="0" relativeHeight="251661312" behindDoc="0" locked="0" layoutInCell="1" allowOverlap="1" wp14:anchorId="60FF403A" wp14:editId="33BBCC12">
                <wp:simplePos x="0" y="0"/>
                <wp:positionH relativeFrom="column">
                  <wp:posOffset>4133520</wp:posOffset>
                </wp:positionH>
                <wp:positionV relativeFrom="paragraph">
                  <wp:posOffset>443670</wp:posOffset>
                </wp:positionV>
                <wp:extent cx="1514160" cy="868680"/>
                <wp:effectExtent l="114300" t="114300" r="162560" b="140970"/>
                <wp:wrapNone/>
                <wp:docPr id="277312294" name="Ink 9"/>
                <wp:cNvGraphicFramePr/>
                <a:graphic xmlns:a="http://schemas.openxmlformats.org/drawingml/2006/main">
                  <a:graphicData uri="http://schemas.microsoft.com/office/word/2010/wordprocessingInk">
                    <w14:contentPart bwMode="auto" r:id="rId12">
                      <w14:nvContentPartPr>
                        <w14:cNvContentPartPr/>
                      </w14:nvContentPartPr>
                      <w14:xfrm>
                        <a:off x="0" y="0"/>
                        <a:ext cx="1514160" cy="868680"/>
                      </w14:xfrm>
                    </w14:contentPart>
                  </a:graphicData>
                </a:graphic>
              </wp:anchor>
            </w:drawing>
          </mc:Choice>
          <mc:Fallback>
            <w:pict>
              <v:shape w14:anchorId="15D843AC" id="Ink 9" o:spid="_x0000_s1026" type="#_x0000_t75" style="position:absolute;margin-left:320.5pt;margin-top:30pt;width:129.15pt;height:78.3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">
                <v:imagedata r:id="rId13" o:title=""/>
              </v:shape>
            </w:pict>
          </mc:Fallback>
        </mc:AlternateContent>
      </w:r>
      <w:r>
        <w:rPr>
          <w:noProof/>
        </w:rPr>
        <mc:AlternateContent>
          <mc:Choice Requires="wpi">
            <w:drawing>
              <wp:anchor distT="0" distB="0" distL="114300" distR="114300" simplePos="0" relativeHeight="251660288" behindDoc="0" locked="0" layoutInCell="1" allowOverlap="1" wp14:anchorId="73BAA025" wp14:editId="5D27FDE8">
                <wp:simplePos x="0" y="0"/>
                <wp:positionH relativeFrom="column">
                  <wp:posOffset>2998800</wp:posOffset>
                </wp:positionH>
                <wp:positionV relativeFrom="paragraph">
                  <wp:posOffset>1101030</wp:posOffset>
                </wp:positionV>
                <wp:extent cx="108360" cy="315720"/>
                <wp:effectExtent l="114300" t="133350" r="139700" b="141605"/>
                <wp:wrapNone/>
                <wp:docPr id="1036019486" name="Ink 8"/>
                <wp:cNvGraphicFramePr/>
                <a:graphic xmlns:a="http://schemas.openxmlformats.org/drawingml/2006/main">
                  <a:graphicData uri="http://schemas.microsoft.com/office/word/2010/wordprocessingInk">
                    <w14:contentPart bwMode="auto" r:id="rId14">
                      <w14:nvContentPartPr>
                        <w14:cNvContentPartPr/>
                      </w14:nvContentPartPr>
                      <w14:xfrm>
                        <a:off x="0" y="0"/>
                        <a:ext cx="108360" cy="315720"/>
                      </w14:xfrm>
                    </w14:contentPart>
                  </a:graphicData>
                </a:graphic>
              </wp:anchor>
            </w:drawing>
          </mc:Choice>
          <mc:Fallback>
            <w:pict>
              <v:shape w14:anchorId="40EBC193" id="Ink 8" o:spid="_x0000_s1026" type="#_x0000_t75" style="position:absolute;margin-left:231.2pt;margin-top:81.75pt;width:18.5pt;height:34.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">
                <v:imagedata r:id="rId15" o:title=""/>
              </v:shape>
            </w:pict>
          </mc:Fallback>
        </mc:AlternateContent>
      </w:r>
      <w:r>
        <w:rPr>
          <w:noProof/>
        </w:rPr>
        <mc:AlternateContent>
          <mc:Choice Requires="wpi">
            <w:drawing>
              <wp:anchor distT="0" distB="0" distL="114300" distR="114300" simplePos="0" relativeHeight="251659264" behindDoc="0" locked="0" layoutInCell="1" allowOverlap="1" wp14:anchorId="1C1138FE" wp14:editId="1388FBD9">
                <wp:simplePos x="0" y="0"/>
                <wp:positionH relativeFrom="column">
                  <wp:posOffset>1807560</wp:posOffset>
                </wp:positionH>
                <wp:positionV relativeFrom="paragraph">
                  <wp:posOffset>386430</wp:posOffset>
                </wp:positionV>
                <wp:extent cx="2232360" cy="696600"/>
                <wp:effectExtent l="133350" t="133350" r="149225" b="141605"/>
                <wp:wrapNone/>
                <wp:docPr id="526545679" name="Ink 6"/>
                <wp:cNvGraphicFramePr/>
                <a:graphic xmlns:a="http://schemas.openxmlformats.org/drawingml/2006/main">
                  <a:graphicData uri="http://schemas.microsoft.com/office/word/2010/wordprocessingInk">
                    <w14:contentPart bwMode="auto" r:id="rId16">
                      <w14:nvContentPartPr>
                        <w14:cNvContentPartPr/>
                      </w14:nvContentPartPr>
                      <w14:xfrm>
                        <a:off x="0" y="0"/>
                        <a:ext cx="2232360" cy="696600"/>
                      </w14:xfrm>
                    </w14:contentPart>
                  </a:graphicData>
                </a:graphic>
              </wp:anchor>
            </w:drawing>
          </mc:Choice>
          <mc:Fallback>
            <w:pict>
              <v:shape w14:anchorId="4447BC10" id="Ink 6" o:spid="_x0000_s1026" type="#_x0000_t75" style="position:absolute;margin-left:137.4pt;margin-top:25.5pt;width:185.7pt;height:64.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">
                <v:imagedata r:id="rId17" o:title=""/>
              </v:shape>
            </w:pict>
          </mc:Fallback>
        </mc:AlternateContent>
      </w:r>
      <w:r w:rsidR="008457AC">
        <w:rPr>
          <w:noProof/>
        </w:rPr>
        <w:drawing>
          <wp:inline distT="0" distB="0" distL="0" distR="0" wp14:anchorId="132528CC" wp14:editId="5AC70F25">
            <wp:extent cx="6690939" cy="4552840"/>
            <wp:effectExtent l="0" t="0" r="0" b="63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8"/>
                    <a:stretch>
                      <a:fillRect/>
                    </a:stretch>
                  </pic:blipFill>
                  <pic:spPr>
                    <a:xfrm>
                      <a:off x="0" y="0"/>
                      <a:ext cx="6695795" cy="4556144"/>
                    </a:xfrm>
                    <a:prstGeom prst="rect">
                      <a:avLst/>
                    </a:prstGeom>
                  </pic:spPr>
                </pic:pic>
              </a:graphicData>
            </a:graphic>
          </wp:inline>
        </w:drawing>
      </w:r>
    </w:p>
    <w:p w14:paraId="34491616" w14:textId="68AABA75" w:rsidR="008D08EC" w:rsidRPr="008D3758" w:rsidRDefault="00C275B5" w:rsidP="008457AC">
      <w:pPr>
        <w:jc w:val="both"/>
        <w:rPr>
          <w:b/>
          <w:color w:val="0070C0"/>
        </w:rPr>
      </w:pPr>
      <w:r w:rsidRPr="008D3758">
        <w:rPr>
          <w:b/>
          <w:color w:val="0070C0"/>
        </w:rPr>
        <w:t xml:space="preserve">Ambulatory Care Center (ACC) </w:t>
      </w:r>
      <w:r w:rsidRPr="008D3758">
        <w:rPr>
          <w:b/>
          <w:color w:val="0070C0"/>
        </w:rPr>
        <w:sym w:font="Wingdings" w:char="F0E0"/>
      </w:r>
      <w:r w:rsidRPr="008D3758">
        <w:rPr>
          <w:b/>
          <w:color w:val="0070C0"/>
        </w:rPr>
        <w:t xml:space="preserve"> </w:t>
      </w:r>
      <w:proofErr w:type="gramStart"/>
      <w:r w:rsidRPr="008D3758">
        <w:rPr>
          <w:b/>
          <w:color w:val="0070C0"/>
        </w:rPr>
        <w:t>Clinic  (</w:t>
      </w:r>
      <w:proofErr w:type="gramEnd"/>
      <w:r w:rsidRPr="008D3758">
        <w:rPr>
          <w:b/>
          <w:color w:val="0070C0"/>
        </w:rPr>
        <w:t>bridge near E Blue)</w:t>
      </w:r>
    </w:p>
    <w:p w14:paraId="0A6F878E" w14:textId="404B1BDF" w:rsidR="00C275B5" w:rsidRPr="008D3758" w:rsidRDefault="00C275B5" w:rsidP="008457AC">
      <w:pPr>
        <w:jc w:val="both"/>
        <w:rPr>
          <w:b/>
          <w:color w:val="E36C0A" w:themeColor="accent6" w:themeShade="BF"/>
        </w:rPr>
      </w:pPr>
      <w:r w:rsidRPr="008D3758">
        <w:rPr>
          <w:b/>
          <w:color w:val="E36C0A" w:themeColor="accent6" w:themeShade="BF"/>
        </w:rPr>
        <w:t xml:space="preserve">Doctors Office Center (DOC) </w:t>
      </w:r>
      <w:r w:rsidRPr="008D3758">
        <w:rPr>
          <w:b/>
          <w:color w:val="E36C0A" w:themeColor="accent6" w:themeShade="BF"/>
        </w:rPr>
        <w:sym w:font="Wingdings" w:char="F0E0"/>
      </w:r>
      <w:r w:rsidRPr="008D3758">
        <w:rPr>
          <w:b/>
          <w:color w:val="E36C0A" w:themeColor="accent6" w:themeShade="BF"/>
        </w:rPr>
        <w:t xml:space="preserve"> DOC </w:t>
      </w:r>
      <w:proofErr w:type="gramStart"/>
      <w:r w:rsidRPr="008D3758">
        <w:rPr>
          <w:b/>
          <w:color w:val="E36C0A" w:themeColor="accent6" w:themeShade="BF"/>
        </w:rPr>
        <w:t>OR  (</w:t>
      </w:r>
      <w:proofErr w:type="gramEnd"/>
      <w:r w:rsidRPr="008D3758">
        <w:rPr>
          <w:b/>
          <w:color w:val="E36C0A" w:themeColor="accent6" w:themeShade="BF"/>
        </w:rPr>
        <w:t>tunnel near elevators on B Level)</w:t>
      </w:r>
    </w:p>
    <w:p w14:paraId="4EE4E505" w14:textId="77777777" w:rsidR="00C275B5" w:rsidRPr="00C275B5" w:rsidRDefault="00C275B5" w:rsidP="008457AC">
      <w:pPr>
        <w:jc w:val="both"/>
        <w:rPr>
          <w:b/>
        </w:rPr>
      </w:pPr>
    </w:p>
    <w:p w14:paraId="424252E3" w14:textId="0572A935" w:rsidR="008D08EC" w:rsidRDefault="008D08EC" w:rsidP="008457AC">
      <w:pPr>
        <w:jc w:val="both"/>
        <w:rPr>
          <w:b/>
          <w:u w:val="single"/>
        </w:rPr>
      </w:pPr>
    </w:p>
    <w:p w14:paraId="1AD20875" w14:textId="77777777" w:rsidR="008D08EC" w:rsidRDefault="008D08EC" w:rsidP="008457AC">
      <w:pPr>
        <w:jc w:val="both"/>
        <w:rPr>
          <w:b/>
          <w:u w:val="single"/>
        </w:rPr>
      </w:pPr>
    </w:p>
    <w:p w14:paraId="5B0437EE" w14:textId="0DB50949" w:rsidR="00D35765" w:rsidRDefault="00EE0346" w:rsidP="00D35765">
      <w:pPr>
        <w:jc w:val="center"/>
        <w:rPr>
          <w:b/>
          <w:u w:val="single"/>
        </w:rPr>
      </w:pPr>
      <w:r>
        <w:rPr>
          <w:noProof/>
        </w:rPr>
        <w:drawing>
          <wp:inline distT="0" distB="0" distL="0" distR="0" wp14:anchorId="2B4C8BB7" wp14:editId="4AF73EF3">
            <wp:extent cx="5964382" cy="1171575"/>
            <wp:effectExtent l="0" t="0" r="0" b="0"/>
            <wp:docPr id="49" name="Picture 4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7486" cy="1172185"/>
                    </a:xfrm>
                    <a:prstGeom prst="rect">
                      <a:avLst/>
                    </a:prstGeom>
                    <a:noFill/>
                    <a:ln>
                      <a:noFill/>
                    </a:ln>
                  </pic:spPr>
                </pic:pic>
              </a:graphicData>
            </a:graphic>
          </wp:inline>
        </w:drawing>
      </w:r>
    </w:p>
    <w:p w14:paraId="156E3FB4" w14:textId="77777777" w:rsidR="00EE0346" w:rsidRDefault="00EE0346" w:rsidP="00D35765">
      <w:pPr>
        <w:jc w:val="center"/>
        <w:rPr>
          <w:b/>
          <w:sz w:val="32"/>
          <w:szCs w:val="32"/>
          <w:u w:val="single"/>
        </w:rPr>
      </w:pPr>
    </w:p>
    <w:p w14:paraId="13E49853" w14:textId="77777777" w:rsidR="00EE0346" w:rsidRDefault="00EE0346" w:rsidP="00D35765">
      <w:pPr>
        <w:jc w:val="center"/>
        <w:rPr>
          <w:b/>
          <w:sz w:val="32"/>
          <w:szCs w:val="32"/>
          <w:u w:val="single"/>
        </w:rPr>
      </w:pPr>
    </w:p>
    <w:p w14:paraId="4BE27A81" w14:textId="418E872D" w:rsidR="00D35765" w:rsidRDefault="00D35765" w:rsidP="00D35765">
      <w:pPr>
        <w:jc w:val="center"/>
        <w:rPr>
          <w:b/>
          <w:sz w:val="32"/>
          <w:szCs w:val="32"/>
          <w:u w:val="single"/>
        </w:rPr>
      </w:pPr>
      <w:r w:rsidRPr="00D35765">
        <w:rPr>
          <w:b/>
          <w:sz w:val="32"/>
          <w:szCs w:val="32"/>
          <w:u w:val="single"/>
        </w:rPr>
        <w:t>General Hospital Floor Plan</w:t>
      </w:r>
    </w:p>
    <w:p w14:paraId="4A8286EC" w14:textId="77777777" w:rsidR="00D35765" w:rsidRPr="00D35765" w:rsidRDefault="00D35765" w:rsidP="00D35765">
      <w:pPr>
        <w:jc w:val="center"/>
        <w:rPr>
          <w:b/>
          <w:sz w:val="32"/>
          <w:szCs w:val="32"/>
          <w:u w:val="single"/>
        </w:rPr>
      </w:pPr>
    </w:p>
    <w:p w14:paraId="0C7EE055" w14:textId="77777777" w:rsidR="00D35765" w:rsidRDefault="00D35765" w:rsidP="00D35765">
      <w:pPr>
        <w:jc w:val="center"/>
      </w:pPr>
      <w:r>
        <w:rPr>
          <w:noProof/>
        </w:rPr>
        <w:drawing>
          <wp:inline distT="0" distB="0" distL="0" distR="0" wp14:anchorId="1F8563D3" wp14:editId="5B534B26">
            <wp:extent cx="4698446" cy="2933700"/>
            <wp:effectExtent l="19050" t="0" r="6904"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4711143" cy="2941628"/>
                    </a:xfrm>
                    <a:prstGeom prst="rect">
                      <a:avLst/>
                    </a:prstGeom>
                    <a:noFill/>
                    <a:ln w="9525">
                      <a:noFill/>
                      <a:miter lim="800000"/>
                      <a:headEnd/>
                      <a:tailEnd/>
                    </a:ln>
                  </pic:spPr>
                </pic:pic>
              </a:graphicData>
            </a:graphic>
          </wp:inline>
        </w:drawing>
      </w:r>
    </w:p>
    <w:p w14:paraId="7A70D320" w14:textId="5CF20763" w:rsidR="00D35765" w:rsidRDefault="00D35765" w:rsidP="00D35765">
      <w:r>
        <w:t>Hospital Floors are labeled</w:t>
      </w:r>
      <w:r w:rsidR="0025605D">
        <w:t xml:space="preserve"> by </w:t>
      </w:r>
      <w:proofErr w:type="gramStart"/>
      <w:r w:rsidR="0025605D">
        <w:t>letters :</w:t>
      </w:r>
      <w:proofErr w:type="gramEnd"/>
      <w:r w:rsidR="0025605D">
        <w:t xml:space="preserve"> </w:t>
      </w:r>
      <w:r>
        <w:t xml:space="preserve"> </w:t>
      </w:r>
      <w:r w:rsidRPr="0025605D">
        <w:rPr>
          <w:sz w:val="44"/>
          <w:szCs w:val="44"/>
        </w:rPr>
        <w:t>A-I</w:t>
      </w:r>
    </w:p>
    <w:p w14:paraId="55605FF2" w14:textId="77777777" w:rsidR="00D35765" w:rsidRPr="0025605D" w:rsidRDefault="00D35765" w:rsidP="00D35765">
      <w:pPr>
        <w:rPr>
          <w:b/>
          <w:bCs/>
        </w:rPr>
      </w:pPr>
      <w:r w:rsidRPr="0025605D">
        <w:rPr>
          <w:b/>
          <w:bCs/>
        </w:rPr>
        <w:t>Blue, Yellow, Green: Patient Care Areas</w:t>
      </w:r>
    </w:p>
    <w:p w14:paraId="6D4DA15A" w14:textId="77777777" w:rsidR="00D35765" w:rsidRDefault="00D35765" w:rsidP="00D35765">
      <w:r>
        <w:t>Red: Medical School</w:t>
      </w:r>
    </w:p>
    <w:p w14:paraId="5633DCC0" w14:textId="77777777" w:rsidR="00D35765" w:rsidRDefault="00D35765" w:rsidP="00D35765">
      <w:r>
        <w:lastRenderedPageBreak/>
        <w:t>Black: Elevators</w:t>
      </w:r>
    </w:p>
    <w:p w14:paraId="1EA890B0" w14:textId="77777777" w:rsidR="00D35765" w:rsidRDefault="00D35765" w:rsidP="00D35765">
      <w:r>
        <w:t>Orange: General Area</w:t>
      </w:r>
    </w:p>
    <w:p w14:paraId="21313B12" w14:textId="77777777" w:rsidR="00D35765" w:rsidRDefault="00D35765" w:rsidP="00D35765">
      <w:pPr>
        <w:rPr>
          <w:b/>
          <w:u w:val="single"/>
        </w:rPr>
      </w:pPr>
    </w:p>
    <w:p w14:paraId="26A9647F" w14:textId="4ECAE25E" w:rsidR="00D35765" w:rsidRPr="00D35765" w:rsidRDefault="00EE0346" w:rsidP="00EE0346">
      <w:pPr>
        <w:jc w:val="center"/>
      </w:pPr>
      <w:r>
        <w:rPr>
          <w:noProof/>
        </w:rPr>
        <w:drawing>
          <wp:inline distT="0" distB="0" distL="0" distR="0" wp14:anchorId="58E0CD73" wp14:editId="11EB8F69">
            <wp:extent cx="4581525" cy="899942"/>
            <wp:effectExtent l="0" t="0" r="0" b="0"/>
            <wp:docPr id="50" name="Picture 5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4168" cy="906354"/>
                    </a:xfrm>
                    <a:prstGeom prst="rect">
                      <a:avLst/>
                    </a:prstGeom>
                    <a:noFill/>
                    <a:ln>
                      <a:noFill/>
                    </a:ln>
                  </pic:spPr>
                </pic:pic>
              </a:graphicData>
            </a:graphic>
          </wp:inline>
        </w:drawing>
      </w:r>
    </w:p>
    <w:p w14:paraId="4B8128A3" w14:textId="14E97954" w:rsidR="00D35765" w:rsidRPr="004865A9" w:rsidRDefault="00D35765" w:rsidP="00D35765">
      <w:pPr>
        <w:rPr>
          <w:b/>
          <w:u w:val="single"/>
        </w:rPr>
      </w:pPr>
      <w:r w:rsidRPr="004865A9">
        <w:rPr>
          <w:b/>
          <w:u w:val="single"/>
        </w:rPr>
        <w:t>Instructions for Using the Phones:</w:t>
      </w:r>
    </w:p>
    <w:p w14:paraId="3500E083" w14:textId="77777777" w:rsidR="00D35765" w:rsidRDefault="001902F2" w:rsidP="00D35765">
      <w:r>
        <w:t>-If calling a number</w:t>
      </w:r>
      <w:r w:rsidR="00D35765">
        <w:t xml:space="preserve"> within UH, dial 2 and then the extension you wish to reach.</w:t>
      </w:r>
    </w:p>
    <w:p w14:paraId="7DB1DF9F" w14:textId="77777777" w:rsidR="00D35765" w:rsidRDefault="00D35765" w:rsidP="00D35765">
      <w:r>
        <w:t xml:space="preserve">-If calling </w:t>
      </w:r>
      <w:r w:rsidR="001902F2">
        <w:t>UH from outside</w:t>
      </w:r>
      <w:r>
        <w:t>, dial 1-973-972-XXXX.</w:t>
      </w:r>
    </w:p>
    <w:p w14:paraId="2BDCD564" w14:textId="77777777" w:rsidR="00D35765" w:rsidRDefault="00D35765" w:rsidP="00D35765">
      <w:r>
        <w:t>-If calling an outside number, dial 9-1</w:t>
      </w:r>
      <w:proofErr w:type="gramStart"/>
      <w:r>
        <w:t>-(</w:t>
      </w:r>
      <w:proofErr w:type="gramEnd"/>
      <w:r>
        <w:t>area code)-XXX-XXXX.</w:t>
      </w:r>
    </w:p>
    <w:p w14:paraId="51F33644" w14:textId="77777777" w:rsidR="00D35765" w:rsidRPr="004865A9" w:rsidRDefault="00D35765" w:rsidP="00D35765">
      <w:pPr>
        <w:rPr>
          <w:b/>
          <w:u w:val="single"/>
        </w:rPr>
      </w:pPr>
      <w:r w:rsidRPr="004865A9">
        <w:rPr>
          <w:b/>
          <w:u w:val="single"/>
        </w:rPr>
        <w:t>Important Numbers:</w:t>
      </w:r>
    </w:p>
    <w:p w14:paraId="7A75BFD7" w14:textId="77777777" w:rsidR="00D35765" w:rsidRDefault="00D35765" w:rsidP="00D35765">
      <w:r>
        <w:t xml:space="preserve">Podiatry Clinic Preceptor Room (ACC, Level E): </w:t>
      </w:r>
      <w:r>
        <w:tab/>
      </w:r>
      <w:r>
        <w:tab/>
        <w:t>2-4645, 973-972-4645</w:t>
      </w:r>
    </w:p>
    <w:p w14:paraId="124DA5F3" w14:textId="77777777" w:rsidR="00D35765" w:rsidRDefault="00D35765" w:rsidP="00D35765">
      <w:r>
        <w:t xml:space="preserve">Podiatry Department Main Office (UH, G-142): </w:t>
      </w:r>
      <w:r>
        <w:tab/>
      </w:r>
      <w:r>
        <w:tab/>
      </w:r>
      <w:r w:rsidRPr="001762A7">
        <w:rPr>
          <w:b/>
          <w:bCs/>
        </w:rPr>
        <w:t>2-5088</w:t>
      </w:r>
      <w:r>
        <w:t>, 973-972-5088</w:t>
      </w:r>
    </w:p>
    <w:p w14:paraId="47E42515" w14:textId="77777777" w:rsidR="00D35765" w:rsidRDefault="00D35765" w:rsidP="00D35765">
      <w:r>
        <w:t xml:space="preserve">Podiatry Residents’ Office (UH, G-145): </w:t>
      </w:r>
      <w:r>
        <w:tab/>
      </w:r>
      <w:r>
        <w:tab/>
      </w:r>
      <w:r>
        <w:tab/>
        <w:t>2-6043, 2-1053, 973-972-6043/1053</w:t>
      </w:r>
    </w:p>
    <w:p w14:paraId="166F6D40" w14:textId="77777777" w:rsidR="00D35765" w:rsidRDefault="00D35765" w:rsidP="00D35765">
      <w:r>
        <w:t>Podiatry Residents’ On-Call Pager:</w:t>
      </w:r>
      <w:r>
        <w:tab/>
      </w:r>
      <w:r>
        <w:tab/>
      </w:r>
      <w:r>
        <w:tab/>
        <w:t>973-259-2696</w:t>
      </w:r>
    </w:p>
    <w:p w14:paraId="4BBEE2D4" w14:textId="77777777" w:rsidR="00D35765" w:rsidRDefault="00D35765" w:rsidP="00D35765">
      <w:r>
        <w:t>University Hospital Operator:</w:t>
      </w:r>
      <w:r>
        <w:tab/>
      </w:r>
      <w:r>
        <w:tab/>
      </w:r>
      <w:r>
        <w:tab/>
      </w:r>
      <w:r>
        <w:tab/>
        <w:t>2-6000, 973-972-6000</w:t>
      </w:r>
    </w:p>
    <w:p w14:paraId="7510A9CB" w14:textId="77777777" w:rsidR="00D35765" w:rsidRDefault="00D35765" w:rsidP="00D35765">
      <w:pPr>
        <w:rPr>
          <w:b/>
          <w:u w:val="single"/>
        </w:rPr>
      </w:pPr>
      <w:r w:rsidRPr="00D35F47">
        <w:rPr>
          <w:b/>
          <w:u w:val="single"/>
        </w:rPr>
        <w:t>Hospital Floor Extensions:</w:t>
      </w:r>
    </w:p>
    <w:tbl>
      <w:tblPr>
        <w:tblStyle w:val="TableGrid"/>
        <w:tblW w:w="0" w:type="auto"/>
        <w:tblLook w:val="04A0" w:firstRow="1" w:lastRow="0" w:firstColumn="1" w:lastColumn="0" w:noHBand="0" w:noVBand="1"/>
      </w:tblPr>
      <w:tblGrid>
        <w:gridCol w:w="4678"/>
        <w:gridCol w:w="4672"/>
      </w:tblGrid>
      <w:tr w:rsidR="00D35765" w14:paraId="3984D6FE" w14:textId="77777777" w:rsidTr="00D35765">
        <w:tc>
          <w:tcPr>
            <w:tcW w:w="4788" w:type="dxa"/>
          </w:tcPr>
          <w:p w14:paraId="1B4EB53A" w14:textId="77777777" w:rsidR="00D35765" w:rsidRDefault="00D35765" w:rsidP="00D35765">
            <w:r>
              <w:t>E-Blue</w:t>
            </w:r>
          </w:p>
        </w:tc>
        <w:tc>
          <w:tcPr>
            <w:tcW w:w="4788" w:type="dxa"/>
          </w:tcPr>
          <w:p w14:paraId="358B3BE0" w14:textId="77777777" w:rsidR="00D35765" w:rsidRDefault="00D35765" w:rsidP="00D35765">
            <w:r>
              <w:t>5620</w:t>
            </w:r>
          </w:p>
        </w:tc>
      </w:tr>
      <w:tr w:rsidR="00D35765" w14:paraId="21C3FDF5" w14:textId="77777777" w:rsidTr="00D35765">
        <w:tc>
          <w:tcPr>
            <w:tcW w:w="4788" w:type="dxa"/>
          </w:tcPr>
          <w:p w14:paraId="3838A737" w14:textId="77777777" w:rsidR="00D35765" w:rsidRDefault="00D35765" w:rsidP="00D35765">
            <w:r>
              <w:t>E-Yellow (Same Day Surgery Holding Area)</w:t>
            </w:r>
          </w:p>
        </w:tc>
        <w:tc>
          <w:tcPr>
            <w:tcW w:w="4788" w:type="dxa"/>
          </w:tcPr>
          <w:p w14:paraId="7073B3C2" w14:textId="77777777" w:rsidR="00D35765" w:rsidRDefault="00D35765" w:rsidP="00D35765">
            <w:r>
              <w:t>6911</w:t>
            </w:r>
          </w:p>
        </w:tc>
      </w:tr>
      <w:tr w:rsidR="00D35765" w14:paraId="2F762ADE" w14:textId="77777777" w:rsidTr="00D35765">
        <w:tc>
          <w:tcPr>
            <w:tcW w:w="4788" w:type="dxa"/>
          </w:tcPr>
          <w:p w14:paraId="76F269CE" w14:textId="77777777" w:rsidR="00D35765" w:rsidRDefault="00D35765" w:rsidP="00D35765">
            <w:r>
              <w:t>E-Green (PACU)</w:t>
            </w:r>
          </w:p>
        </w:tc>
        <w:tc>
          <w:tcPr>
            <w:tcW w:w="4788" w:type="dxa"/>
          </w:tcPr>
          <w:p w14:paraId="4CD200D1" w14:textId="77777777" w:rsidR="00D35765" w:rsidRDefault="00D35765" w:rsidP="00D35765">
            <w:r>
              <w:t>5751</w:t>
            </w:r>
          </w:p>
        </w:tc>
      </w:tr>
      <w:tr w:rsidR="00D35765" w14:paraId="30A573FF" w14:textId="77777777" w:rsidTr="00D35765">
        <w:tc>
          <w:tcPr>
            <w:tcW w:w="4788" w:type="dxa"/>
          </w:tcPr>
          <w:p w14:paraId="6357516D" w14:textId="77777777" w:rsidR="00D35765" w:rsidRDefault="00D35765" w:rsidP="00D35765">
            <w:r>
              <w:t>F-Blue</w:t>
            </w:r>
          </w:p>
        </w:tc>
        <w:tc>
          <w:tcPr>
            <w:tcW w:w="4788" w:type="dxa"/>
          </w:tcPr>
          <w:p w14:paraId="27DBA714" w14:textId="77777777" w:rsidR="00D35765" w:rsidRDefault="00D35765" w:rsidP="00D35765">
            <w:r>
              <w:t>5633</w:t>
            </w:r>
          </w:p>
        </w:tc>
      </w:tr>
      <w:tr w:rsidR="00D35765" w14:paraId="79C78C88" w14:textId="77777777" w:rsidTr="00D35765">
        <w:tc>
          <w:tcPr>
            <w:tcW w:w="4788" w:type="dxa"/>
          </w:tcPr>
          <w:p w14:paraId="565FCD49" w14:textId="77777777" w:rsidR="00D35765" w:rsidRDefault="00D35765" w:rsidP="00D35765">
            <w:r>
              <w:t>F-Yellow</w:t>
            </w:r>
          </w:p>
        </w:tc>
        <w:tc>
          <w:tcPr>
            <w:tcW w:w="4788" w:type="dxa"/>
          </w:tcPr>
          <w:p w14:paraId="34534695" w14:textId="77777777" w:rsidR="00D35765" w:rsidRDefault="00D35765" w:rsidP="00D35765">
            <w:r>
              <w:t>5627</w:t>
            </w:r>
          </w:p>
        </w:tc>
      </w:tr>
      <w:tr w:rsidR="00D35765" w14:paraId="2EEC7DC0" w14:textId="77777777" w:rsidTr="00D35765">
        <w:tc>
          <w:tcPr>
            <w:tcW w:w="4788" w:type="dxa"/>
          </w:tcPr>
          <w:p w14:paraId="77672567" w14:textId="77777777" w:rsidR="00D35765" w:rsidRDefault="00D35765" w:rsidP="00D35765">
            <w:r>
              <w:t>G-Blue</w:t>
            </w:r>
          </w:p>
        </w:tc>
        <w:tc>
          <w:tcPr>
            <w:tcW w:w="4788" w:type="dxa"/>
          </w:tcPr>
          <w:p w14:paraId="4B12E51E" w14:textId="77777777" w:rsidR="00D35765" w:rsidRDefault="00D35765" w:rsidP="00D35765">
            <w:r>
              <w:t>5628</w:t>
            </w:r>
          </w:p>
        </w:tc>
      </w:tr>
      <w:tr w:rsidR="00D35765" w14:paraId="5F7C73D9" w14:textId="77777777" w:rsidTr="00D35765">
        <w:tc>
          <w:tcPr>
            <w:tcW w:w="4788" w:type="dxa"/>
          </w:tcPr>
          <w:p w14:paraId="41A0FE06" w14:textId="77777777" w:rsidR="00D35765" w:rsidRDefault="00D35765" w:rsidP="00D35765">
            <w:r>
              <w:t>G-Yellow</w:t>
            </w:r>
          </w:p>
        </w:tc>
        <w:tc>
          <w:tcPr>
            <w:tcW w:w="4788" w:type="dxa"/>
          </w:tcPr>
          <w:p w14:paraId="583E0CC3" w14:textId="77777777" w:rsidR="00D35765" w:rsidRDefault="00D35765" w:rsidP="00D35765">
            <w:r>
              <w:t>6129</w:t>
            </w:r>
          </w:p>
        </w:tc>
      </w:tr>
      <w:tr w:rsidR="00D35765" w14:paraId="2F0EF2FE" w14:textId="77777777" w:rsidTr="00D35765">
        <w:tc>
          <w:tcPr>
            <w:tcW w:w="4788" w:type="dxa"/>
          </w:tcPr>
          <w:p w14:paraId="447531F6" w14:textId="77777777" w:rsidR="00D35765" w:rsidRDefault="00D35765" w:rsidP="00D35765">
            <w:r>
              <w:t>H-Blue</w:t>
            </w:r>
          </w:p>
        </w:tc>
        <w:tc>
          <w:tcPr>
            <w:tcW w:w="4788" w:type="dxa"/>
          </w:tcPr>
          <w:p w14:paraId="5F0A73F2" w14:textId="77777777" w:rsidR="00D35765" w:rsidRDefault="00D35765" w:rsidP="00D35765">
            <w:r>
              <w:t>0362</w:t>
            </w:r>
          </w:p>
        </w:tc>
      </w:tr>
      <w:tr w:rsidR="00D35765" w14:paraId="6DE501F8" w14:textId="77777777" w:rsidTr="00D35765">
        <w:tc>
          <w:tcPr>
            <w:tcW w:w="4788" w:type="dxa"/>
          </w:tcPr>
          <w:p w14:paraId="6B8CB936" w14:textId="77777777" w:rsidR="00D35765" w:rsidRDefault="00D35765" w:rsidP="00D35765">
            <w:r>
              <w:t>H-Yellow</w:t>
            </w:r>
          </w:p>
        </w:tc>
        <w:tc>
          <w:tcPr>
            <w:tcW w:w="4788" w:type="dxa"/>
          </w:tcPr>
          <w:p w14:paraId="10AA3CA3" w14:textId="77777777" w:rsidR="00D35765" w:rsidRDefault="00D35765" w:rsidP="00D35765">
            <w:r>
              <w:t>5636, 6545</w:t>
            </w:r>
          </w:p>
        </w:tc>
      </w:tr>
      <w:tr w:rsidR="00D35765" w14:paraId="5F21DC62" w14:textId="77777777" w:rsidTr="00D35765">
        <w:tc>
          <w:tcPr>
            <w:tcW w:w="4788" w:type="dxa"/>
          </w:tcPr>
          <w:p w14:paraId="05896F3F" w14:textId="77777777" w:rsidR="00D35765" w:rsidRDefault="00D35765" w:rsidP="00D35765">
            <w:r>
              <w:t>H-Green</w:t>
            </w:r>
          </w:p>
        </w:tc>
        <w:tc>
          <w:tcPr>
            <w:tcW w:w="4788" w:type="dxa"/>
          </w:tcPr>
          <w:p w14:paraId="047D89F3" w14:textId="77777777" w:rsidR="00D35765" w:rsidRDefault="00D35765" w:rsidP="00D35765">
            <w:r>
              <w:t>5638, 6684</w:t>
            </w:r>
          </w:p>
        </w:tc>
      </w:tr>
      <w:tr w:rsidR="00D35765" w14:paraId="03B9D023" w14:textId="77777777" w:rsidTr="00D35765">
        <w:tc>
          <w:tcPr>
            <w:tcW w:w="4788" w:type="dxa"/>
          </w:tcPr>
          <w:p w14:paraId="311082C7" w14:textId="77777777" w:rsidR="00D35765" w:rsidRDefault="00D35765" w:rsidP="00D35765">
            <w:r>
              <w:t>I-Blue</w:t>
            </w:r>
          </w:p>
        </w:tc>
        <w:tc>
          <w:tcPr>
            <w:tcW w:w="4788" w:type="dxa"/>
          </w:tcPr>
          <w:p w14:paraId="6175EAB3" w14:textId="77777777" w:rsidR="00D35765" w:rsidRDefault="00D35765" w:rsidP="00D35765">
            <w:r>
              <w:t>5640</w:t>
            </w:r>
          </w:p>
        </w:tc>
      </w:tr>
      <w:tr w:rsidR="00D35765" w14:paraId="76EDEAFC" w14:textId="77777777" w:rsidTr="00D35765">
        <w:tc>
          <w:tcPr>
            <w:tcW w:w="4788" w:type="dxa"/>
          </w:tcPr>
          <w:p w14:paraId="0A7292E7" w14:textId="77777777" w:rsidR="00D35765" w:rsidRDefault="00D35765" w:rsidP="00D35765">
            <w:r>
              <w:t>I-Yellow 1 (MICU)</w:t>
            </w:r>
          </w:p>
          <w:p w14:paraId="687A66A1" w14:textId="77777777" w:rsidR="00D35765" w:rsidRDefault="00D35765" w:rsidP="00D35765">
            <w:r>
              <w:t>I-Yellow 2 (CCU)</w:t>
            </w:r>
          </w:p>
        </w:tc>
        <w:tc>
          <w:tcPr>
            <w:tcW w:w="4788" w:type="dxa"/>
          </w:tcPr>
          <w:p w14:paraId="3AC02FF7" w14:textId="77777777" w:rsidR="00D35765" w:rsidRDefault="00D35765" w:rsidP="00D35765">
            <w:r>
              <w:t>6072</w:t>
            </w:r>
          </w:p>
          <w:p w14:paraId="79FCEBC5" w14:textId="77777777" w:rsidR="00D35765" w:rsidRDefault="00D35765" w:rsidP="00D35765">
            <w:r>
              <w:t>6068</w:t>
            </w:r>
          </w:p>
        </w:tc>
      </w:tr>
    </w:tbl>
    <w:p w14:paraId="205CC0A8" w14:textId="77777777" w:rsidR="00D35765" w:rsidRDefault="00D35765" w:rsidP="00D35765"/>
    <w:p w14:paraId="2157B14B" w14:textId="77777777" w:rsidR="00D35765" w:rsidRDefault="00D35765" w:rsidP="00D35765">
      <w:r w:rsidRPr="00D35F47">
        <w:rPr>
          <w:b/>
          <w:u w:val="single"/>
        </w:rPr>
        <w:lastRenderedPageBreak/>
        <w:t>Surgical Area Extensions:</w:t>
      </w:r>
    </w:p>
    <w:tbl>
      <w:tblPr>
        <w:tblStyle w:val="TableGrid"/>
        <w:tblW w:w="0" w:type="auto"/>
        <w:tblLook w:val="04A0" w:firstRow="1" w:lastRow="0" w:firstColumn="1" w:lastColumn="0" w:noHBand="0" w:noVBand="1"/>
      </w:tblPr>
      <w:tblGrid>
        <w:gridCol w:w="4676"/>
        <w:gridCol w:w="4674"/>
      </w:tblGrid>
      <w:tr w:rsidR="00D35765" w14:paraId="38351B8F" w14:textId="77777777" w:rsidTr="00D35765">
        <w:tc>
          <w:tcPr>
            <w:tcW w:w="4788" w:type="dxa"/>
          </w:tcPr>
          <w:p w14:paraId="3C394FEE" w14:textId="77777777" w:rsidR="00D35765" w:rsidRDefault="00D35765" w:rsidP="00D35765">
            <w:r>
              <w:t>Main OR, UH E-Level</w:t>
            </w:r>
          </w:p>
        </w:tc>
        <w:tc>
          <w:tcPr>
            <w:tcW w:w="4788" w:type="dxa"/>
          </w:tcPr>
          <w:p w14:paraId="7DBC3473" w14:textId="77777777" w:rsidR="00D35765" w:rsidRDefault="00D35765" w:rsidP="00D35765">
            <w:r>
              <w:t>6901</w:t>
            </w:r>
          </w:p>
        </w:tc>
      </w:tr>
      <w:tr w:rsidR="00D35765" w14:paraId="4D7D778A" w14:textId="77777777" w:rsidTr="00D35765">
        <w:tc>
          <w:tcPr>
            <w:tcW w:w="4788" w:type="dxa"/>
          </w:tcPr>
          <w:p w14:paraId="686F197C" w14:textId="77777777" w:rsidR="00D35765" w:rsidRDefault="00D35765" w:rsidP="00D35765">
            <w:r>
              <w:t>DOC OR, DOC Lower Level</w:t>
            </w:r>
          </w:p>
        </w:tc>
        <w:tc>
          <w:tcPr>
            <w:tcW w:w="4788" w:type="dxa"/>
          </w:tcPr>
          <w:p w14:paraId="09319067" w14:textId="77777777" w:rsidR="00D35765" w:rsidRDefault="00D35765" w:rsidP="00D35765">
            <w:r>
              <w:t>2929</w:t>
            </w:r>
          </w:p>
        </w:tc>
      </w:tr>
    </w:tbl>
    <w:p w14:paraId="615FC4D8" w14:textId="77777777" w:rsidR="00D35765" w:rsidRDefault="00D35765" w:rsidP="00D35765"/>
    <w:p w14:paraId="320F78E6" w14:textId="62646DF0" w:rsidR="00D35765" w:rsidRDefault="00EE0346" w:rsidP="00D35765">
      <w:pPr>
        <w:jc w:val="center"/>
        <w:rPr>
          <w:b/>
          <w:u w:val="single"/>
        </w:rPr>
      </w:pPr>
      <w:r>
        <w:rPr>
          <w:noProof/>
        </w:rPr>
        <w:drawing>
          <wp:inline distT="0" distB="0" distL="0" distR="0" wp14:anchorId="1CC8DB49" wp14:editId="68B9CD56">
            <wp:extent cx="4315691" cy="847725"/>
            <wp:effectExtent l="0" t="0" r="0" b="0"/>
            <wp:docPr id="51" name="Picture 5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2229" cy="849009"/>
                    </a:xfrm>
                    <a:prstGeom prst="rect">
                      <a:avLst/>
                    </a:prstGeom>
                    <a:noFill/>
                    <a:ln>
                      <a:noFill/>
                    </a:ln>
                  </pic:spPr>
                </pic:pic>
              </a:graphicData>
            </a:graphic>
          </wp:inline>
        </w:drawing>
      </w:r>
    </w:p>
    <w:p w14:paraId="75CBA190" w14:textId="77777777" w:rsidR="00EE0346" w:rsidRDefault="00EE0346" w:rsidP="00D35765">
      <w:pPr>
        <w:rPr>
          <w:b/>
          <w:u w:val="single"/>
        </w:rPr>
      </w:pPr>
    </w:p>
    <w:p w14:paraId="169DCEA6" w14:textId="41DA7BC9" w:rsidR="00D35765" w:rsidRPr="00D35F47" w:rsidRDefault="00D35765" w:rsidP="00D35765">
      <w:pPr>
        <w:rPr>
          <w:b/>
          <w:u w:val="single"/>
        </w:rPr>
      </w:pPr>
      <w:r w:rsidRPr="00D35F47">
        <w:rPr>
          <w:b/>
          <w:u w:val="single"/>
        </w:rPr>
        <w:t>Emergency Room Extensions:</w:t>
      </w:r>
    </w:p>
    <w:tbl>
      <w:tblPr>
        <w:tblStyle w:val="TableGrid"/>
        <w:tblW w:w="0" w:type="auto"/>
        <w:tblLook w:val="04A0" w:firstRow="1" w:lastRow="0" w:firstColumn="1" w:lastColumn="0" w:noHBand="0" w:noVBand="1"/>
      </w:tblPr>
      <w:tblGrid>
        <w:gridCol w:w="4682"/>
        <w:gridCol w:w="4668"/>
      </w:tblGrid>
      <w:tr w:rsidR="00D35765" w14:paraId="266CDA30" w14:textId="77777777" w:rsidTr="00D35765">
        <w:tc>
          <w:tcPr>
            <w:tcW w:w="4788" w:type="dxa"/>
          </w:tcPr>
          <w:p w14:paraId="3F0D6788" w14:textId="77777777" w:rsidR="00D35765" w:rsidRDefault="00D35765" w:rsidP="00D35765">
            <w:r>
              <w:t>Fast Track Emergency Room, UH C-Level</w:t>
            </w:r>
          </w:p>
        </w:tc>
        <w:tc>
          <w:tcPr>
            <w:tcW w:w="4788" w:type="dxa"/>
          </w:tcPr>
          <w:p w14:paraId="0049B336" w14:textId="77777777" w:rsidR="00D35765" w:rsidRDefault="00D35765" w:rsidP="00D35765">
            <w:r>
              <w:t>2987, 3342</w:t>
            </w:r>
          </w:p>
        </w:tc>
      </w:tr>
      <w:tr w:rsidR="00D35765" w14:paraId="4A91D323" w14:textId="77777777" w:rsidTr="00D35765">
        <w:tc>
          <w:tcPr>
            <w:tcW w:w="4788" w:type="dxa"/>
          </w:tcPr>
          <w:p w14:paraId="38FB266D" w14:textId="77777777" w:rsidR="00D35765" w:rsidRDefault="00D35765" w:rsidP="00D35765">
            <w:r>
              <w:t>Acute Care Emergency Room, UH C-Level</w:t>
            </w:r>
          </w:p>
        </w:tc>
        <w:tc>
          <w:tcPr>
            <w:tcW w:w="4788" w:type="dxa"/>
          </w:tcPr>
          <w:p w14:paraId="15FDF44C" w14:textId="77777777" w:rsidR="00D35765" w:rsidRDefault="00D35765" w:rsidP="00D35765">
            <w:r>
              <w:t>5123, 5124</w:t>
            </w:r>
          </w:p>
        </w:tc>
      </w:tr>
      <w:tr w:rsidR="00D35765" w14:paraId="0301A41F" w14:textId="77777777" w:rsidTr="00D35765">
        <w:tc>
          <w:tcPr>
            <w:tcW w:w="4788" w:type="dxa"/>
          </w:tcPr>
          <w:p w14:paraId="575DC326" w14:textId="77777777" w:rsidR="00D35765" w:rsidRDefault="00D35765" w:rsidP="00D35765">
            <w:r>
              <w:t>Pediatric Emergency Room, UH C-Level</w:t>
            </w:r>
          </w:p>
        </w:tc>
        <w:tc>
          <w:tcPr>
            <w:tcW w:w="4788" w:type="dxa"/>
          </w:tcPr>
          <w:p w14:paraId="4314760D" w14:textId="77777777" w:rsidR="00D35765" w:rsidRDefault="00D35765" w:rsidP="00D35765">
            <w:r>
              <w:t>5139</w:t>
            </w:r>
          </w:p>
        </w:tc>
      </w:tr>
      <w:tr w:rsidR="00D35765" w14:paraId="6B8335FA" w14:textId="77777777" w:rsidTr="00D35765">
        <w:tc>
          <w:tcPr>
            <w:tcW w:w="4788" w:type="dxa"/>
          </w:tcPr>
          <w:p w14:paraId="7101F31B" w14:textId="77777777" w:rsidR="00D35765" w:rsidRDefault="00D35765" w:rsidP="00D35765">
            <w:r>
              <w:t>Trauma Emergency Room, UH C-Level</w:t>
            </w:r>
          </w:p>
        </w:tc>
        <w:tc>
          <w:tcPr>
            <w:tcW w:w="4788" w:type="dxa"/>
          </w:tcPr>
          <w:p w14:paraId="72D83557" w14:textId="77777777" w:rsidR="00D35765" w:rsidRDefault="00D35765" w:rsidP="00D35765">
            <w:r>
              <w:t>2664, 2665</w:t>
            </w:r>
          </w:p>
        </w:tc>
      </w:tr>
    </w:tbl>
    <w:p w14:paraId="23BA9CE7" w14:textId="77777777" w:rsidR="00D35765" w:rsidRDefault="00D35765" w:rsidP="00D35765"/>
    <w:p w14:paraId="4921FEBE" w14:textId="77777777" w:rsidR="00D35765" w:rsidRPr="00E55D26" w:rsidRDefault="00D35765" w:rsidP="00D35765">
      <w:pPr>
        <w:rPr>
          <w:b/>
          <w:u w:val="single"/>
        </w:rPr>
      </w:pPr>
      <w:r w:rsidRPr="00E55D26">
        <w:rPr>
          <w:b/>
          <w:u w:val="single"/>
        </w:rPr>
        <w:t>Important Door Codes:</w:t>
      </w:r>
    </w:p>
    <w:p w14:paraId="21E68435" w14:textId="412E9EEA" w:rsidR="00D35765" w:rsidRDefault="00D35765" w:rsidP="00D35765">
      <w:r>
        <w:t>Podiatry Clinic Preceptor Room Door Code:</w:t>
      </w:r>
      <w:r>
        <w:tab/>
      </w:r>
      <w:r>
        <w:tab/>
        <w:t>1984</w:t>
      </w:r>
    </w:p>
    <w:p w14:paraId="236ABA3A" w14:textId="77777777" w:rsidR="00D35765" w:rsidRDefault="00D35765" w:rsidP="00D35765">
      <w:r>
        <w:t>Hospital Floor Supply Rooms:</w:t>
      </w:r>
      <w:r>
        <w:tab/>
      </w:r>
      <w:r>
        <w:tab/>
      </w:r>
      <w:r>
        <w:tab/>
      </w:r>
      <w:r>
        <w:tab/>
      </w:r>
      <w:r w:rsidR="001902F2">
        <w:t>Ask Unit Clerk or nurse for the code.</w:t>
      </w:r>
    </w:p>
    <w:p w14:paraId="5076F5CC" w14:textId="77777777" w:rsidR="00D35765" w:rsidRDefault="00D35765" w:rsidP="00D35765">
      <w:r>
        <w:rPr>
          <w:b/>
          <w:u w:val="single"/>
        </w:rPr>
        <w:t>To Access Patient Information:</w:t>
      </w:r>
    </w:p>
    <w:p w14:paraId="7EC06BD2" w14:textId="77777777" w:rsidR="00D35765" w:rsidRDefault="00D35765" w:rsidP="00D35765">
      <w:pPr>
        <w:pStyle w:val="ListParagraph"/>
        <w:numPr>
          <w:ilvl w:val="0"/>
          <w:numId w:val="11"/>
        </w:numPr>
      </w:pPr>
      <w:r>
        <w:t>Double click on EPIC HYPERSPACE desktop icon.</w:t>
      </w:r>
    </w:p>
    <w:p w14:paraId="36F559E4" w14:textId="77777777" w:rsidR="00D35765" w:rsidRDefault="00D35765" w:rsidP="00D35765">
      <w:pPr>
        <w:pStyle w:val="ListParagraph"/>
        <w:numPr>
          <w:ilvl w:val="0"/>
          <w:numId w:val="11"/>
        </w:numPr>
      </w:pPr>
      <w:r>
        <w:t>Enter User ID and Password</w:t>
      </w:r>
      <w:r w:rsidR="001902F2">
        <w:t>.</w:t>
      </w:r>
    </w:p>
    <w:p w14:paraId="7D864A61" w14:textId="77777777" w:rsidR="00D35765" w:rsidRDefault="00D35765" w:rsidP="00D35765">
      <w:pPr>
        <w:pStyle w:val="ListParagraph"/>
        <w:numPr>
          <w:ilvl w:val="0"/>
          <w:numId w:val="11"/>
        </w:numPr>
      </w:pPr>
      <w:r>
        <w:t xml:space="preserve">Select Department, either UNIVERSITY HOSPITAL (for in-patients) or </w:t>
      </w:r>
      <w:r w:rsidRPr="001762A7">
        <w:rPr>
          <w:b/>
          <w:bCs/>
        </w:rPr>
        <w:t>POD PODIATRY UH</w:t>
      </w:r>
      <w:r>
        <w:t xml:space="preserve"> (for clinic patients).</w:t>
      </w:r>
    </w:p>
    <w:p w14:paraId="23E0612D" w14:textId="77777777" w:rsidR="00D35765" w:rsidRDefault="00D35765" w:rsidP="00D35765">
      <w:pPr>
        <w:pStyle w:val="ListParagraph"/>
        <w:numPr>
          <w:ilvl w:val="0"/>
          <w:numId w:val="11"/>
        </w:numPr>
      </w:pPr>
      <w:r>
        <w:t>Locate patient from Patient List or click on Chart tab at top of screen.</w:t>
      </w:r>
    </w:p>
    <w:p w14:paraId="71FCD196" w14:textId="77777777" w:rsidR="00D35765" w:rsidRDefault="00D35765" w:rsidP="00D35765">
      <w:pPr>
        <w:pStyle w:val="ListParagraph"/>
        <w:numPr>
          <w:ilvl w:val="0"/>
          <w:numId w:val="11"/>
        </w:numPr>
      </w:pPr>
      <w:r>
        <w:t>When patient chart opens, review information on the dashboard (vitals, medications, etc.) and locate other necessary information (lab results, cultures, previous notes) from the tabs on the left side of the screen.</w:t>
      </w:r>
    </w:p>
    <w:p w14:paraId="0B016A52" w14:textId="5283C831" w:rsidR="00D35765" w:rsidRPr="001762A7" w:rsidRDefault="00D35765" w:rsidP="00D35765">
      <w:pPr>
        <w:pStyle w:val="ListParagraph"/>
        <w:numPr>
          <w:ilvl w:val="0"/>
          <w:numId w:val="11"/>
        </w:numPr>
        <w:rPr>
          <w:u w:val="single"/>
        </w:rPr>
      </w:pPr>
      <w:r>
        <w:t>Be sure to logout when finished</w:t>
      </w:r>
      <w:r w:rsidRPr="001762A7">
        <w:t>.</w:t>
      </w:r>
      <w:r w:rsidR="001762A7" w:rsidRPr="001762A7">
        <w:t xml:space="preserve"> </w:t>
      </w:r>
      <w:r w:rsidR="001762A7" w:rsidRPr="001762A7">
        <w:rPr>
          <w:u w:val="single"/>
        </w:rPr>
        <w:t xml:space="preserve">Do not leave computers open with Epic. </w:t>
      </w:r>
    </w:p>
    <w:p w14:paraId="505884F5" w14:textId="77777777" w:rsidR="00D35765" w:rsidRDefault="00D35765" w:rsidP="00D35765">
      <w:pPr>
        <w:rPr>
          <w:b/>
          <w:u w:val="single"/>
        </w:rPr>
      </w:pPr>
    </w:p>
    <w:p w14:paraId="6EF19B8B" w14:textId="77777777" w:rsidR="00D35765" w:rsidRDefault="00D35765" w:rsidP="00D35765">
      <w:pPr>
        <w:rPr>
          <w:b/>
          <w:u w:val="single"/>
        </w:rPr>
      </w:pPr>
    </w:p>
    <w:p w14:paraId="45E91CF4" w14:textId="77777777" w:rsidR="00D35765" w:rsidRDefault="00D35765" w:rsidP="00D35765">
      <w:pPr>
        <w:rPr>
          <w:b/>
          <w:u w:val="single"/>
        </w:rPr>
      </w:pPr>
    </w:p>
    <w:p w14:paraId="1B08A76B" w14:textId="77777777" w:rsidR="00D35765" w:rsidRDefault="00D35765" w:rsidP="00D35765">
      <w:pPr>
        <w:rPr>
          <w:b/>
          <w:u w:val="single"/>
        </w:rPr>
      </w:pPr>
    </w:p>
    <w:p w14:paraId="360B6121" w14:textId="77777777" w:rsidR="00D35765" w:rsidRDefault="00D35765" w:rsidP="00D35765">
      <w:pPr>
        <w:rPr>
          <w:b/>
          <w:u w:val="single"/>
        </w:rPr>
      </w:pPr>
    </w:p>
    <w:p w14:paraId="61003373" w14:textId="77777777" w:rsidR="00D35765" w:rsidRDefault="00D35765" w:rsidP="00923D4F"/>
    <w:p w14:paraId="5FC2B6B1" w14:textId="000A050E" w:rsidR="00923D4F" w:rsidRDefault="00EE0346" w:rsidP="00923D4F">
      <w:pPr>
        <w:jc w:val="center"/>
      </w:pPr>
      <w:r>
        <w:rPr>
          <w:noProof/>
        </w:rPr>
        <w:drawing>
          <wp:inline distT="0" distB="0" distL="0" distR="0" wp14:anchorId="5F59539D" wp14:editId="17D9203A">
            <wp:extent cx="4606636" cy="904875"/>
            <wp:effectExtent l="0" t="0" r="0" b="0"/>
            <wp:docPr id="53" name="Picture 5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226" cy="905580"/>
                    </a:xfrm>
                    <a:prstGeom prst="rect">
                      <a:avLst/>
                    </a:prstGeom>
                    <a:noFill/>
                    <a:ln>
                      <a:noFill/>
                    </a:ln>
                  </pic:spPr>
                </pic:pic>
              </a:graphicData>
            </a:graphic>
          </wp:inline>
        </w:drawing>
      </w:r>
    </w:p>
    <w:p w14:paraId="480389E3" w14:textId="77777777" w:rsidR="00EE0346" w:rsidRDefault="00EE0346" w:rsidP="00923D4F"/>
    <w:p w14:paraId="4BE77E11" w14:textId="1B708DFB" w:rsidR="00923D4F" w:rsidRPr="00BB39EB" w:rsidRDefault="00923D4F" w:rsidP="00923D4F">
      <w:pPr>
        <w:rPr>
          <w:b/>
          <w:bCs/>
        </w:rPr>
      </w:pPr>
      <w:r w:rsidRPr="00BB39EB">
        <w:rPr>
          <w:b/>
          <w:bCs/>
        </w:rPr>
        <w:t>Fourth-Year Clerkship Program Evaluation</w:t>
      </w:r>
    </w:p>
    <w:p w14:paraId="0ADC1CE2" w14:textId="77777777" w:rsidR="00923D4F" w:rsidRPr="00BB39EB" w:rsidRDefault="00923D4F" w:rsidP="00923D4F">
      <w:pPr>
        <w:rPr>
          <w:b/>
          <w:bCs/>
        </w:rPr>
      </w:pPr>
      <w:r w:rsidRPr="00BB39EB">
        <w:rPr>
          <w:b/>
          <w:bCs/>
        </w:rPr>
        <w:t>Site: University Hospital- Newark, New Jersey</w:t>
      </w:r>
    </w:p>
    <w:p w14:paraId="394CC140" w14:textId="77777777" w:rsidR="00923D4F" w:rsidRDefault="00923D4F" w:rsidP="00923D4F">
      <w:r>
        <w:t>Time Period: _______________________</w:t>
      </w:r>
    </w:p>
    <w:p w14:paraId="509E821A" w14:textId="77777777" w:rsidR="00923D4F" w:rsidRDefault="00923D4F" w:rsidP="00923D4F">
      <w:r>
        <w:rPr>
          <w:u w:val="single"/>
        </w:rPr>
        <w:t>Scoring Scale</w:t>
      </w:r>
      <w:r>
        <w:t xml:space="preserve">: </w:t>
      </w:r>
      <w:r>
        <w:tab/>
      </w:r>
      <w:r>
        <w:tab/>
        <w:t xml:space="preserve">1-3: Unsatisfactory; </w:t>
      </w:r>
      <w:r>
        <w:tab/>
        <w:t xml:space="preserve">4-6: Satisfactory; </w:t>
      </w:r>
      <w:r>
        <w:tab/>
        <w:t>7-9: Superior</w:t>
      </w:r>
    </w:p>
    <w:p w14:paraId="6BF1EEB8" w14:textId="77777777" w:rsidR="00923D4F" w:rsidRPr="00984300" w:rsidRDefault="00923D4F" w:rsidP="00923D4F"/>
    <w:p w14:paraId="3B5FE96D" w14:textId="77777777" w:rsidR="00923D4F" w:rsidRPr="00996FFB" w:rsidRDefault="00923D4F" w:rsidP="00923D4F">
      <w:pPr>
        <w:rPr>
          <w:u w:val="single"/>
        </w:rPr>
      </w:pPr>
      <w:r w:rsidRPr="00996FFB">
        <w:rPr>
          <w:u w:val="single"/>
        </w:rPr>
        <w:t>Program</w:t>
      </w:r>
      <w:r>
        <w:rPr>
          <w:u w:val="single"/>
        </w:rPr>
        <w:t>:</w:t>
      </w:r>
    </w:p>
    <w:p w14:paraId="698AD9AE" w14:textId="77777777" w:rsidR="00923D4F" w:rsidRDefault="00923D4F" w:rsidP="00923D4F">
      <w:pPr>
        <w:pStyle w:val="ListParagraph"/>
        <w:numPr>
          <w:ilvl w:val="0"/>
          <w:numId w:val="9"/>
        </w:numPr>
      </w:pPr>
      <w:r>
        <w:t>The program offered an orientation to their facility and program.</w:t>
      </w:r>
      <w:r>
        <w:tab/>
      </w:r>
      <w:r>
        <w:tab/>
        <w:t>_____</w:t>
      </w:r>
    </w:p>
    <w:p w14:paraId="0ECDD54F" w14:textId="77777777" w:rsidR="00923D4F" w:rsidRDefault="00923D4F" w:rsidP="00923D4F">
      <w:pPr>
        <w:pStyle w:val="ListParagraph"/>
        <w:numPr>
          <w:ilvl w:val="0"/>
          <w:numId w:val="9"/>
        </w:numPr>
      </w:pPr>
      <w:r>
        <w:t>The program reviewed policies and procedures unique to their institution.</w:t>
      </w:r>
      <w:r>
        <w:tab/>
        <w:t>_____</w:t>
      </w:r>
    </w:p>
    <w:p w14:paraId="097CFD29" w14:textId="77777777" w:rsidR="00923D4F" w:rsidRDefault="00923D4F" w:rsidP="00923D4F">
      <w:pPr>
        <w:pStyle w:val="ListParagraph"/>
        <w:numPr>
          <w:ilvl w:val="0"/>
          <w:numId w:val="9"/>
        </w:numPr>
      </w:pPr>
      <w:r>
        <w:t>The program provided proper supervision.</w:t>
      </w:r>
      <w:r>
        <w:tab/>
      </w:r>
      <w:r>
        <w:tab/>
      </w:r>
      <w:r>
        <w:tab/>
      </w:r>
      <w:r>
        <w:tab/>
      </w:r>
      <w:r>
        <w:tab/>
        <w:t>_____</w:t>
      </w:r>
    </w:p>
    <w:p w14:paraId="1B08CFFC" w14:textId="77777777" w:rsidR="00923D4F" w:rsidRDefault="00923D4F" w:rsidP="00923D4F">
      <w:pPr>
        <w:pStyle w:val="ListParagraph"/>
        <w:numPr>
          <w:ilvl w:val="0"/>
          <w:numId w:val="9"/>
        </w:numPr>
      </w:pPr>
      <w:r>
        <w:t>The program provid</w:t>
      </w:r>
      <w:r w:rsidR="001902F2">
        <w:t>ed opportunities to achieve</w:t>
      </w:r>
      <w:r>
        <w:t xml:space="preserve"> stated competencies.</w:t>
      </w:r>
      <w:r>
        <w:tab/>
      </w:r>
      <w:r w:rsidR="001902F2">
        <w:tab/>
      </w:r>
      <w:r>
        <w:t>_____</w:t>
      </w:r>
    </w:p>
    <w:p w14:paraId="3C1FB1F7" w14:textId="77777777" w:rsidR="00923D4F" w:rsidRDefault="00923D4F" w:rsidP="00923D4F">
      <w:pPr>
        <w:pStyle w:val="ListParagraph"/>
        <w:numPr>
          <w:ilvl w:val="0"/>
          <w:numId w:val="9"/>
        </w:numPr>
      </w:pPr>
      <w:r>
        <w:t>The program provided adequate education</w:t>
      </w:r>
      <w:r w:rsidR="001902F2">
        <w:t>al</w:t>
      </w:r>
      <w:r>
        <w:t xml:space="preserve"> programs (lectures, workshops).</w:t>
      </w:r>
      <w:r>
        <w:tab/>
        <w:t>_____</w:t>
      </w:r>
    </w:p>
    <w:p w14:paraId="26FB2C25" w14:textId="77777777" w:rsidR="00923D4F" w:rsidRDefault="00923D4F" w:rsidP="00923D4F">
      <w:pPr>
        <w:pStyle w:val="ListParagraph"/>
        <w:numPr>
          <w:ilvl w:val="0"/>
          <w:numId w:val="9"/>
        </w:numPr>
      </w:pPr>
      <w:r>
        <w:t>The program informed me of their expectations of me.</w:t>
      </w:r>
      <w:r>
        <w:tab/>
      </w:r>
      <w:r>
        <w:tab/>
      </w:r>
      <w:r>
        <w:tab/>
      </w:r>
      <w:r>
        <w:tab/>
        <w:t>_____</w:t>
      </w:r>
    </w:p>
    <w:p w14:paraId="0CD95200" w14:textId="77777777" w:rsidR="00923D4F" w:rsidRDefault="00923D4F" w:rsidP="00923D4F">
      <w:pPr>
        <w:pStyle w:val="ListParagraph"/>
        <w:numPr>
          <w:ilvl w:val="0"/>
          <w:numId w:val="9"/>
        </w:numPr>
      </w:pPr>
      <w:r>
        <w:t>The program provided feedback on clinical performance.</w:t>
      </w:r>
      <w:r>
        <w:tab/>
      </w:r>
      <w:r>
        <w:tab/>
      </w:r>
      <w:r>
        <w:tab/>
        <w:t>_____</w:t>
      </w:r>
    </w:p>
    <w:p w14:paraId="082B7337" w14:textId="77777777" w:rsidR="00923D4F" w:rsidRDefault="00923D4F" w:rsidP="00923D4F">
      <w:pPr>
        <w:pStyle w:val="ListParagraph"/>
        <w:numPr>
          <w:ilvl w:val="0"/>
          <w:numId w:val="9"/>
        </w:numPr>
      </w:pPr>
      <w:r>
        <w:t>The program encouraged me to complete clinical competencies.</w:t>
      </w:r>
      <w:r>
        <w:tab/>
      </w:r>
      <w:r>
        <w:tab/>
      </w:r>
      <w:r>
        <w:tab/>
        <w:t>_____</w:t>
      </w:r>
    </w:p>
    <w:p w14:paraId="05EFB4B7" w14:textId="77777777" w:rsidR="00923D4F" w:rsidRPr="00996FFB" w:rsidRDefault="00923D4F" w:rsidP="00923D4F">
      <w:pPr>
        <w:rPr>
          <w:u w:val="single"/>
        </w:rPr>
      </w:pPr>
      <w:r w:rsidRPr="00996FFB">
        <w:rPr>
          <w:u w:val="single"/>
        </w:rPr>
        <w:t>Attendings</w:t>
      </w:r>
      <w:r>
        <w:rPr>
          <w:u w:val="single"/>
        </w:rPr>
        <w:t>:</w:t>
      </w:r>
    </w:p>
    <w:p w14:paraId="57F478A4" w14:textId="44AE8412" w:rsidR="00923D4F" w:rsidRDefault="00923D4F" w:rsidP="00923D4F">
      <w:pPr>
        <w:pStyle w:val="ListParagraph"/>
        <w:numPr>
          <w:ilvl w:val="0"/>
          <w:numId w:val="9"/>
        </w:numPr>
      </w:pPr>
      <w:r>
        <w:t xml:space="preserve">Effectiveness of clinician as a teacher- Dr. </w:t>
      </w:r>
      <w:r w:rsidR="00EE0346">
        <w:t>Keith D. Cook</w:t>
      </w:r>
      <w:r>
        <w:t>.</w:t>
      </w:r>
      <w:r>
        <w:tab/>
      </w:r>
      <w:r>
        <w:tab/>
      </w:r>
      <w:r>
        <w:tab/>
      </w:r>
      <w:r w:rsidR="00D768EF">
        <w:t xml:space="preserve">               </w:t>
      </w:r>
      <w:r>
        <w:t>_____</w:t>
      </w:r>
    </w:p>
    <w:p w14:paraId="58C51334" w14:textId="23C2E080" w:rsidR="00923D4F" w:rsidRDefault="00923D4F" w:rsidP="00923D4F">
      <w:pPr>
        <w:pStyle w:val="ListParagraph"/>
        <w:numPr>
          <w:ilvl w:val="0"/>
          <w:numId w:val="9"/>
        </w:numPr>
      </w:pPr>
      <w:r>
        <w:t xml:space="preserve">Effectiveness of clinician as a teacher- Dr. </w:t>
      </w:r>
      <w:r w:rsidR="00EE0346">
        <w:t>Sonia Mvuemba</w:t>
      </w:r>
      <w:r>
        <w:t>.</w:t>
      </w:r>
      <w:r>
        <w:tab/>
      </w:r>
      <w:r>
        <w:tab/>
      </w:r>
      <w:r>
        <w:tab/>
        <w:t>_____</w:t>
      </w:r>
    </w:p>
    <w:p w14:paraId="1B7E93C0" w14:textId="670E4286" w:rsidR="00923D4F" w:rsidRDefault="00923D4F" w:rsidP="00923D4F">
      <w:pPr>
        <w:pStyle w:val="ListParagraph"/>
        <w:numPr>
          <w:ilvl w:val="0"/>
          <w:numId w:val="9"/>
        </w:numPr>
      </w:pPr>
      <w:r>
        <w:t xml:space="preserve">Effectiveness of clinician as a teacher- Dr. </w:t>
      </w:r>
      <w:r w:rsidR="00EE0346">
        <w:t>Adam Bernatsky</w:t>
      </w:r>
      <w:r>
        <w:t>.</w:t>
      </w:r>
      <w:r>
        <w:tab/>
      </w:r>
      <w:r>
        <w:tab/>
      </w:r>
      <w:r>
        <w:tab/>
        <w:t>_____</w:t>
      </w:r>
    </w:p>
    <w:p w14:paraId="61F6E8C4" w14:textId="77777777" w:rsidR="00923D4F" w:rsidRPr="00996FFB" w:rsidRDefault="00923D4F" w:rsidP="00923D4F">
      <w:pPr>
        <w:rPr>
          <w:u w:val="single"/>
        </w:rPr>
      </w:pPr>
      <w:r w:rsidRPr="00996FFB">
        <w:rPr>
          <w:u w:val="single"/>
        </w:rPr>
        <w:t>Residents</w:t>
      </w:r>
      <w:r>
        <w:rPr>
          <w:u w:val="single"/>
        </w:rPr>
        <w:t>:</w:t>
      </w:r>
    </w:p>
    <w:p w14:paraId="584C93FF" w14:textId="77777777" w:rsidR="00923D4F" w:rsidRDefault="00923D4F" w:rsidP="00923D4F">
      <w:pPr>
        <w:pStyle w:val="ListParagraph"/>
        <w:numPr>
          <w:ilvl w:val="0"/>
          <w:numId w:val="9"/>
        </w:numPr>
      </w:pPr>
      <w:r>
        <w:t>Effectiveness of residents as teachers.</w:t>
      </w:r>
      <w:r>
        <w:tab/>
      </w:r>
      <w:r>
        <w:tab/>
      </w:r>
      <w:r>
        <w:tab/>
      </w:r>
      <w:r>
        <w:tab/>
      </w:r>
      <w:r>
        <w:tab/>
      </w:r>
      <w:r>
        <w:tab/>
        <w:t>_____</w:t>
      </w:r>
    </w:p>
    <w:p w14:paraId="0CD693F4" w14:textId="77777777" w:rsidR="00923D4F" w:rsidRPr="00984300" w:rsidRDefault="00923D4F" w:rsidP="00923D4F">
      <w:pPr>
        <w:rPr>
          <w:u w:val="single"/>
        </w:rPr>
      </w:pPr>
      <w:r>
        <w:rPr>
          <w:u w:val="single"/>
        </w:rPr>
        <w:t>Academ</w:t>
      </w:r>
      <w:r w:rsidRPr="00984300">
        <w:rPr>
          <w:u w:val="single"/>
        </w:rPr>
        <w:t>ics</w:t>
      </w:r>
      <w:r>
        <w:rPr>
          <w:u w:val="single"/>
        </w:rPr>
        <w:t>:</w:t>
      </w:r>
    </w:p>
    <w:p w14:paraId="1EF6A3DA" w14:textId="77777777" w:rsidR="00923D4F" w:rsidRDefault="00923D4F" w:rsidP="00923D4F">
      <w:pPr>
        <w:pStyle w:val="ListParagraph"/>
        <w:numPr>
          <w:ilvl w:val="0"/>
          <w:numId w:val="9"/>
        </w:numPr>
      </w:pPr>
      <w:r>
        <w:t>Amount of relevant work.</w:t>
      </w:r>
      <w:r>
        <w:tab/>
      </w:r>
      <w:r>
        <w:tab/>
      </w:r>
      <w:r>
        <w:tab/>
      </w:r>
      <w:r>
        <w:tab/>
      </w:r>
      <w:r>
        <w:tab/>
      </w:r>
      <w:r>
        <w:tab/>
      </w:r>
      <w:r>
        <w:tab/>
        <w:t>_____</w:t>
      </w:r>
    </w:p>
    <w:p w14:paraId="76F89C1D" w14:textId="77777777" w:rsidR="00923D4F" w:rsidRDefault="00923D4F" w:rsidP="00923D4F">
      <w:pPr>
        <w:pStyle w:val="ListParagraph"/>
        <w:numPr>
          <w:ilvl w:val="0"/>
          <w:numId w:val="9"/>
        </w:numPr>
      </w:pPr>
      <w:r>
        <w:t>Time and Frequency.</w:t>
      </w:r>
      <w:r>
        <w:tab/>
      </w:r>
      <w:r>
        <w:tab/>
      </w:r>
      <w:r>
        <w:tab/>
      </w:r>
      <w:r>
        <w:tab/>
      </w:r>
      <w:r>
        <w:tab/>
      </w:r>
      <w:r>
        <w:tab/>
      </w:r>
      <w:r>
        <w:tab/>
      </w:r>
      <w:r>
        <w:tab/>
        <w:t>_____</w:t>
      </w:r>
    </w:p>
    <w:p w14:paraId="3A89EE09" w14:textId="77777777" w:rsidR="00923D4F" w:rsidRDefault="00923D4F" w:rsidP="00923D4F">
      <w:pPr>
        <w:pStyle w:val="ListParagraph"/>
        <w:numPr>
          <w:ilvl w:val="0"/>
          <w:numId w:val="9"/>
        </w:numPr>
      </w:pPr>
      <w:r>
        <w:lastRenderedPageBreak/>
        <w:t>Relation to clinical problems.</w:t>
      </w:r>
      <w:r>
        <w:tab/>
      </w:r>
      <w:r>
        <w:tab/>
      </w:r>
      <w:r>
        <w:tab/>
      </w:r>
      <w:r>
        <w:tab/>
      </w:r>
      <w:r>
        <w:tab/>
      </w:r>
      <w:r>
        <w:tab/>
      </w:r>
      <w:r>
        <w:tab/>
        <w:t>_____</w:t>
      </w:r>
    </w:p>
    <w:p w14:paraId="587D9F84" w14:textId="77777777" w:rsidR="00923D4F" w:rsidRDefault="00923D4F" w:rsidP="00923D4F">
      <w:pPr>
        <w:pStyle w:val="ListParagraph"/>
        <w:numPr>
          <w:ilvl w:val="0"/>
          <w:numId w:val="9"/>
        </w:numPr>
      </w:pPr>
      <w:r>
        <w:t>Instructor/Presenter preparations.</w:t>
      </w:r>
      <w:r>
        <w:tab/>
      </w:r>
      <w:r>
        <w:tab/>
      </w:r>
      <w:r>
        <w:tab/>
      </w:r>
      <w:r>
        <w:tab/>
      </w:r>
      <w:r>
        <w:tab/>
      </w:r>
      <w:r>
        <w:tab/>
        <w:t>_____</w:t>
      </w:r>
    </w:p>
    <w:p w14:paraId="665D7965" w14:textId="77777777" w:rsidR="00923D4F" w:rsidRPr="00923D4F" w:rsidRDefault="00923D4F" w:rsidP="00923D4F">
      <w:pPr>
        <w:jc w:val="center"/>
      </w:pPr>
    </w:p>
    <w:p w14:paraId="2B070DDB" w14:textId="003CD47F" w:rsidR="00923D4F" w:rsidRDefault="00EE0346" w:rsidP="00923D4F">
      <w:pPr>
        <w:jc w:val="center"/>
        <w:rPr>
          <w:b/>
          <w:u w:val="single"/>
        </w:rPr>
      </w:pPr>
      <w:r>
        <w:rPr>
          <w:noProof/>
        </w:rPr>
        <w:drawing>
          <wp:inline distT="0" distB="0" distL="0" distR="0" wp14:anchorId="4CC45E8D" wp14:editId="58C34C6E">
            <wp:extent cx="4703618" cy="923925"/>
            <wp:effectExtent l="0" t="0" r="0" b="0"/>
            <wp:docPr id="54" name="Picture 5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6514" cy="924494"/>
                    </a:xfrm>
                    <a:prstGeom prst="rect">
                      <a:avLst/>
                    </a:prstGeom>
                    <a:noFill/>
                    <a:ln>
                      <a:noFill/>
                    </a:ln>
                  </pic:spPr>
                </pic:pic>
              </a:graphicData>
            </a:graphic>
          </wp:inline>
        </w:drawing>
      </w:r>
    </w:p>
    <w:p w14:paraId="65BB81EF" w14:textId="77777777" w:rsidR="00EE0346" w:rsidRDefault="00EE0346" w:rsidP="00923D4F">
      <w:pPr>
        <w:rPr>
          <w:b/>
          <w:u w:val="single"/>
        </w:rPr>
      </w:pPr>
    </w:p>
    <w:p w14:paraId="48AB4F31" w14:textId="5757FE16" w:rsidR="00923D4F" w:rsidRDefault="00923D4F" w:rsidP="00923D4F">
      <w:pPr>
        <w:rPr>
          <w:b/>
          <w:u w:val="single"/>
        </w:rPr>
      </w:pPr>
      <w:r>
        <w:rPr>
          <w:b/>
          <w:u w:val="single"/>
        </w:rPr>
        <w:t>University Hospital- Newark, NJ</w:t>
      </w:r>
    </w:p>
    <w:p w14:paraId="6F09F353" w14:textId="77777777" w:rsidR="00923D4F" w:rsidRDefault="00923D4F" w:rsidP="00923D4F">
      <w:pPr>
        <w:rPr>
          <w:b/>
          <w:u w:val="single"/>
        </w:rPr>
      </w:pPr>
      <w:r>
        <w:rPr>
          <w:b/>
          <w:u w:val="single"/>
        </w:rPr>
        <w:t>Clerkship Exit Interview</w:t>
      </w:r>
    </w:p>
    <w:p w14:paraId="6BC89FE6" w14:textId="77777777" w:rsidR="00923D4F" w:rsidRPr="00923D4F" w:rsidRDefault="00923D4F" w:rsidP="00923D4F">
      <w:pPr>
        <w:rPr>
          <w:b/>
        </w:rPr>
      </w:pPr>
      <w:r>
        <w:rPr>
          <w:b/>
          <w:u w:val="single"/>
        </w:rPr>
        <w:t>Clerkship Dates</w:t>
      </w:r>
      <w:r w:rsidRPr="00BB55F2">
        <w:rPr>
          <w:b/>
        </w:rPr>
        <w:t xml:space="preserve">: </w:t>
      </w:r>
      <w:r w:rsidRPr="00FE3655">
        <w:rPr>
          <w:b/>
        </w:rPr>
        <w:t xml:space="preserve">  </w:t>
      </w:r>
      <w:r>
        <w:rPr>
          <w:b/>
        </w:rPr>
        <w:t>____________________</w:t>
      </w:r>
    </w:p>
    <w:p w14:paraId="0AAB385D" w14:textId="77777777" w:rsidR="00923D4F" w:rsidRDefault="00923D4F" w:rsidP="00923D4F">
      <w:pPr>
        <w:pStyle w:val="ListParagraph"/>
        <w:jc w:val="center"/>
      </w:pPr>
      <w:r>
        <w:t xml:space="preserve"> (1-3: Unsatisfactory, 4-6: Satisfactory, 7-9: Superior)</w:t>
      </w:r>
      <w:r>
        <w:tab/>
      </w:r>
    </w:p>
    <w:p w14:paraId="659DFA5C" w14:textId="77777777" w:rsidR="00923D4F" w:rsidRDefault="00923D4F" w:rsidP="00923D4F">
      <w:pPr>
        <w:pStyle w:val="ListParagraph"/>
        <w:numPr>
          <w:ilvl w:val="0"/>
          <w:numId w:val="7"/>
        </w:numPr>
      </w:pPr>
      <w:r>
        <w:t xml:space="preserve">The clinic provided adequate </w:t>
      </w:r>
      <w:proofErr w:type="gramStart"/>
      <w:r>
        <w:t>hands on</w:t>
      </w:r>
      <w:proofErr w:type="gramEnd"/>
      <w:r>
        <w:t xml:space="preserve"> training.</w:t>
      </w:r>
      <w:r>
        <w:tab/>
      </w:r>
      <w:r>
        <w:tab/>
      </w:r>
      <w:r>
        <w:tab/>
      </w:r>
      <w:r>
        <w:tab/>
      </w:r>
      <w:r>
        <w:tab/>
      </w:r>
      <w:r>
        <w:tab/>
        <w:t>______</w:t>
      </w:r>
    </w:p>
    <w:p w14:paraId="789A8C8F" w14:textId="77777777" w:rsidR="00923D4F" w:rsidRDefault="00923D4F" w:rsidP="00923D4F">
      <w:pPr>
        <w:pStyle w:val="ListParagraph"/>
        <w:numPr>
          <w:ilvl w:val="0"/>
          <w:numId w:val="7"/>
        </w:numPr>
      </w:pPr>
      <w:r>
        <w:t>The clinic provided diverse pathologies and treatments.</w:t>
      </w:r>
      <w:r>
        <w:tab/>
      </w:r>
      <w:r>
        <w:tab/>
      </w:r>
      <w:r>
        <w:tab/>
      </w:r>
      <w:r>
        <w:tab/>
      </w:r>
      <w:r>
        <w:tab/>
        <w:t>______</w:t>
      </w:r>
    </w:p>
    <w:p w14:paraId="5C0F54CA" w14:textId="77777777" w:rsidR="00923D4F" w:rsidRDefault="00923D4F" w:rsidP="00923D4F">
      <w:pPr>
        <w:pStyle w:val="ListParagraph"/>
        <w:numPr>
          <w:ilvl w:val="0"/>
          <w:numId w:val="7"/>
        </w:numPr>
      </w:pPr>
      <w:r>
        <w:t xml:space="preserve">The program provided adequate </w:t>
      </w:r>
      <w:proofErr w:type="gramStart"/>
      <w:r>
        <w:t>hands on</w:t>
      </w:r>
      <w:proofErr w:type="gramEnd"/>
      <w:r>
        <w:t xml:space="preserve"> experience in the OR.</w:t>
      </w:r>
      <w:r>
        <w:tab/>
      </w:r>
      <w:r>
        <w:tab/>
      </w:r>
      <w:r>
        <w:tab/>
      </w:r>
      <w:r>
        <w:tab/>
        <w:t>______</w:t>
      </w:r>
    </w:p>
    <w:p w14:paraId="5334B98D" w14:textId="77777777" w:rsidR="00923D4F" w:rsidRDefault="00923D4F" w:rsidP="00923D4F">
      <w:pPr>
        <w:pStyle w:val="ListParagraph"/>
        <w:numPr>
          <w:ilvl w:val="0"/>
          <w:numId w:val="7"/>
        </w:numPr>
      </w:pPr>
      <w:r>
        <w:t>The residents provided adequate guidance and willingness to teach.</w:t>
      </w:r>
      <w:r>
        <w:tab/>
      </w:r>
      <w:r>
        <w:tab/>
      </w:r>
      <w:r>
        <w:tab/>
        <w:t>______</w:t>
      </w:r>
    </w:p>
    <w:p w14:paraId="28BF2CD7" w14:textId="77777777" w:rsidR="00923D4F" w:rsidRDefault="00923D4F" w:rsidP="00923D4F">
      <w:pPr>
        <w:pStyle w:val="ListParagraph"/>
        <w:numPr>
          <w:ilvl w:val="0"/>
          <w:numId w:val="7"/>
        </w:numPr>
      </w:pPr>
      <w:r>
        <w:t>The attendings provided adequate guidance and willingness to teach.</w:t>
      </w:r>
      <w:r>
        <w:tab/>
      </w:r>
      <w:r>
        <w:tab/>
      </w:r>
      <w:r>
        <w:tab/>
        <w:t>______</w:t>
      </w:r>
    </w:p>
    <w:p w14:paraId="49280D0C" w14:textId="77777777" w:rsidR="00923D4F" w:rsidRDefault="00923D4F" w:rsidP="00923D4F">
      <w:pPr>
        <w:pStyle w:val="ListParagraph"/>
      </w:pPr>
    </w:p>
    <w:p w14:paraId="20895024" w14:textId="77777777" w:rsidR="00923D4F" w:rsidRDefault="00923D4F" w:rsidP="00923D4F">
      <w:pPr>
        <w:pStyle w:val="ListParagraph"/>
        <w:numPr>
          <w:ilvl w:val="0"/>
          <w:numId w:val="7"/>
        </w:numPr>
      </w:pPr>
      <w:r>
        <w:t xml:space="preserve">The didactic knowledge and clinical skills provided by my school were </w:t>
      </w:r>
      <w:r>
        <w:tab/>
      </w:r>
    </w:p>
    <w:p w14:paraId="4ED43331" w14:textId="77777777" w:rsidR="00923D4F" w:rsidRDefault="00923D4F" w:rsidP="00923D4F">
      <w:pPr>
        <w:pStyle w:val="ListParagraph"/>
      </w:pPr>
      <w:r>
        <w:t>adequate for my participation at University Hospital.</w:t>
      </w:r>
      <w:r>
        <w:tab/>
      </w:r>
      <w:r>
        <w:tab/>
      </w:r>
      <w:r>
        <w:tab/>
      </w:r>
      <w:r>
        <w:tab/>
        <w:t xml:space="preserve">             Yes / No</w:t>
      </w:r>
    </w:p>
    <w:p w14:paraId="3DBCCEE5" w14:textId="77777777" w:rsidR="00923D4F" w:rsidRDefault="00923D4F" w:rsidP="00923D4F">
      <w:pPr>
        <w:pStyle w:val="ListParagraph"/>
        <w:numPr>
          <w:ilvl w:val="0"/>
          <w:numId w:val="7"/>
        </w:numPr>
      </w:pPr>
      <w:r>
        <w:t xml:space="preserve">I feel my clerkship at University Hospital helped prepare me for interviews, </w:t>
      </w:r>
    </w:p>
    <w:p w14:paraId="0F59F6D8" w14:textId="77777777" w:rsidR="00923D4F" w:rsidRDefault="00923D4F" w:rsidP="00923D4F">
      <w:pPr>
        <w:pStyle w:val="ListParagraph"/>
      </w:pPr>
      <w:r>
        <w:t>board examinations, and other clerkships.</w:t>
      </w:r>
      <w:r>
        <w:tab/>
      </w:r>
      <w:r>
        <w:tab/>
      </w:r>
      <w:r>
        <w:tab/>
      </w:r>
      <w:r>
        <w:tab/>
      </w:r>
      <w:r>
        <w:tab/>
        <w:t xml:space="preserve">             Yes / No</w:t>
      </w:r>
    </w:p>
    <w:p w14:paraId="095F732C" w14:textId="77777777" w:rsidR="00923D4F" w:rsidRDefault="00923D4F" w:rsidP="00923D4F">
      <w:pPr>
        <w:pStyle w:val="ListParagraph"/>
        <w:numPr>
          <w:ilvl w:val="0"/>
          <w:numId w:val="7"/>
        </w:numPr>
      </w:pPr>
      <w:r>
        <w:t>I would encourage other students to do a clerkship at University Hospital.</w:t>
      </w:r>
      <w:r>
        <w:tab/>
        <w:t xml:space="preserve">             Yes / No</w:t>
      </w:r>
    </w:p>
    <w:p w14:paraId="2DD20307" w14:textId="77777777" w:rsidR="00923D4F" w:rsidRDefault="00923D4F" w:rsidP="00923D4F">
      <w:pPr>
        <w:pStyle w:val="ListParagraph"/>
        <w:numPr>
          <w:ilvl w:val="0"/>
          <w:numId w:val="7"/>
        </w:numPr>
      </w:pPr>
      <w:r>
        <w:t>What grade would you give University Hospital’s Clerkship Program (A-F)?</w:t>
      </w:r>
      <w:r>
        <w:tab/>
      </w:r>
      <w:r>
        <w:tab/>
        <w:t>______</w:t>
      </w:r>
    </w:p>
    <w:p w14:paraId="6CCAE52E" w14:textId="77777777" w:rsidR="00923D4F" w:rsidRDefault="00923D4F" w:rsidP="00923D4F">
      <w:pPr>
        <w:pStyle w:val="ListParagraph"/>
      </w:pPr>
    </w:p>
    <w:p w14:paraId="3EC6F40C" w14:textId="77777777" w:rsidR="00923D4F" w:rsidRDefault="00923D4F" w:rsidP="00923D4F">
      <w:pPr>
        <w:pStyle w:val="ListParagraph"/>
        <w:numPr>
          <w:ilvl w:val="0"/>
          <w:numId w:val="7"/>
        </w:numPr>
      </w:pPr>
      <w:r>
        <w:t>Please list the positive aspects of University Hospital’s Clerkship Program.</w:t>
      </w:r>
    </w:p>
    <w:p w14:paraId="718D3E35" w14:textId="77777777" w:rsidR="00923D4F" w:rsidRDefault="00923D4F" w:rsidP="00923D4F">
      <w:pPr>
        <w:pStyle w:val="ListParagraph"/>
      </w:pPr>
      <w:r>
        <w:t>____________________________________________________________________________________________________________________________________________________________</w:t>
      </w:r>
    </w:p>
    <w:p w14:paraId="52986CE4" w14:textId="77777777" w:rsidR="00923D4F" w:rsidRDefault="00923D4F" w:rsidP="00923D4F">
      <w:pPr>
        <w:pStyle w:val="ListParagraph"/>
      </w:pPr>
    </w:p>
    <w:p w14:paraId="3C964790" w14:textId="77777777" w:rsidR="00923D4F" w:rsidRDefault="00923D4F" w:rsidP="00923D4F">
      <w:pPr>
        <w:pStyle w:val="ListParagraph"/>
        <w:numPr>
          <w:ilvl w:val="0"/>
          <w:numId w:val="7"/>
        </w:numPr>
      </w:pPr>
      <w:r>
        <w:t>Please list the negative aspects of University Hospital’s Clerkship Program.</w:t>
      </w:r>
    </w:p>
    <w:p w14:paraId="6C4425E4" w14:textId="77777777" w:rsidR="00923D4F" w:rsidRDefault="00923D4F" w:rsidP="00923D4F">
      <w:pPr>
        <w:pStyle w:val="ListParagraph"/>
      </w:pPr>
      <w:r>
        <w:t>____________________________________________________________________________________________________________________________________________________________</w:t>
      </w:r>
    </w:p>
    <w:p w14:paraId="0D6EA014" w14:textId="77777777" w:rsidR="00923D4F" w:rsidRDefault="00923D4F" w:rsidP="00923D4F">
      <w:pPr>
        <w:pStyle w:val="ListParagraph"/>
      </w:pPr>
    </w:p>
    <w:p w14:paraId="67FFE9AB" w14:textId="77777777" w:rsidR="00923D4F" w:rsidRDefault="00923D4F" w:rsidP="00923D4F">
      <w:pPr>
        <w:pStyle w:val="ListParagraph"/>
        <w:numPr>
          <w:ilvl w:val="0"/>
          <w:numId w:val="7"/>
        </w:numPr>
      </w:pPr>
      <w:r>
        <w:t>Please list areas where University Hospital’s Clerkship Program can improve.</w:t>
      </w:r>
    </w:p>
    <w:p w14:paraId="5FB42D1F" w14:textId="77777777" w:rsidR="006512A9" w:rsidRDefault="00923D4F" w:rsidP="001902F2">
      <w:pPr>
        <w:pStyle w:val="ListParagraph"/>
      </w:pPr>
      <w:r>
        <w:lastRenderedPageBreak/>
        <w:t>____________________________________________________________________________________________________________________________________________________________</w:t>
      </w:r>
      <w:r>
        <w:tab/>
      </w:r>
      <w:r>
        <w:tab/>
      </w:r>
      <w:r>
        <w:tab/>
      </w:r>
    </w:p>
    <w:p w14:paraId="76D5B32C" w14:textId="77777777" w:rsidR="00EE0346" w:rsidRDefault="00EE0346" w:rsidP="006512A9">
      <w:pPr>
        <w:jc w:val="center"/>
        <w:rPr>
          <w:b/>
          <w:u w:val="single"/>
        </w:rPr>
      </w:pPr>
    </w:p>
    <w:p w14:paraId="1E33DC99" w14:textId="6ECE2E5E" w:rsidR="00B17D8E" w:rsidRDefault="00EE0346" w:rsidP="006512A9">
      <w:pPr>
        <w:jc w:val="center"/>
        <w:rPr>
          <w:b/>
          <w:u w:val="single"/>
        </w:rPr>
      </w:pPr>
      <w:r>
        <w:rPr>
          <w:noProof/>
        </w:rPr>
        <w:drawing>
          <wp:inline distT="0" distB="0" distL="0" distR="0" wp14:anchorId="63DAF3CB" wp14:editId="03465457">
            <wp:extent cx="4191000" cy="823232"/>
            <wp:effectExtent l="0" t="0" r="0" b="0"/>
            <wp:docPr id="55" name="Picture 5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9150" cy="826797"/>
                    </a:xfrm>
                    <a:prstGeom prst="rect">
                      <a:avLst/>
                    </a:prstGeom>
                    <a:noFill/>
                    <a:ln>
                      <a:noFill/>
                    </a:ln>
                  </pic:spPr>
                </pic:pic>
              </a:graphicData>
            </a:graphic>
          </wp:inline>
        </w:drawing>
      </w:r>
    </w:p>
    <w:p w14:paraId="46A2A75C" w14:textId="77777777" w:rsidR="00B17D8E" w:rsidRDefault="00B17D8E" w:rsidP="006512A9">
      <w:pPr>
        <w:jc w:val="center"/>
        <w:rPr>
          <w:b/>
          <w:u w:val="single"/>
        </w:rPr>
      </w:pPr>
    </w:p>
    <w:p w14:paraId="68FB3CBA" w14:textId="77777777" w:rsidR="006512A9" w:rsidRPr="001D7056" w:rsidRDefault="006512A9" w:rsidP="006512A9">
      <w:pPr>
        <w:jc w:val="center"/>
        <w:rPr>
          <w:b/>
          <w:u w:val="single"/>
        </w:rPr>
      </w:pPr>
      <w:r w:rsidRPr="001D7056">
        <w:rPr>
          <w:b/>
          <w:u w:val="single"/>
        </w:rPr>
        <w:t>University Hospital Clerkship Program</w:t>
      </w:r>
    </w:p>
    <w:p w14:paraId="09559047" w14:textId="77777777" w:rsidR="006512A9" w:rsidRDefault="006512A9" w:rsidP="006512A9">
      <w:pPr>
        <w:jc w:val="center"/>
        <w:rPr>
          <w:b/>
          <w:u w:val="single"/>
        </w:rPr>
      </w:pPr>
      <w:r w:rsidRPr="001D7056">
        <w:rPr>
          <w:b/>
          <w:u w:val="single"/>
        </w:rPr>
        <w:t>Exit Interview Checklist</w:t>
      </w:r>
    </w:p>
    <w:p w14:paraId="328CAC11" w14:textId="77777777" w:rsidR="006512A9" w:rsidRPr="001D7056" w:rsidRDefault="006512A9" w:rsidP="006512A9">
      <w:pPr>
        <w:jc w:val="center"/>
        <w:rPr>
          <w:b/>
          <w:u w:val="single"/>
        </w:rPr>
      </w:pPr>
      <w:r>
        <w:rPr>
          <w:b/>
          <w:u w:val="single"/>
        </w:rPr>
        <w:t>Clerkship Dates</w:t>
      </w:r>
      <w:r w:rsidRPr="003D4485">
        <w:rPr>
          <w:b/>
        </w:rPr>
        <w:t>:  ____/____/____ - ____/____/____</w:t>
      </w:r>
    </w:p>
    <w:p w14:paraId="59B1CB76" w14:textId="77777777" w:rsidR="006512A9" w:rsidRDefault="006512A9" w:rsidP="006512A9">
      <w:pPr>
        <w:jc w:val="center"/>
      </w:pPr>
    </w:p>
    <w:p w14:paraId="14D74C0E" w14:textId="77777777" w:rsidR="006512A9" w:rsidRDefault="006512A9" w:rsidP="006512A9">
      <w:pPr>
        <w:pStyle w:val="ListParagraph"/>
        <w:numPr>
          <w:ilvl w:val="0"/>
          <w:numId w:val="8"/>
        </w:numPr>
      </w:pPr>
      <w:r>
        <w:t>ID returned</w:t>
      </w:r>
      <w:r w:rsidR="001902F2">
        <w:t>.</w:t>
      </w:r>
      <w:r>
        <w:tab/>
      </w:r>
      <w:r>
        <w:tab/>
      </w:r>
      <w:r>
        <w:tab/>
      </w:r>
      <w:r>
        <w:tab/>
      </w:r>
      <w:r>
        <w:tab/>
        <w:t>Y</w:t>
      </w:r>
      <w:r>
        <w:tab/>
      </w:r>
      <w:r>
        <w:tab/>
        <w:t>N</w:t>
      </w:r>
    </w:p>
    <w:p w14:paraId="228D74ED" w14:textId="77777777" w:rsidR="006512A9" w:rsidRDefault="006512A9" w:rsidP="006512A9">
      <w:pPr>
        <w:pStyle w:val="ListParagraph"/>
        <w:numPr>
          <w:ilvl w:val="0"/>
          <w:numId w:val="8"/>
        </w:numPr>
      </w:pPr>
      <w:r>
        <w:t>Scrubs returned</w:t>
      </w:r>
      <w:r>
        <w:tab/>
      </w:r>
      <w:r w:rsidR="001902F2">
        <w:t>.</w:t>
      </w:r>
      <w:r>
        <w:tab/>
      </w:r>
      <w:r>
        <w:tab/>
      </w:r>
      <w:r>
        <w:tab/>
      </w:r>
      <w:r>
        <w:tab/>
        <w:t>Y</w:t>
      </w:r>
      <w:r>
        <w:tab/>
      </w:r>
      <w:r>
        <w:tab/>
        <w:t>N</w:t>
      </w:r>
    </w:p>
    <w:p w14:paraId="27CB78A6" w14:textId="77777777" w:rsidR="006512A9" w:rsidRDefault="006512A9" w:rsidP="006512A9">
      <w:pPr>
        <w:pStyle w:val="ListParagraph"/>
        <w:numPr>
          <w:ilvl w:val="0"/>
          <w:numId w:val="8"/>
        </w:numPr>
      </w:pPr>
      <w:r>
        <w:t>Reviewed performance</w:t>
      </w:r>
      <w:r w:rsidR="001902F2">
        <w:t>.</w:t>
      </w:r>
      <w:r>
        <w:tab/>
      </w:r>
      <w:r>
        <w:tab/>
      </w:r>
      <w:r>
        <w:tab/>
      </w:r>
      <w:r>
        <w:tab/>
        <w:t>Y</w:t>
      </w:r>
      <w:r>
        <w:tab/>
      </w:r>
      <w:r>
        <w:tab/>
        <w:t>N</w:t>
      </w:r>
    </w:p>
    <w:p w14:paraId="43E035E5" w14:textId="77777777" w:rsidR="006512A9" w:rsidRDefault="006512A9" w:rsidP="006512A9">
      <w:pPr>
        <w:pStyle w:val="ListParagraph"/>
        <w:numPr>
          <w:ilvl w:val="0"/>
          <w:numId w:val="8"/>
        </w:numPr>
      </w:pPr>
      <w:r>
        <w:t>Student evaluation</w:t>
      </w:r>
      <w:r w:rsidR="001902F2">
        <w:t>s</w:t>
      </w:r>
      <w:r>
        <w:t xml:space="preserve"> of program done</w:t>
      </w:r>
      <w:r w:rsidR="001902F2">
        <w:t>.</w:t>
      </w:r>
      <w:r>
        <w:tab/>
      </w:r>
      <w:r>
        <w:tab/>
        <w:t>Y</w:t>
      </w:r>
      <w:r>
        <w:tab/>
      </w:r>
      <w:r>
        <w:tab/>
        <w:t>N</w:t>
      </w:r>
    </w:p>
    <w:p w14:paraId="0B8077DF" w14:textId="77777777" w:rsidR="006512A9" w:rsidRDefault="006512A9" w:rsidP="006512A9">
      <w:pPr>
        <w:pStyle w:val="ListParagraph"/>
      </w:pPr>
    </w:p>
    <w:p w14:paraId="5A836C25" w14:textId="77777777" w:rsidR="006512A9" w:rsidRDefault="006512A9" w:rsidP="006512A9"/>
    <w:p w14:paraId="7ED8A1E0" w14:textId="77777777" w:rsidR="006512A9" w:rsidRDefault="006512A9" w:rsidP="006512A9"/>
    <w:p w14:paraId="57C717CB" w14:textId="77777777" w:rsidR="006512A9" w:rsidRDefault="006512A9" w:rsidP="006512A9">
      <w:r>
        <w:t xml:space="preserve">Student:  </w:t>
      </w:r>
    </w:p>
    <w:p w14:paraId="0BE8A5AF" w14:textId="77777777" w:rsidR="006512A9" w:rsidRDefault="006512A9" w:rsidP="006512A9">
      <w:r>
        <w:t>_______________________________      ____________________________       ___________________</w:t>
      </w:r>
    </w:p>
    <w:p w14:paraId="7728E35E" w14:textId="77777777" w:rsidR="006512A9" w:rsidRDefault="006512A9" w:rsidP="006512A9">
      <w:r>
        <w:tab/>
      </w:r>
      <w:r>
        <w:tab/>
        <w:t>Print Name</w:t>
      </w:r>
      <w:r>
        <w:tab/>
      </w:r>
      <w:r>
        <w:tab/>
      </w:r>
      <w:r>
        <w:tab/>
        <w:t>Signature</w:t>
      </w:r>
      <w:r>
        <w:tab/>
      </w:r>
      <w:r>
        <w:tab/>
      </w:r>
      <w:r>
        <w:tab/>
      </w:r>
      <w:r>
        <w:tab/>
        <w:t>Date</w:t>
      </w:r>
    </w:p>
    <w:p w14:paraId="76A78136" w14:textId="77777777" w:rsidR="006512A9" w:rsidRDefault="006512A9" w:rsidP="006512A9"/>
    <w:p w14:paraId="1314DC65" w14:textId="77777777" w:rsidR="006512A9" w:rsidRDefault="006512A9" w:rsidP="006512A9">
      <w:r>
        <w:t>Clerkship Director/Representative:</w:t>
      </w:r>
    </w:p>
    <w:p w14:paraId="2257D833" w14:textId="77777777" w:rsidR="006512A9" w:rsidRDefault="006512A9" w:rsidP="006512A9">
      <w:r>
        <w:t>________________________________</w:t>
      </w:r>
      <w:r>
        <w:tab/>
        <w:t xml:space="preserve">     ____________________________</w:t>
      </w:r>
      <w:r>
        <w:tab/>
        <w:t>___________________</w:t>
      </w:r>
    </w:p>
    <w:p w14:paraId="1F0DD746" w14:textId="77777777" w:rsidR="006512A9" w:rsidRDefault="006512A9" w:rsidP="006512A9">
      <w:r>
        <w:tab/>
      </w:r>
      <w:r>
        <w:tab/>
        <w:t>Print Name</w:t>
      </w:r>
      <w:r>
        <w:tab/>
      </w:r>
      <w:r>
        <w:tab/>
      </w:r>
      <w:r>
        <w:tab/>
        <w:t>Signature</w:t>
      </w:r>
      <w:r>
        <w:tab/>
      </w:r>
      <w:r>
        <w:tab/>
      </w:r>
      <w:r>
        <w:tab/>
      </w:r>
      <w:r>
        <w:tab/>
        <w:t>Date</w:t>
      </w:r>
    </w:p>
    <w:p w14:paraId="71085B7D" w14:textId="77777777" w:rsidR="006512A9" w:rsidRDefault="006512A9" w:rsidP="006512A9"/>
    <w:p w14:paraId="68AABA0D" w14:textId="77777777" w:rsidR="006512A9" w:rsidRDefault="006512A9" w:rsidP="00991150">
      <w:pPr>
        <w:spacing w:before="120" w:after="240" w:line="240" w:lineRule="auto"/>
        <w:ind w:firstLine="300"/>
        <w:outlineLvl w:val="0"/>
        <w:rPr>
          <w:sz w:val="24"/>
          <w:szCs w:val="24"/>
        </w:rPr>
      </w:pPr>
    </w:p>
    <w:p w14:paraId="78B0776F" w14:textId="77777777" w:rsidR="006512A9" w:rsidRDefault="006512A9" w:rsidP="00991150">
      <w:pPr>
        <w:spacing w:before="120" w:after="240" w:line="240" w:lineRule="auto"/>
        <w:ind w:firstLine="300"/>
        <w:outlineLvl w:val="0"/>
        <w:rPr>
          <w:sz w:val="24"/>
          <w:szCs w:val="24"/>
        </w:rPr>
      </w:pPr>
    </w:p>
    <w:p w14:paraId="24E2E10D" w14:textId="77777777" w:rsidR="006512A9" w:rsidRDefault="006512A9" w:rsidP="00991150">
      <w:pPr>
        <w:spacing w:before="120" w:after="240" w:line="240" w:lineRule="auto"/>
        <w:ind w:firstLine="300"/>
        <w:outlineLvl w:val="0"/>
        <w:rPr>
          <w:sz w:val="24"/>
          <w:szCs w:val="24"/>
        </w:rPr>
      </w:pPr>
    </w:p>
    <w:p w14:paraId="2EE06FCA" w14:textId="77777777" w:rsidR="006512A9" w:rsidRDefault="006512A9" w:rsidP="00991150">
      <w:pPr>
        <w:spacing w:before="120" w:after="240" w:line="240" w:lineRule="auto"/>
        <w:ind w:firstLine="300"/>
        <w:outlineLvl w:val="0"/>
        <w:rPr>
          <w:sz w:val="24"/>
          <w:szCs w:val="24"/>
        </w:rPr>
      </w:pPr>
    </w:p>
    <w:p w14:paraId="732D5778" w14:textId="77777777" w:rsidR="006512A9" w:rsidRDefault="006512A9" w:rsidP="00991150">
      <w:pPr>
        <w:spacing w:before="120" w:after="240" w:line="240" w:lineRule="auto"/>
        <w:ind w:firstLine="300"/>
        <w:outlineLvl w:val="0"/>
        <w:rPr>
          <w:sz w:val="24"/>
          <w:szCs w:val="24"/>
        </w:rPr>
      </w:pPr>
    </w:p>
    <w:p w14:paraId="2D81948D" w14:textId="77777777" w:rsidR="006512A9" w:rsidRDefault="006512A9" w:rsidP="00991150">
      <w:pPr>
        <w:spacing w:before="120" w:after="240" w:line="240" w:lineRule="auto"/>
        <w:ind w:firstLine="300"/>
        <w:outlineLvl w:val="0"/>
        <w:rPr>
          <w:sz w:val="24"/>
          <w:szCs w:val="24"/>
        </w:rPr>
      </w:pPr>
    </w:p>
    <w:p w14:paraId="5F2CA5BC" w14:textId="77777777" w:rsidR="006512A9" w:rsidRDefault="006512A9" w:rsidP="00991150">
      <w:pPr>
        <w:spacing w:before="120" w:after="240" w:line="240" w:lineRule="auto"/>
        <w:ind w:firstLine="300"/>
        <w:outlineLvl w:val="0"/>
        <w:rPr>
          <w:sz w:val="24"/>
          <w:szCs w:val="24"/>
        </w:rPr>
      </w:pPr>
    </w:p>
    <w:p w14:paraId="4EDF0632" w14:textId="77777777" w:rsidR="006512A9" w:rsidRDefault="006512A9" w:rsidP="00991150">
      <w:pPr>
        <w:spacing w:before="120" w:after="240" w:line="240" w:lineRule="auto"/>
        <w:ind w:firstLine="300"/>
        <w:outlineLvl w:val="0"/>
        <w:rPr>
          <w:sz w:val="24"/>
          <w:szCs w:val="24"/>
        </w:rPr>
      </w:pPr>
    </w:p>
    <w:p w14:paraId="5CFD9164" w14:textId="77777777" w:rsidR="006512A9" w:rsidRDefault="006512A9" w:rsidP="00991150">
      <w:pPr>
        <w:spacing w:before="120" w:after="240" w:line="240" w:lineRule="auto"/>
        <w:ind w:firstLine="300"/>
        <w:outlineLvl w:val="0"/>
        <w:rPr>
          <w:sz w:val="24"/>
          <w:szCs w:val="24"/>
        </w:rPr>
      </w:pPr>
    </w:p>
    <w:p w14:paraId="06BF9262" w14:textId="77777777" w:rsidR="006512A9" w:rsidRDefault="006512A9" w:rsidP="00991150">
      <w:pPr>
        <w:spacing w:before="120" w:after="240" w:line="240" w:lineRule="auto"/>
        <w:ind w:firstLine="300"/>
        <w:outlineLvl w:val="0"/>
        <w:rPr>
          <w:sz w:val="24"/>
          <w:szCs w:val="24"/>
        </w:rPr>
      </w:pPr>
    </w:p>
    <w:p w14:paraId="7E5F6009" w14:textId="77777777" w:rsidR="00B17D8E" w:rsidRDefault="00B17D8E" w:rsidP="006512A9">
      <w:pPr>
        <w:spacing w:before="120" w:after="240" w:line="240" w:lineRule="auto"/>
        <w:ind w:firstLine="300"/>
        <w:jc w:val="center"/>
        <w:outlineLvl w:val="0"/>
        <w:rPr>
          <w:rFonts w:ascii="Trebuchet MS" w:eastAsia="Times New Roman" w:hAnsi="Trebuchet MS" w:cs="Times New Roman"/>
          <w:b/>
          <w:bCs/>
          <w:color w:val="000000"/>
          <w:kern w:val="36"/>
          <w:sz w:val="72"/>
          <w:szCs w:val="72"/>
        </w:rPr>
      </w:pPr>
    </w:p>
    <w:p w14:paraId="2BF44071" w14:textId="3DC78841" w:rsidR="00B17D8E" w:rsidRDefault="00EE0346" w:rsidP="006512A9">
      <w:pPr>
        <w:spacing w:before="120" w:after="240" w:line="240" w:lineRule="auto"/>
        <w:ind w:firstLine="300"/>
        <w:jc w:val="center"/>
        <w:outlineLvl w:val="0"/>
        <w:rPr>
          <w:rFonts w:ascii="Trebuchet MS" w:eastAsia="Times New Roman" w:hAnsi="Trebuchet MS" w:cs="Times New Roman"/>
          <w:b/>
          <w:bCs/>
          <w:color w:val="000000"/>
          <w:kern w:val="36"/>
          <w:sz w:val="72"/>
          <w:szCs w:val="72"/>
        </w:rPr>
      </w:pPr>
      <w:r>
        <w:rPr>
          <w:noProof/>
        </w:rPr>
        <w:drawing>
          <wp:inline distT="0" distB="0" distL="0" distR="0" wp14:anchorId="103A64AA" wp14:editId="7C50AB46">
            <wp:extent cx="3200400" cy="628650"/>
            <wp:effectExtent l="0" t="0" r="0" b="0"/>
            <wp:docPr id="56" name="Picture 5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628650"/>
                    </a:xfrm>
                    <a:prstGeom prst="rect">
                      <a:avLst/>
                    </a:prstGeom>
                    <a:noFill/>
                    <a:ln>
                      <a:noFill/>
                    </a:ln>
                  </pic:spPr>
                </pic:pic>
              </a:graphicData>
            </a:graphic>
          </wp:inline>
        </w:drawing>
      </w:r>
    </w:p>
    <w:p w14:paraId="5458FC9A" w14:textId="77777777" w:rsidR="006512A9" w:rsidRPr="006512A9" w:rsidRDefault="006512A9" w:rsidP="006512A9">
      <w:pPr>
        <w:spacing w:before="120" w:after="240" w:line="240" w:lineRule="auto"/>
        <w:ind w:firstLine="300"/>
        <w:jc w:val="center"/>
        <w:outlineLvl w:val="0"/>
        <w:rPr>
          <w:rFonts w:ascii="Trebuchet MS" w:eastAsia="Times New Roman" w:hAnsi="Trebuchet MS" w:cs="Times New Roman"/>
          <w:b/>
          <w:bCs/>
          <w:color w:val="000000"/>
          <w:kern w:val="36"/>
          <w:sz w:val="72"/>
          <w:szCs w:val="72"/>
        </w:rPr>
      </w:pPr>
      <w:r>
        <w:rPr>
          <w:rFonts w:ascii="Trebuchet MS" w:eastAsia="Times New Roman" w:hAnsi="Trebuchet MS" w:cs="Times New Roman"/>
          <w:b/>
          <w:bCs/>
          <w:color w:val="000000"/>
          <w:kern w:val="36"/>
          <w:sz w:val="72"/>
          <w:szCs w:val="72"/>
        </w:rPr>
        <w:t>APPENDIX A:</w:t>
      </w:r>
    </w:p>
    <w:p w14:paraId="74DF79B5" w14:textId="77777777" w:rsidR="006512A9" w:rsidRDefault="006512A9" w:rsidP="00991150">
      <w:pPr>
        <w:spacing w:before="120" w:after="240" w:line="240" w:lineRule="auto"/>
        <w:ind w:firstLine="300"/>
        <w:outlineLvl w:val="0"/>
        <w:rPr>
          <w:rFonts w:ascii="Trebuchet MS" w:eastAsia="Times New Roman" w:hAnsi="Trebuchet MS" w:cs="Times New Roman"/>
          <w:b/>
          <w:bCs/>
          <w:color w:val="000000"/>
          <w:kern w:val="36"/>
          <w:sz w:val="36"/>
          <w:szCs w:val="36"/>
        </w:rPr>
      </w:pPr>
    </w:p>
    <w:p w14:paraId="3C4D05D2" w14:textId="77777777" w:rsidR="006512A9" w:rsidRDefault="006512A9" w:rsidP="00991150">
      <w:pPr>
        <w:spacing w:before="120" w:after="240" w:line="240" w:lineRule="auto"/>
        <w:ind w:firstLine="300"/>
        <w:outlineLvl w:val="0"/>
        <w:rPr>
          <w:rFonts w:ascii="Trebuchet MS" w:eastAsia="Times New Roman" w:hAnsi="Trebuchet MS" w:cs="Times New Roman"/>
          <w:b/>
          <w:bCs/>
          <w:color w:val="000000"/>
          <w:kern w:val="36"/>
          <w:sz w:val="36"/>
          <w:szCs w:val="36"/>
        </w:rPr>
      </w:pPr>
    </w:p>
    <w:p w14:paraId="71E526DF" w14:textId="77777777" w:rsidR="006512A9" w:rsidRDefault="006512A9" w:rsidP="00991150">
      <w:pPr>
        <w:spacing w:before="120" w:after="240" w:line="240" w:lineRule="auto"/>
        <w:ind w:firstLine="300"/>
        <w:outlineLvl w:val="0"/>
        <w:rPr>
          <w:rFonts w:ascii="Trebuchet MS" w:eastAsia="Times New Roman" w:hAnsi="Trebuchet MS" w:cs="Times New Roman"/>
          <w:b/>
          <w:bCs/>
          <w:color w:val="000000"/>
          <w:kern w:val="36"/>
          <w:sz w:val="36"/>
          <w:szCs w:val="36"/>
        </w:rPr>
      </w:pPr>
    </w:p>
    <w:p w14:paraId="7F113431" w14:textId="77777777" w:rsidR="006512A9" w:rsidRDefault="006512A9" w:rsidP="00991150">
      <w:pPr>
        <w:spacing w:before="120" w:after="240" w:line="240" w:lineRule="auto"/>
        <w:ind w:firstLine="300"/>
        <w:outlineLvl w:val="0"/>
        <w:rPr>
          <w:rFonts w:ascii="Trebuchet MS" w:eastAsia="Times New Roman" w:hAnsi="Trebuchet MS" w:cs="Times New Roman"/>
          <w:b/>
          <w:bCs/>
          <w:color w:val="000000"/>
          <w:kern w:val="36"/>
          <w:sz w:val="36"/>
          <w:szCs w:val="36"/>
        </w:rPr>
      </w:pPr>
    </w:p>
    <w:p w14:paraId="520C2D51" w14:textId="77777777" w:rsidR="006512A9" w:rsidRDefault="006512A9" w:rsidP="00991150">
      <w:pPr>
        <w:spacing w:before="120" w:after="240" w:line="240" w:lineRule="auto"/>
        <w:ind w:firstLine="300"/>
        <w:outlineLvl w:val="0"/>
        <w:rPr>
          <w:rFonts w:ascii="Trebuchet MS" w:eastAsia="Times New Roman" w:hAnsi="Trebuchet MS" w:cs="Times New Roman"/>
          <w:b/>
          <w:bCs/>
          <w:color w:val="000000"/>
          <w:kern w:val="36"/>
          <w:sz w:val="36"/>
          <w:szCs w:val="36"/>
        </w:rPr>
      </w:pPr>
    </w:p>
    <w:p w14:paraId="38335D75" w14:textId="77777777" w:rsidR="006512A9" w:rsidRDefault="006512A9" w:rsidP="00991150">
      <w:pPr>
        <w:spacing w:before="120" w:after="240" w:line="240" w:lineRule="auto"/>
        <w:ind w:firstLine="300"/>
        <w:outlineLvl w:val="0"/>
        <w:rPr>
          <w:rFonts w:ascii="Trebuchet MS" w:eastAsia="Times New Roman" w:hAnsi="Trebuchet MS" w:cs="Times New Roman"/>
          <w:b/>
          <w:bCs/>
          <w:color w:val="000000"/>
          <w:kern w:val="36"/>
          <w:sz w:val="36"/>
          <w:szCs w:val="36"/>
        </w:rPr>
      </w:pPr>
    </w:p>
    <w:p w14:paraId="259533F6" w14:textId="77777777" w:rsidR="006512A9" w:rsidRDefault="006512A9" w:rsidP="00991150">
      <w:pPr>
        <w:spacing w:before="120" w:after="240" w:line="240" w:lineRule="auto"/>
        <w:ind w:firstLine="300"/>
        <w:outlineLvl w:val="0"/>
        <w:rPr>
          <w:rFonts w:ascii="Trebuchet MS" w:eastAsia="Times New Roman" w:hAnsi="Trebuchet MS" w:cs="Times New Roman"/>
          <w:b/>
          <w:bCs/>
          <w:color w:val="000000"/>
          <w:kern w:val="36"/>
          <w:sz w:val="36"/>
          <w:szCs w:val="36"/>
        </w:rPr>
      </w:pPr>
    </w:p>
    <w:p w14:paraId="67F731C4" w14:textId="2AC2E7C7" w:rsidR="006512A9" w:rsidRDefault="006512A9" w:rsidP="00991150">
      <w:pPr>
        <w:spacing w:before="120" w:after="240" w:line="240" w:lineRule="auto"/>
        <w:ind w:firstLine="300"/>
        <w:outlineLvl w:val="0"/>
        <w:rPr>
          <w:rFonts w:ascii="Trebuchet MS" w:eastAsia="Times New Roman" w:hAnsi="Trebuchet MS" w:cs="Times New Roman"/>
          <w:b/>
          <w:bCs/>
          <w:color w:val="000000"/>
          <w:kern w:val="36"/>
          <w:sz w:val="36"/>
          <w:szCs w:val="36"/>
        </w:rPr>
      </w:pPr>
    </w:p>
    <w:p w14:paraId="12427FAF" w14:textId="1C290D81" w:rsidR="00EE0346" w:rsidRDefault="00EE0346" w:rsidP="00991150">
      <w:pPr>
        <w:spacing w:before="120" w:after="240" w:line="240" w:lineRule="auto"/>
        <w:ind w:firstLine="300"/>
        <w:outlineLvl w:val="0"/>
        <w:rPr>
          <w:rFonts w:ascii="Trebuchet MS" w:eastAsia="Times New Roman" w:hAnsi="Trebuchet MS" w:cs="Times New Roman"/>
          <w:b/>
          <w:bCs/>
          <w:color w:val="000000"/>
          <w:kern w:val="36"/>
          <w:sz w:val="36"/>
          <w:szCs w:val="36"/>
        </w:rPr>
      </w:pPr>
    </w:p>
    <w:p w14:paraId="6DF7D8CA" w14:textId="77777777" w:rsidR="00EE0346" w:rsidRDefault="00EE0346" w:rsidP="00991150">
      <w:pPr>
        <w:spacing w:before="120" w:after="240" w:line="240" w:lineRule="auto"/>
        <w:ind w:firstLine="300"/>
        <w:outlineLvl w:val="0"/>
        <w:rPr>
          <w:rFonts w:ascii="Trebuchet MS" w:eastAsia="Times New Roman" w:hAnsi="Trebuchet MS" w:cs="Times New Roman"/>
          <w:b/>
          <w:bCs/>
          <w:color w:val="000000"/>
          <w:kern w:val="36"/>
          <w:sz w:val="36"/>
          <w:szCs w:val="36"/>
        </w:rPr>
      </w:pPr>
    </w:p>
    <w:p w14:paraId="113D1E66" w14:textId="77777777" w:rsidR="009E1F43" w:rsidRDefault="009E1F43" w:rsidP="00991150">
      <w:pPr>
        <w:spacing w:before="120" w:after="240" w:line="240" w:lineRule="auto"/>
        <w:ind w:firstLine="300"/>
        <w:outlineLvl w:val="0"/>
        <w:rPr>
          <w:rFonts w:ascii="Trebuchet MS" w:eastAsia="Times New Roman" w:hAnsi="Trebuchet MS" w:cs="Times New Roman"/>
          <w:b/>
          <w:bCs/>
          <w:color w:val="000000"/>
          <w:kern w:val="36"/>
          <w:sz w:val="36"/>
          <w:szCs w:val="36"/>
        </w:rPr>
      </w:pPr>
    </w:p>
    <w:p w14:paraId="70C3DBA2" w14:textId="77777777" w:rsidR="00991150" w:rsidRPr="00991150" w:rsidRDefault="00991150" w:rsidP="00991150">
      <w:pPr>
        <w:spacing w:before="120" w:after="240" w:line="240" w:lineRule="auto"/>
        <w:ind w:firstLine="300"/>
        <w:outlineLvl w:val="0"/>
        <w:rPr>
          <w:rFonts w:ascii="Trebuchet MS" w:eastAsia="Times New Roman" w:hAnsi="Trebuchet MS" w:cs="Times New Roman"/>
          <w:b/>
          <w:bCs/>
          <w:color w:val="000000"/>
          <w:kern w:val="36"/>
          <w:sz w:val="36"/>
          <w:szCs w:val="36"/>
        </w:rPr>
      </w:pPr>
      <w:r w:rsidRPr="00991150">
        <w:rPr>
          <w:rFonts w:ascii="Trebuchet MS" w:eastAsia="Times New Roman" w:hAnsi="Trebuchet MS" w:cs="Times New Roman"/>
          <w:b/>
          <w:bCs/>
          <w:color w:val="000000"/>
          <w:kern w:val="36"/>
          <w:sz w:val="36"/>
          <w:szCs w:val="36"/>
        </w:rPr>
        <w:t>Directions</w:t>
      </w: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500"/>
        <w:gridCol w:w="2430"/>
        <w:gridCol w:w="2430"/>
      </w:tblGrid>
      <w:tr w:rsidR="00991150" w:rsidRPr="00991150" w14:paraId="50246590" w14:textId="77777777" w:rsidTr="00991150">
        <w:trPr>
          <w:tblCellSpacing w:w="0" w:type="dxa"/>
        </w:trPr>
        <w:tc>
          <w:tcPr>
            <w:tcW w:w="1650" w:type="pct"/>
            <w:hideMark/>
          </w:tcPr>
          <w:p w14:paraId="24CDD8FA" w14:textId="77777777" w:rsidR="00991150" w:rsidRPr="00991150" w:rsidRDefault="00991150" w:rsidP="00991150">
            <w:pPr>
              <w:spacing w:after="0" w:line="240" w:lineRule="auto"/>
              <w:jc w:val="center"/>
              <w:rPr>
                <w:rFonts w:ascii="Verdana" w:eastAsia="Times New Roman" w:hAnsi="Verdana" w:cs="Arial"/>
                <w:sz w:val="20"/>
                <w:szCs w:val="20"/>
              </w:rPr>
            </w:pPr>
            <w:r>
              <w:rPr>
                <w:rFonts w:ascii="Verdana" w:eastAsia="Times New Roman" w:hAnsi="Verdana" w:cs="Arial"/>
                <w:noProof/>
                <w:sz w:val="20"/>
                <w:szCs w:val="20"/>
              </w:rPr>
              <w:drawing>
                <wp:inline distT="0" distB="0" distL="0" distR="0" wp14:anchorId="2F72C77E" wp14:editId="615BE904">
                  <wp:extent cx="1428750" cy="1428750"/>
                  <wp:effectExtent l="19050" t="0" r="0" b="0"/>
                  <wp:docPr id="9" name="Picture 1" descr="University Ho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Hospital"/>
                          <pic:cNvPicPr>
                            <a:picLocks noChangeAspect="1" noChangeArrowheads="1"/>
                          </pic:cNvPicPr>
                        </pic:nvPicPr>
                        <pic:blipFill>
                          <a:blip r:embed="rId20"/>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tc>
        <w:tc>
          <w:tcPr>
            <w:tcW w:w="800" w:type="pct"/>
            <w:hideMark/>
          </w:tcPr>
          <w:p w14:paraId="0809C3DE" w14:textId="77777777" w:rsidR="00991150" w:rsidRPr="00991150" w:rsidRDefault="00991150" w:rsidP="00991150">
            <w:pPr>
              <w:spacing w:after="0" w:line="240" w:lineRule="auto"/>
              <w:jc w:val="center"/>
              <w:rPr>
                <w:rFonts w:ascii="Verdana" w:eastAsia="Times New Roman" w:hAnsi="Verdana" w:cs="Arial"/>
                <w:sz w:val="20"/>
                <w:szCs w:val="20"/>
              </w:rPr>
            </w:pPr>
            <w:r>
              <w:rPr>
                <w:rFonts w:ascii="Verdana" w:eastAsia="Times New Roman" w:hAnsi="Verdana" w:cs="Arial"/>
                <w:noProof/>
                <w:sz w:val="20"/>
                <w:szCs w:val="20"/>
              </w:rPr>
              <w:drawing>
                <wp:inline distT="0" distB="0" distL="0" distR="0" wp14:anchorId="1E0719CB" wp14:editId="11754456">
                  <wp:extent cx="1428750" cy="1428750"/>
                  <wp:effectExtent l="19050" t="0" r="0" b="0"/>
                  <wp:docPr id="2" name="Picture 2" descr="Doctors Offic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tors Office Center"/>
                          <pic:cNvPicPr>
                            <a:picLocks noChangeAspect="1" noChangeArrowheads="1"/>
                          </pic:cNvPicPr>
                        </pic:nvPicPr>
                        <pic:blipFill>
                          <a:blip r:embed="rId21"/>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tc>
        <w:tc>
          <w:tcPr>
            <w:tcW w:w="800" w:type="pct"/>
            <w:hideMark/>
          </w:tcPr>
          <w:p w14:paraId="79ABD557" w14:textId="77777777" w:rsidR="00991150" w:rsidRPr="00991150" w:rsidRDefault="00991150" w:rsidP="00991150">
            <w:pPr>
              <w:spacing w:after="0" w:line="240" w:lineRule="auto"/>
              <w:jc w:val="center"/>
              <w:rPr>
                <w:rFonts w:ascii="Verdana" w:eastAsia="Times New Roman" w:hAnsi="Verdana" w:cs="Arial"/>
                <w:sz w:val="20"/>
                <w:szCs w:val="20"/>
              </w:rPr>
            </w:pPr>
            <w:r>
              <w:rPr>
                <w:rFonts w:ascii="Verdana" w:eastAsia="Times New Roman" w:hAnsi="Verdana" w:cs="Arial"/>
                <w:noProof/>
                <w:sz w:val="20"/>
                <w:szCs w:val="20"/>
              </w:rPr>
              <w:drawing>
                <wp:inline distT="0" distB="0" distL="0" distR="0" wp14:anchorId="5ACB4493" wp14:editId="4312911F">
                  <wp:extent cx="1428750" cy="1428750"/>
                  <wp:effectExtent l="19050" t="0" r="0" b="0"/>
                  <wp:docPr id="1" name="Picture 3" descr="Ambulatory Car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bulatory Care Center"/>
                          <pic:cNvPicPr>
                            <a:picLocks noChangeAspect="1" noChangeArrowheads="1"/>
                          </pic:cNvPicPr>
                        </pic:nvPicPr>
                        <pic:blipFill>
                          <a:blip r:embed="rId22"/>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tc>
      </w:tr>
      <w:tr w:rsidR="00991150" w:rsidRPr="00991150" w14:paraId="2FDF6690" w14:textId="77777777" w:rsidTr="00991150">
        <w:trPr>
          <w:tblCellSpacing w:w="0" w:type="dxa"/>
        </w:trPr>
        <w:tc>
          <w:tcPr>
            <w:tcW w:w="0" w:type="auto"/>
            <w:hideMark/>
          </w:tcPr>
          <w:p w14:paraId="1F592200" w14:textId="77777777" w:rsidR="00991150" w:rsidRPr="00991150" w:rsidRDefault="00991150" w:rsidP="00991150">
            <w:pPr>
              <w:spacing w:after="0" w:line="240" w:lineRule="auto"/>
              <w:jc w:val="center"/>
              <w:rPr>
                <w:rFonts w:ascii="Verdana" w:eastAsia="Times New Roman" w:hAnsi="Verdana" w:cs="Arial"/>
                <w:sz w:val="20"/>
                <w:szCs w:val="20"/>
              </w:rPr>
            </w:pPr>
            <w:r w:rsidRPr="00991150">
              <w:rPr>
                <w:rFonts w:ascii="Verdana" w:eastAsia="Times New Roman" w:hAnsi="Verdana" w:cs="Arial"/>
                <w:b/>
                <w:bCs/>
                <w:sz w:val="20"/>
              </w:rPr>
              <w:t>University Hospital</w:t>
            </w:r>
            <w:r w:rsidRPr="00991150">
              <w:rPr>
                <w:rFonts w:ascii="Verdana" w:eastAsia="Times New Roman" w:hAnsi="Verdana" w:cs="Arial"/>
                <w:sz w:val="20"/>
                <w:szCs w:val="20"/>
              </w:rPr>
              <w:br/>
              <w:t>150 Bergen Street</w:t>
            </w:r>
            <w:r w:rsidRPr="00991150">
              <w:rPr>
                <w:rFonts w:ascii="Verdana" w:eastAsia="Times New Roman" w:hAnsi="Verdana" w:cs="Arial"/>
                <w:sz w:val="20"/>
                <w:szCs w:val="20"/>
              </w:rPr>
              <w:br/>
              <w:t>Newark, NJ 07103</w:t>
            </w:r>
          </w:p>
        </w:tc>
        <w:tc>
          <w:tcPr>
            <w:tcW w:w="0" w:type="auto"/>
            <w:hideMark/>
          </w:tcPr>
          <w:p w14:paraId="397A27ED" w14:textId="77777777" w:rsidR="00991150" w:rsidRPr="00991150" w:rsidRDefault="00991150" w:rsidP="00991150">
            <w:pPr>
              <w:spacing w:after="0" w:line="240" w:lineRule="auto"/>
              <w:jc w:val="center"/>
              <w:rPr>
                <w:rFonts w:ascii="Verdana" w:eastAsia="Times New Roman" w:hAnsi="Verdana" w:cs="Arial"/>
                <w:sz w:val="20"/>
                <w:szCs w:val="20"/>
              </w:rPr>
            </w:pPr>
            <w:r w:rsidRPr="00991150">
              <w:rPr>
                <w:rFonts w:ascii="Verdana" w:eastAsia="Times New Roman" w:hAnsi="Verdana" w:cs="Arial"/>
                <w:b/>
                <w:bCs/>
                <w:sz w:val="20"/>
              </w:rPr>
              <w:t>Doctors Office Center</w:t>
            </w:r>
            <w:r w:rsidRPr="00991150">
              <w:rPr>
                <w:rFonts w:ascii="Verdana" w:eastAsia="Times New Roman" w:hAnsi="Verdana" w:cs="Arial"/>
                <w:sz w:val="20"/>
                <w:szCs w:val="20"/>
              </w:rPr>
              <w:br/>
              <w:t>90 Bergen Street</w:t>
            </w:r>
            <w:r w:rsidRPr="00991150">
              <w:rPr>
                <w:rFonts w:ascii="Verdana" w:eastAsia="Times New Roman" w:hAnsi="Verdana" w:cs="Arial"/>
                <w:sz w:val="20"/>
                <w:szCs w:val="20"/>
              </w:rPr>
              <w:br/>
              <w:t xml:space="preserve">Newark, NJ 07103 </w:t>
            </w:r>
          </w:p>
        </w:tc>
        <w:tc>
          <w:tcPr>
            <w:tcW w:w="0" w:type="auto"/>
            <w:hideMark/>
          </w:tcPr>
          <w:p w14:paraId="1E5A8558" w14:textId="77777777" w:rsidR="00991150" w:rsidRDefault="00991150" w:rsidP="00991150">
            <w:pPr>
              <w:spacing w:after="0" w:line="240" w:lineRule="auto"/>
              <w:jc w:val="center"/>
              <w:rPr>
                <w:rFonts w:ascii="Verdana" w:eastAsia="Times New Roman" w:hAnsi="Verdana" w:cs="Arial"/>
                <w:sz w:val="20"/>
                <w:szCs w:val="20"/>
              </w:rPr>
            </w:pPr>
            <w:r w:rsidRPr="00991150">
              <w:rPr>
                <w:rFonts w:ascii="Verdana" w:eastAsia="Times New Roman" w:hAnsi="Verdana" w:cs="Arial"/>
                <w:b/>
                <w:bCs/>
                <w:sz w:val="20"/>
              </w:rPr>
              <w:t>Ambulatory Care Center</w:t>
            </w:r>
            <w:r w:rsidRPr="00991150">
              <w:rPr>
                <w:rFonts w:ascii="Verdana" w:eastAsia="Times New Roman" w:hAnsi="Verdana" w:cs="Arial"/>
                <w:sz w:val="20"/>
                <w:szCs w:val="20"/>
              </w:rPr>
              <w:br/>
              <w:t>140 Bergen Street</w:t>
            </w:r>
            <w:r w:rsidRPr="00991150">
              <w:rPr>
                <w:rFonts w:ascii="Verdana" w:eastAsia="Times New Roman" w:hAnsi="Verdana" w:cs="Arial"/>
                <w:sz w:val="20"/>
                <w:szCs w:val="20"/>
              </w:rPr>
              <w:br/>
              <w:t xml:space="preserve">Newark, NJ 07103 </w:t>
            </w:r>
          </w:p>
          <w:p w14:paraId="11BA3712" w14:textId="77777777" w:rsidR="00707CBF" w:rsidRPr="00991150" w:rsidRDefault="00707CBF" w:rsidP="00991150">
            <w:pPr>
              <w:spacing w:after="0" w:line="240" w:lineRule="auto"/>
              <w:jc w:val="center"/>
              <w:rPr>
                <w:rFonts w:ascii="Verdana" w:eastAsia="Times New Roman" w:hAnsi="Verdana" w:cs="Arial"/>
                <w:sz w:val="20"/>
                <w:szCs w:val="20"/>
              </w:rPr>
            </w:pPr>
          </w:p>
        </w:tc>
      </w:tr>
    </w:tbl>
    <w:p w14:paraId="286E5E8E" w14:textId="77777777" w:rsidR="00991150" w:rsidRPr="00991150" w:rsidRDefault="00991150" w:rsidP="00991150">
      <w:pPr>
        <w:spacing w:after="120" w:line="336" w:lineRule="auto"/>
        <w:rPr>
          <w:rFonts w:ascii="Arial" w:eastAsia="Times New Roman" w:hAnsi="Arial" w:cs="Arial"/>
          <w:color w:val="333333"/>
          <w:sz w:val="21"/>
          <w:szCs w:val="21"/>
        </w:rPr>
      </w:pPr>
      <w:r w:rsidRPr="00991150">
        <w:rPr>
          <w:rFonts w:ascii="Arial" w:eastAsia="Times New Roman" w:hAnsi="Arial" w:cs="Arial"/>
          <w:color w:val="333333"/>
          <w:sz w:val="21"/>
          <w:szCs w:val="21"/>
        </w:rPr>
        <w:t>University Hospital is located adjacent to the Rutgers Biomedical and Health Sciences Newark campus. Physician appointments are accommodated at the Ambulatory Care Center and the Doctors Office Center. Surgical procedures are conducted at University Hospital, the teaching hospital of the Medical School and in the Same Day Surgery suites at the Doctors Office Center.</w:t>
      </w:r>
    </w:p>
    <w:p w14:paraId="2D2E48ED" w14:textId="77777777" w:rsidR="00991150" w:rsidRDefault="00991150" w:rsidP="00991150">
      <w:pPr>
        <w:spacing w:after="0" w:line="336" w:lineRule="auto"/>
        <w:rPr>
          <w:rFonts w:ascii="Arial" w:eastAsia="Times New Roman" w:hAnsi="Arial" w:cs="Arial"/>
          <w:b/>
          <w:bCs/>
          <w:color w:val="333333"/>
          <w:sz w:val="21"/>
          <w:szCs w:val="21"/>
        </w:rPr>
      </w:pPr>
      <w:r w:rsidRPr="00991150">
        <w:rPr>
          <w:rFonts w:ascii="Arial" w:eastAsia="Times New Roman" w:hAnsi="Arial" w:cs="Arial"/>
          <w:color w:val="333333"/>
          <w:sz w:val="21"/>
          <w:szCs w:val="21"/>
        </w:rPr>
        <w:t xml:space="preserve">Parking is safe and plentiful at a 1,000-vehicle parking garage, immediately adjacent to the DOC. </w:t>
      </w:r>
      <w:r w:rsidRPr="00991150">
        <w:rPr>
          <w:rFonts w:ascii="Arial" w:eastAsia="Times New Roman" w:hAnsi="Arial" w:cs="Arial"/>
          <w:b/>
          <w:bCs/>
          <w:color w:val="333333"/>
          <w:sz w:val="21"/>
          <w:szCs w:val="21"/>
        </w:rPr>
        <w:t>However, hi-top vehicles cannot be accommodated in the Garage. If you are arriving in that type of van, please use Valet Parking or the designated handicapped parking spaces (if you have the appropriate permit) immediately adjacent to the main entrance of the hospital. The DOC is just a short walk across the courtyard from these parking areas.</w:t>
      </w:r>
      <w:r w:rsidRPr="00991150">
        <w:rPr>
          <w:rFonts w:ascii="Arial" w:eastAsia="Times New Roman" w:hAnsi="Arial" w:cs="Arial"/>
          <w:color w:val="333333"/>
          <w:sz w:val="21"/>
          <w:szCs w:val="21"/>
        </w:rPr>
        <w:t xml:space="preserve"> </w:t>
      </w:r>
    </w:p>
    <w:p w14:paraId="63B06FAE" w14:textId="77777777" w:rsidR="00570529" w:rsidRPr="00991150" w:rsidRDefault="00570529" w:rsidP="00991150">
      <w:pPr>
        <w:spacing w:after="0" w:line="336" w:lineRule="auto"/>
        <w:rPr>
          <w:rFonts w:ascii="Arial" w:eastAsia="Times New Roman" w:hAnsi="Arial" w:cs="Arial"/>
          <w:color w:val="333333"/>
          <w:sz w:val="21"/>
          <w:szCs w:val="21"/>
        </w:rPr>
      </w:pPr>
    </w:p>
    <w:p w14:paraId="02B96046" w14:textId="77777777" w:rsidR="009E1F43" w:rsidRDefault="00991150" w:rsidP="00991150">
      <w:pPr>
        <w:spacing w:after="120" w:line="336" w:lineRule="auto"/>
        <w:rPr>
          <w:rFonts w:ascii="Arial" w:eastAsia="Times New Roman" w:hAnsi="Arial" w:cs="Arial"/>
          <w:color w:val="333333"/>
          <w:sz w:val="21"/>
          <w:szCs w:val="21"/>
        </w:rPr>
      </w:pPr>
      <w:r w:rsidRPr="00991150">
        <w:rPr>
          <w:rFonts w:ascii="Arial" w:eastAsia="Times New Roman" w:hAnsi="Arial" w:cs="Arial"/>
          <w:color w:val="333333"/>
          <w:sz w:val="21"/>
          <w:szCs w:val="21"/>
        </w:rPr>
        <w:t>The campus is easily accessible from major highways or mass transportation.</w:t>
      </w:r>
    </w:p>
    <w:p w14:paraId="1CAF0CC9" w14:textId="77777777" w:rsidR="00183751" w:rsidRDefault="00183751" w:rsidP="00991150">
      <w:pPr>
        <w:spacing w:after="120" w:line="336" w:lineRule="auto"/>
        <w:rPr>
          <w:rFonts w:ascii="Arial" w:eastAsia="Times New Roman" w:hAnsi="Arial" w:cs="Arial"/>
          <w:color w:val="333333"/>
          <w:sz w:val="21"/>
          <w:szCs w:val="21"/>
        </w:rPr>
      </w:pPr>
    </w:p>
    <w:p w14:paraId="028A4D13" w14:textId="77777777" w:rsidR="009E1F43" w:rsidRPr="00183751" w:rsidRDefault="00991150" w:rsidP="00991150">
      <w:pPr>
        <w:spacing w:after="120" w:line="336" w:lineRule="auto"/>
        <w:rPr>
          <w:rFonts w:ascii="Arial" w:eastAsia="Times New Roman" w:hAnsi="Arial" w:cs="Arial"/>
          <w:color w:val="333333"/>
          <w:sz w:val="21"/>
          <w:szCs w:val="21"/>
        </w:rPr>
      </w:pPr>
      <w:r>
        <w:rPr>
          <w:rFonts w:ascii="Arial" w:eastAsia="Times New Roman" w:hAnsi="Arial" w:cs="Arial"/>
          <w:b/>
          <w:bCs/>
          <w:noProof/>
          <w:color w:val="333333"/>
          <w:sz w:val="21"/>
          <w:szCs w:val="21"/>
        </w:rPr>
        <w:drawing>
          <wp:inline distT="0" distB="0" distL="0" distR="0" wp14:anchorId="3A56244F" wp14:editId="15BBC092">
            <wp:extent cx="542925" cy="533400"/>
            <wp:effectExtent l="19050" t="0" r="9525" b="0"/>
            <wp:docPr id="4" name="Picture 4" descr="G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SP"/>
                    <pic:cNvPicPr>
                      <a:picLocks noChangeAspect="1" noChangeArrowheads="1"/>
                    </pic:cNvPicPr>
                  </pic:nvPicPr>
                  <pic:blipFill>
                    <a:blip r:embed="rId23"/>
                    <a:srcRect/>
                    <a:stretch>
                      <a:fillRect/>
                    </a:stretch>
                  </pic:blipFill>
                  <pic:spPr bwMode="auto">
                    <a:xfrm>
                      <a:off x="0" y="0"/>
                      <a:ext cx="542925" cy="533400"/>
                    </a:xfrm>
                    <a:prstGeom prst="rect">
                      <a:avLst/>
                    </a:prstGeom>
                    <a:noFill/>
                    <a:ln w="9525">
                      <a:noFill/>
                      <a:miter lim="800000"/>
                      <a:headEnd/>
                      <a:tailEnd/>
                    </a:ln>
                  </pic:spPr>
                </pic:pic>
              </a:graphicData>
            </a:graphic>
          </wp:inline>
        </w:drawing>
      </w:r>
    </w:p>
    <w:p w14:paraId="0EBB720D" w14:textId="77777777" w:rsidR="00991150" w:rsidRPr="00991150" w:rsidRDefault="00991150" w:rsidP="00991150">
      <w:pPr>
        <w:spacing w:after="120" w:line="336" w:lineRule="auto"/>
        <w:rPr>
          <w:rFonts w:ascii="Arial" w:eastAsia="Times New Roman" w:hAnsi="Arial" w:cs="Arial"/>
          <w:color w:val="333333"/>
          <w:sz w:val="21"/>
          <w:szCs w:val="21"/>
        </w:rPr>
      </w:pPr>
      <w:r w:rsidRPr="00991150">
        <w:rPr>
          <w:rFonts w:ascii="Arial" w:eastAsia="Times New Roman" w:hAnsi="Arial" w:cs="Arial"/>
          <w:b/>
          <w:bCs/>
          <w:color w:val="333333"/>
          <w:sz w:val="21"/>
          <w:szCs w:val="21"/>
        </w:rPr>
        <w:t>From Garden State Parkway (North or South)</w:t>
      </w:r>
      <w:r w:rsidRPr="00991150">
        <w:rPr>
          <w:rFonts w:ascii="Arial" w:eastAsia="Times New Roman" w:hAnsi="Arial" w:cs="Arial"/>
          <w:color w:val="333333"/>
          <w:sz w:val="21"/>
          <w:szCs w:val="21"/>
        </w:rPr>
        <w:br/>
        <w:t xml:space="preserve">Take Exit 145 to Route 280 East. On 280 East, stay in three left lanes and exit at Newark/First </w:t>
      </w:r>
      <w:r w:rsidRPr="00991150">
        <w:rPr>
          <w:rFonts w:ascii="Arial" w:eastAsia="Times New Roman" w:hAnsi="Arial" w:cs="Arial"/>
          <w:color w:val="333333"/>
          <w:sz w:val="21"/>
          <w:szCs w:val="21"/>
        </w:rPr>
        <w:lastRenderedPageBreak/>
        <w:t xml:space="preserve">Street. Make right at exit ramp onto First Street. First Street turns into Bergen Street and Hospital/Doctors Office Center/ Ambulatory Care Center will be ahead on left. Turn left onto Hospital campus and bear left for Parking Garage. </w:t>
      </w:r>
    </w:p>
    <w:p w14:paraId="48130D47" w14:textId="77777777" w:rsidR="00991150" w:rsidRPr="00991150" w:rsidRDefault="00991150" w:rsidP="00991150">
      <w:pPr>
        <w:spacing w:after="120" w:line="336"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14:anchorId="5ED75AA8" wp14:editId="06BDD306">
            <wp:extent cx="476250" cy="457200"/>
            <wp:effectExtent l="19050" t="0" r="0" b="0"/>
            <wp:docPr id="5" name="Picture 5" descr="turnp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urnpike"/>
                    <pic:cNvPicPr>
                      <a:picLocks noChangeAspect="1" noChangeArrowheads="1"/>
                    </pic:cNvPicPr>
                  </pic:nvPicPr>
                  <pic:blipFill>
                    <a:blip r:embed="rId24"/>
                    <a:srcRect/>
                    <a:stretch>
                      <a:fillRect/>
                    </a:stretch>
                  </pic:blipFill>
                  <pic:spPr bwMode="auto">
                    <a:xfrm>
                      <a:off x="0" y="0"/>
                      <a:ext cx="476250" cy="457200"/>
                    </a:xfrm>
                    <a:prstGeom prst="rect">
                      <a:avLst/>
                    </a:prstGeom>
                    <a:noFill/>
                    <a:ln w="9525">
                      <a:noFill/>
                      <a:miter lim="800000"/>
                      <a:headEnd/>
                      <a:tailEnd/>
                    </a:ln>
                  </pic:spPr>
                </pic:pic>
              </a:graphicData>
            </a:graphic>
          </wp:inline>
        </w:drawing>
      </w:r>
    </w:p>
    <w:p w14:paraId="1DF14240" w14:textId="77777777" w:rsidR="00991150" w:rsidRPr="00991150" w:rsidRDefault="00991150" w:rsidP="00991150">
      <w:pPr>
        <w:spacing w:after="120" w:line="336" w:lineRule="auto"/>
        <w:rPr>
          <w:rFonts w:ascii="Arial" w:eastAsia="Times New Roman" w:hAnsi="Arial" w:cs="Arial"/>
          <w:color w:val="333333"/>
          <w:sz w:val="21"/>
          <w:szCs w:val="21"/>
        </w:rPr>
      </w:pPr>
      <w:r w:rsidRPr="00991150">
        <w:rPr>
          <w:rFonts w:ascii="Arial" w:eastAsia="Times New Roman" w:hAnsi="Arial" w:cs="Arial"/>
          <w:b/>
          <w:bCs/>
          <w:color w:val="333333"/>
          <w:sz w:val="21"/>
          <w:szCs w:val="21"/>
        </w:rPr>
        <w:t>From New Jersey Turnpike (North or South</w:t>
      </w:r>
      <w:r w:rsidRPr="00991150">
        <w:rPr>
          <w:rFonts w:ascii="Arial" w:eastAsia="Times New Roman" w:hAnsi="Arial" w:cs="Arial"/>
          <w:color w:val="333333"/>
          <w:sz w:val="21"/>
          <w:szCs w:val="21"/>
        </w:rPr>
        <w:t>)</w:t>
      </w:r>
      <w:r w:rsidRPr="00991150">
        <w:rPr>
          <w:rFonts w:ascii="Arial" w:eastAsia="Times New Roman" w:hAnsi="Arial" w:cs="Arial"/>
          <w:color w:val="333333"/>
          <w:sz w:val="21"/>
          <w:szCs w:val="21"/>
        </w:rPr>
        <w:br/>
        <w:t xml:space="preserve">Take Exit 15W to Route 280 West. On 280 West, exit at Orange/6th Street. Make right at exit ramp onto Orange Street. At the first light, make a right onto First Street. First Street turns into Bergen Street and the Hospital/Doctors Office Center/Ambulatory Care Center will be ahead on left. Turn left onto Hospital campus and bear left for Parking Garage. </w:t>
      </w:r>
    </w:p>
    <w:p w14:paraId="4B87427A" w14:textId="77777777" w:rsidR="00991150" w:rsidRPr="00991150" w:rsidRDefault="00991150" w:rsidP="00991150">
      <w:pPr>
        <w:spacing w:after="120" w:line="336" w:lineRule="auto"/>
        <w:rPr>
          <w:rFonts w:ascii="Arial" w:eastAsia="Times New Roman" w:hAnsi="Arial" w:cs="Arial"/>
          <w:color w:val="333333"/>
          <w:sz w:val="21"/>
          <w:szCs w:val="21"/>
        </w:rPr>
      </w:pPr>
      <w:r>
        <w:rPr>
          <w:rFonts w:ascii="Arial" w:eastAsia="Times New Roman" w:hAnsi="Arial" w:cs="Arial"/>
          <w:b/>
          <w:bCs/>
          <w:noProof/>
          <w:color w:val="333333"/>
          <w:sz w:val="21"/>
          <w:szCs w:val="21"/>
        </w:rPr>
        <w:drawing>
          <wp:inline distT="0" distB="0" distL="0" distR="0" wp14:anchorId="3B55478D" wp14:editId="51A6B2CE">
            <wp:extent cx="504825" cy="504825"/>
            <wp:effectExtent l="19050" t="0" r="9525" b="0"/>
            <wp:docPr id="6" name="Picture 6"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78"/>
                    <pic:cNvPicPr>
                      <a:picLocks noChangeAspect="1" noChangeArrowheads="1"/>
                    </pic:cNvPicPr>
                  </pic:nvPicPr>
                  <pic:blipFill>
                    <a:blip r:embed="rId25"/>
                    <a:srcRect/>
                    <a:stretch>
                      <a:fillRect/>
                    </a:stretch>
                  </pic:blipFill>
                  <pic:spPr bwMode="auto">
                    <a:xfrm>
                      <a:off x="0" y="0"/>
                      <a:ext cx="504825" cy="504825"/>
                    </a:xfrm>
                    <a:prstGeom prst="rect">
                      <a:avLst/>
                    </a:prstGeom>
                    <a:noFill/>
                    <a:ln w="9525">
                      <a:noFill/>
                      <a:miter lim="800000"/>
                      <a:headEnd/>
                      <a:tailEnd/>
                    </a:ln>
                  </pic:spPr>
                </pic:pic>
              </a:graphicData>
            </a:graphic>
          </wp:inline>
        </w:drawing>
      </w:r>
    </w:p>
    <w:p w14:paraId="1F0E2920" w14:textId="77777777" w:rsidR="009E1F43" w:rsidRDefault="00991150" w:rsidP="00991150">
      <w:pPr>
        <w:spacing w:after="120" w:line="336" w:lineRule="auto"/>
        <w:rPr>
          <w:rFonts w:ascii="Arial" w:eastAsia="Times New Roman" w:hAnsi="Arial" w:cs="Arial"/>
          <w:color w:val="333333"/>
          <w:sz w:val="21"/>
          <w:szCs w:val="21"/>
        </w:rPr>
      </w:pPr>
      <w:r w:rsidRPr="00991150">
        <w:rPr>
          <w:rFonts w:ascii="Arial" w:eastAsia="Times New Roman" w:hAnsi="Arial" w:cs="Arial"/>
          <w:b/>
          <w:bCs/>
          <w:color w:val="333333"/>
          <w:sz w:val="21"/>
          <w:szCs w:val="21"/>
        </w:rPr>
        <w:t>From Route 78 (East or West)</w:t>
      </w:r>
      <w:r w:rsidRPr="00991150">
        <w:rPr>
          <w:rFonts w:ascii="Arial" w:eastAsia="Times New Roman" w:hAnsi="Arial" w:cs="Arial"/>
          <w:color w:val="333333"/>
          <w:sz w:val="21"/>
          <w:szCs w:val="21"/>
        </w:rPr>
        <w:br/>
        <w:t>Take Exit 56 (Clinton Avenue) and turn left at the second light (W. Bigelow</w:t>
      </w:r>
      <w:r w:rsidR="00570529">
        <w:rPr>
          <w:rFonts w:ascii="Arial" w:eastAsia="Times New Roman" w:hAnsi="Arial" w:cs="Arial"/>
          <w:color w:val="333333"/>
          <w:sz w:val="21"/>
          <w:szCs w:val="21"/>
        </w:rPr>
        <w:t xml:space="preserve"> </w:t>
      </w:r>
      <w:r w:rsidRPr="00991150">
        <w:rPr>
          <w:rFonts w:ascii="Arial" w:eastAsia="Times New Roman" w:hAnsi="Arial" w:cs="Arial"/>
          <w:color w:val="333333"/>
          <w:sz w:val="21"/>
          <w:szCs w:val="21"/>
        </w:rPr>
        <w:t>St.).</w:t>
      </w:r>
      <w:r w:rsidR="00570529">
        <w:rPr>
          <w:rFonts w:ascii="Arial" w:eastAsia="Times New Roman" w:hAnsi="Arial" w:cs="Arial"/>
          <w:color w:val="333333"/>
          <w:sz w:val="21"/>
          <w:szCs w:val="21"/>
        </w:rPr>
        <w:t xml:space="preserve"> Go about three-tenths mile</w:t>
      </w:r>
      <w:r w:rsidRPr="00991150">
        <w:rPr>
          <w:rFonts w:ascii="Arial" w:eastAsia="Times New Roman" w:hAnsi="Arial" w:cs="Arial"/>
          <w:color w:val="333333"/>
          <w:sz w:val="21"/>
          <w:szCs w:val="21"/>
        </w:rPr>
        <w:t xml:space="preserve"> and turn right onto Bergen St. pro</w:t>
      </w:r>
      <w:r w:rsidR="00570529">
        <w:rPr>
          <w:rFonts w:ascii="Arial" w:eastAsia="Times New Roman" w:hAnsi="Arial" w:cs="Arial"/>
          <w:color w:val="333333"/>
          <w:sz w:val="21"/>
          <w:szCs w:val="21"/>
        </w:rPr>
        <w:t>ceed about one-and-a-half miles</w:t>
      </w:r>
      <w:r w:rsidRPr="00991150">
        <w:rPr>
          <w:rFonts w:ascii="Arial" w:eastAsia="Times New Roman" w:hAnsi="Arial" w:cs="Arial"/>
          <w:color w:val="333333"/>
          <w:sz w:val="21"/>
          <w:szCs w:val="21"/>
        </w:rPr>
        <w:t xml:space="preserve"> to South Orange Ave. Proceed to Hospital/Doctors Office Center/Ambulatory Care Center on right. Make second right onto Hospital campus and bear left for Parking Garage.</w:t>
      </w:r>
    </w:p>
    <w:p w14:paraId="7D4C6C31" w14:textId="77777777" w:rsidR="00991150" w:rsidRPr="00991150" w:rsidRDefault="00991150" w:rsidP="00991150">
      <w:pPr>
        <w:spacing w:after="120" w:line="336" w:lineRule="auto"/>
        <w:rPr>
          <w:rFonts w:ascii="Arial" w:eastAsia="Times New Roman" w:hAnsi="Arial" w:cs="Arial"/>
          <w:color w:val="333333"/>
          <w:sz w:val="21"/>
          <w:szCs w:val="21"/>
        </w:rPr>
      </w:pPr>
      <w:r>
        <w:rPr>
          <w:rFonts w:ascii="Arial" w:eastAsia="Times New Roman" w:hAnsi="Arial" w:cs="Arial"/>
          <w:b/>
          <w:bCs/>
          <w:noProof/>
          <w:color w:val="333333"/>
          <w:sz w:val="21"/>
          <w:szCs w:val="21"/>
        </w:rPr>
        <w:drawing>
          <wp:inline distT="0" distB="0" distL="0" distR="0" wp14:anchorId="032666BA" wp14:editId="733F9188">
            <wp:extent cx="457200" cy="514350"/>
            <wp:effectExtent l="19050" t="0" r="0" b="0"/>
            <wp:docPr id="7" name="Picture 7" descr="NY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YC"/>
                    <pic:cNvPicPr>
                      <a:picLocks noChangeAspect="1" noChangeArrowheads="1"/>
                    </pic:cNvPicPr>
                  </pic:nvPicPr>
                  <pic:blipFill>
                    <a:blip r:embed="rId26"/>
                    <a:srcRect/>
                    <a:stretch>
                      <a:fillRect/>
                    </a:stretch>
                  </pic:blipFill>
                  <pic:spPr bwMode="auto">
                    <a:xfrm>
                      <a:off x="0" y="0"/>
                      <a:ext cx="457200" cy="514350"/>
                    </a:xfrm>
                    <a:prstGeom prst="rect">
                      <a:avLst/>
                    </a:prstGeom>
                    <a:noFill/>
                    <a:ln w="9525">
                      <a:noFill/>
                      <a:miter lim="800000"/>
                      <a:headEnd/>
                      <a:tailEnd/>
                    </a:ln>
                  </pic:spPr>
                </pic:pic>
              </a:graphicData>
            </a:graphic>
          </wp:inline>
        </w:drawing>
      </w:r>
    </w:p>
    <w:p w14:paraId="77DF7D26" w14:textId="77777777" w:rsidR="00991150" w:rsidRPr="00991150" w:rsidRDefault="00991150" w:rsidP="00991150">
      <w:pPr>
        <w:spacing w:after="120" w:line="336" w:lineRule="auto"/>
        <w:rPr>
          <w:rFonts w:ascii="Arial" w:eastAsia="Times New Roman" w:hAnsi="Arial" w:cs="Arial"/>
          <w:color w:val="333333"/>
          <w:sz w:val="21"/>
          <w:szCs w:val="21"/>
        </w:rPr>
      </w:pPr>
      <w:r w:rsidRPr="00991150">
        <w:rPr>
          <w:rFonts w:ascii="Arial" w:eastAsia="Times New Roman" w:hAnsi="Arial" w:cs="Arial"/>
          <w:b/>
          <w:bCs/>
          <w:color w:val="333333"/>
          <w:sz w:val="21"/>
          <w:szCs w:val="21"/>
        </w:rPr>
        <w:t>From New York City</w:t>
      </w:r>
      <w:r w:rsidRPr="00991150">
        <w:rPr>
          <w:rFonts w:ascii="Arial" w:eastAsia="Times New Roman" w:hAnsi="Arial" w:cs="Arial"/>
          <w:color w:val="333333"/>
          <w:sz w:val="21"/>
          <w:szCs w:val="21"/>
        </w:rPr>
        <w:br/>
        <w:t>Take the George Washington Bridge or the Lincoln Tunnel to the New Jersey Turnpike. Follow directions above.</w:t>
      </w:r>
    </w:p>
    <w:p w14:paraId="53D103A1" w14:textId="77777777" w:rsidR="00991150" w:rsidRPr="00991150" w:rsidRDefault="00991150" w:rsidP="00991150">
      <w:pPr>
        <w:spacing w:after="120" w:line="336" w:lineRule="auto"/>
        <w:rPr>
          <w:rFonts w:ascii="Arial" w:eastAsia="Times New Roman" w:hAnsi="Arial" w:cs="Arial"/>
          <w:color w:val="333333"/>
          <w:sz w:val="21"/>
          <w:szCs w:val="21"/>
        </w:rPr>
      </w:pPr>
      <w:r w:rsidRPr="00991150">
        <w:rPr>
          <w:rFonts w:ascii="Arial" w:eastAsia="Times New Roman" w:hAnsi="Arial" w:cs="Arial"/>
          <w:color w:val="333333"/>
          <w:sz w:val="21"/>
          <w:szCs w:val="21"/>
        </w:rPr>
        <w:t xml:space="preserve">Take the Holland Tunnel to the NJ Turnpike (Exit 14) to Route 78 </w:t>
      </w:r>
      <w:proofErr w:type="gramStart"/>
      <w:r w:rsidRPr="00991150">
        <w:rPr>
          <w:rFonts w:ascii="Arial" w:eastAsia="Times New Roman" w:hAnsi="Arial" w:cs="Arial"/>
          <w:color w:val="333333"/>
          <w:sz w:val="21"/>
          <w:szCs w:val="21"/>
        </w:rPr>
        <w:t>West, and</w:t>
      </w:r>
      <w:proofErr w:type="gramEnd"/>
      <w:r w:rsidRPr="00991150">
        <w:rPr>
          <w:rFonts w:ascii="Arial" w:eastAsia="Times New Roman" w:hAnsi="Arial" w:cs="Arial"/>
          <w:color w:val="333333"/>
          <w:sz w:val="21"/>
          <w:szCs w:val="21"/>
        </w:rPr>
        <w:t xml:space="preserve"> follow the directions above. </w:t>
      </w:r>
    </w:p>
    <w:p w14:paraId="148515D3" w14:textId="77777777" w:rsidR="00991150" w:rsidRPr="00991150" w:rsidRDefault="00991150" w:rsidP="00991150">
      <w:pPr>
        <w:spacing w:after="120" w:line="336" w:lineRule="auto"/>
        <w:rPr>
          <w:rFonts w:ascii="Arial" w:eastAsia="Times New Roman" w:hAnsi="Arial" w:cs="Arial"/>
          <w:color w:val="333333"/>
          <w:sz w:val="21"/>
          <w:szCs w:val="21"/>
        </w:rPr>
      </w:pPr>
      <w:r>
        <w:rPr>
          <w:rFonts w:ascii="Arial" w:eastAsia="Times New Roman" w:hAnsi="Arial" w:cs="Arial"/>
          <w:b/>
          <w:bCs/>
          <w:noProof/>
          <w:color w:val="333333"/>
          <w:sz w:val="21"/>
          <w:szCs w:val="21"/>
        </w:rPr>
        <w:drawing>
          <wp:inline distT="0" distB="0" distL="0" distR="0" wp14:anchorId="68BF15CD" wp14:editId="05B452EF">
            <wp:extent cx="485775" cy="476250"/>
            <wp:effectExtent l="19050" t="0" r="9525" b="0"/>
            <wp:docPr id="8" name="Picture 8" descr="Mass tran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ss transit"/>
                    <pic:cNvPicPr>
                      <a:picLocks noChangeAspect="1" noChangeArrowheads="1"/>
                    </pic:cNvPicPr>
                  </pic:nvPicPr>
                  <pic:blipFill>
                    <a:blip r:embed="rId27"/>
                    <a:srcRect/>
                    <a:stretch>
                      <a:fillRect/>
                    </a:stretch>
                  </pic:blipFill>
                  <pic:spPr bwMode="auto">
                    <a:xfrm>
                      <a:off x="0" y="0"/>
                      <a:ext cx="485775" cy="476250"/>
                    </a:xfrm>
                    <a:prstGeom prst="rect">
                      <a:avLst/>
                    </a:prstGeom>
                    <a:noFill/>
                    <a:ln w="9525">
                      <a:noFill/>
                      <a:miter lim="800000"/>
                      <a:headEnd/>
                      <a:tailEnd/>
                    </a:ln>
                  </pic:spPr>
                </pic:pic>
              </a:graphicData>
            </a:graphic>
          </wp:inline>
        </w:drawing>
      </w:r>
    </w:p>
    <w:p w14:paraId="50A30D6D" w14:textId="77777777" w:rsidR="00991150" w:rsidRPr="00991150" w:rsidRDefault="00991150" w:rsidP="00991150">
      <w:pPr>
        <w:spacing w:after="120" w:line="336" w:lineRule="auto"/>
        <w:rPr>
          <w:rFonts w:ascii="Arial" w:eastAsia="Times New Roman" w:hAnsi="Arial" w:cs="Arial"/>
          <w:color w:val="333333"/>
          <w:sz w:val="21"/>
          <w:szCs w:val="21"/>
        </w:rPr>
      </w:pPr>
      <w:r w:rsidRPr="00991150">
        <w:rPr>
          <w:rFonts w:ascii="Arial" w:eastAsia="Times New Roman" w:hAnsi="Arial" w:cs="Arial"/>
          <w:b/>
          <w:bCs/>
          <w:color w:val="333333"/>
          <w:sz w:val="21"/>
          <w:szCs w:val="21"/>
        </w:rPr>
        <w:t>Using Mass Transit</w:t>
      </w:r>
      <w:r w:rsidRPr="00991150">
        <w:rPr>
          <w:rFonts w:ascii="Arial" w:eastAsia="Times New Roman" w:hAnsi="Arial" w:cs="Arial"/>
          <w:color w:val="333333"/>
          <w:sz w:val="21"/>
          <w:szCs w:val="21"/>
        </w:rPr>
        <w:br/>
        <w:t xml:space="preserve">PATH and Amtrak rail lines and New Jersey Transit buses and trains serve Penn Station in downtown Newark, about a mile from the Hospital. The #31 and #34 buses stop at the campus. Taxi service is available to and from Penn Station and Newark International Airport. </w:t>
      </w:r>
    </w:p>
    <w:p w14:paraId="1A46FD45" w14:textId="77777777" w:rsidR="006512A9" w:rsidRDefault="00991150" w:rsidP="00991150">
      <w:pPr>
        <w:spacing w:after="120" w:line="336" w:lineRule="auto"/>
        <w:rPr>
          <w:rFonts w:ascii="Arial" w:eastAsia="Times New Roman" w:hAnsi="Arial" w:cs="Arial"/>
          <w:color w:val="333333"/>
          <w:sz w:val="21"/>
          <w:szCs w:val="21"/>
        </w:rPr>
      </w:pPr>
      <w:r w:rsidRPr="00991150">
        <w:rPr>
          <w:rFonts w:ascii="Arial" w:eastAsia="Times New Roman" w:hAnsi="Arial" w:cs="Arial"/>
          <w:color w:val="333333"/>
          <w:sz w:val="21"/>
          <w:szCs w:val="21"/>
        </w:rPr>
        <w:t> </w:t>
      </w:r>
    </w:p>
    <w:p w14:paraId="306EFE68" w14:textId="77777777" w:rsidR="0078317E" w:rsidRDefault="0078317E" w:rsidP="0078317E">
      <w:pPr>
        <w:spacing w:after="120" w:line="336" w:lineRule="auto"/>
        <w:jc w:val="center"/>
        <w:rPr>
          <w:rFonts w:ascii="Arial" w:eastAsia="Times New Roman" w:hAnsi="Arial" w:cs="Arial"/>
          <w:color w:val="333333"/>
          <w:sz w:val="72"/>
          <w:szCs w:val="72"/>
        </w:rPr>
      </w:pPr>
    </w:p>
    <w:p w14:paraId="2D22BA6B" w14:textId="77777777" w:rsidR="0078317E" w:rsidRDefault="0078317E" w:rsidP="0078317E">
      <w:pPr>
        <w:spacing w:after="120" w:line="336" w:lineRule="auto"/>
        <w:jc w:val="center"/>
        <w:rPr>
          <w:rFonts w:ascii="Arial" w:eastAsia="Times New Roman" w:hAnsi="Arial" w:cs="Arial"/>
          <w:color w:val="333333"/>
          <w:sz w:val="72"/>
          <w:szCs w:val="72"/>
        </w:rPr>
      </w:pPr>
    </w:p>
    <w:p w14:paraId="28565E29" w14:textId="77777777" w:rsidR="0078317E" w:rsidRDefault="0078317E" w:rsidP="0078317E">
      <w:pPr>
        <w:spacing w:after="120" w:line="336" w:lineRule="auto"/>
        <w:jc w:val="center"/>
        <w:rPr>
          <w:rFonts w:ascii="Arial" w:eastAsia="Times New Roman" w:hAnsi="Arial" w:cs="Arial"/>
          <w:color w:val="333333"/>
          <w:sz w:val="72"/>
          <w:szCs w:val="72"/>
        </w:rPr>
      </w:pPr>
    </w:p>
    <w:p w14:paraId="146702B8" w14:textId="77777777" w:rsidR="00183751" w:rsidRDefault="00183751" w:rsidP="0078317E">
      <w:pPr>
        <w:spacing w:after="120" w:line="336" w:lineRule="auto"/>
        <w:jc w:val="center"/>
        <w:rPr>
          <w:rFonts w:ascii="Arial" w:eastAsia="Times New Roman" w:hAnsi="Arial" w:cs="Arial"/>
          <w:color w:val="333333"/>
          <w:sz w:val="72"/>
          <w:szCs w:val="72"/>
        </w:rPr>
      </w:pPr>
    </w:p>
    <w:p w14:paraId="4EE00CAF" w14:textId="544D9E58" w:rsidR="0078317E" w:rsidRDefault="00EE0346" w:rsidP="0078317E">
      <w:pPr>
        <w:spacing w:after="120" w:line="336" w:lineRule="auto"/>
        <w:jc w:val="center"/>
        <w:rPr>
          <w:rFonts w:ascii="Arial" w:eastAsia="Times New Roman" w:hAnsi="Arial" w:cs="Arial"/>
          <w:color w:val="333333"/>
          <w:sz w:val="72"/>
          <w:szCs w:val="72"/>
        </w:rPr>
      </w:pPr>
      <w:r>
        <w:rPr>
          <w:noProof/>
        </w:rPr>
        <w:drawing>
          <wp:inline distT="0" distB="0" distL="0" distR="0" wp14:anchorId="6A749B65" wp14:editId="312A06DF">
            <wp:extent cx="4994564" cy="981075"/>
            <wp:effectExtent l="0" t="0" r="0" b="0"/>
            <wp:docPr id="57" name="Picture 5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9059" cy="981958"/>
                    </a:xfrm>
                    <a:prstGeom prst="rect">
                      <a:avLst/>
                    </a:prstGeom>
                    <a:noFill/>
                    <a:ln>
                      <a:noFill/>
                    </a:ln>
                  </pic:spPr>
                </pic:pic>
              </a:graphicData>
            </a:graphic>
          </wp:inline>
        </w:drawing>
      </w:r>
    </w:p>
    <w:p w14:paraId="04536620" w14:textId="77777777" w:rsidR="0078317E" w:rsidRDefault="0078317E" w:rsidP="0078317E">
      <w:pPr>
        <w:spacing w:after="120" w:line="336" w:lineRule="auto"/>
        <w:jc w:val="center"/>
        <w:rPr>
          <w:rFonts w:ascii="Trebuchet MS" w:eastAsia="Times New Roman" w:hAnsi="Trebuchet MS" w:cs="Arial"/>
          <w:color w:val="333333"/>
          <w:sz w:val="72"/>
          <w:szCs w:val="72"/>
        </w:rPr>
      </w:pPr>
      <w:r w:rsidRPr="0078317E">
        <w:rPr>
          <w:rFonts w:ascii="Trebuchet MS" w:eastAsia="Times New Roman" w:hAnsi="Trebuchet MS" w:cs="Arial"/>
          <w:b/>
          <w:color w:val="333333"/>
          <w:sz w:val="72"/>
          <w:szCs w:val="72"/>
        </w:rPr>
        <w:t>APPENDIX B:</w:t>
      </w:r>
    </w:p>
    <w:p w14:paraId="0E819738" w14:textId="77777777" w:rsidR="0078317E" w:rsidRDefault="0078317E" w:rsidP="0078317E">
      <w:pPr>
        <w:spacing w:after="120" w:line="336" w:lineRule="auto"/>
        <w:jc w:val="center"/>
        <w:rPr>
          <w:rFonts w:ascii="Arial" w:eastAsia="Times New Roman" w:hAnsi="Arial" w:cs="Arial"/>
          <w:color w:val="333333"/>
          <w:sz w:val="72"/>
          <w:szCs w:val="72"/>
        </w:rPr>
      </w:pPr>
    </w:p>
    <w:p w14:paraId="1C92FEA9" w14:textId="77777777" w:rsidR="0078317E" w:rsidRDefault="0078317E" w:rsidP="0078317E">
      <w:pPr>
        <w:spacing w:after="120" w:line="336" w:lineRule="auto"/>
        <w:jc w:val="center"/>
        <w:rPr>
          <w:rFonts w:ascii="Arial" w:eastAsia="Times New Roman" w:hAnsi="Arial" w:cs="Arial"/>
          <w:color w:val="333333"/>
          <w:sz w:val="72"/>
          <w:szCs w:val="72"/>
        </w:rPr>
      </w:pPr>
    </w:p>
    <w:p w14:paraId="4E405F87" w14:textId="77777777" w:rsidR="0078317E" w:rsidRDefault="0078317E" w:rsidP="0078317E">
      <w:pPr>
        <w:spacing w:after="120" w:line="336" w:lineRule="auto"/>
        <w:jc w:val="center"/>
        <w:rPr>
          <w:rFonts w:ascii="Arial" w:eastAsia="Times New Roman" w:hAnsi="Arial" w:cs="Arial"/>
          <w:color w:val="333333"/>
          <w:sz w:val="72"/>
          <w:szCs w:val="72"/>
        </w:rPr>
      </w:pPr>
    </w:p>
    <w:p w14:paraId="169D987C" w14:textId="5844AFCC" w:rsidR="0078317E" w:rsidRDefault="0078317E" w:rsidP="0078317E">
      <w:pPr>
        <w:spacing w:after="120" w:line="336" w:lineRule="auto"/>
        <w:jc w:val="center"/>
        <w:rPr>
          <w:rFonts w:ascii="Arial" w:eastAsia="Times New Roman" w:hAnsi="Arial" w:cs="Arial"/>
          <w:color w:val="333333"/>
          <w:sz w:val="72"/>
          <w:szCs w:val="72"/>
        </w:rPr>
      </w:pPr>
    </w:p>
    <w:p w14:paraId="5E190D09" w14:textId="77777777" w:rsidR="00EE0346" w:rsidRDefault="00EE0346" w:rsidP="0078317E">
      <w:pPr>
        <w:spacing w:after="120" w:line="336" w:lineRule="auto"/>
        <w:jc w:val="center"/>
        <w:rPr>
          <w:rFonts w:ascii="Arial" w:eastAsia="Times New Roman" w:hAnsi="Arial" w:cs="Arial"/>
          <w:color w:val="333333"/>
          <w:sz w:val="72"/>
          <w:szCs w:val="72"/>
        </w:rPr>
      </w:pPr>
    </w:p>
    <w:p w14:paraId="36EF89BD" w14:textId="225E8921" w:rsidR="00183751" w:rsidRDefault="00EE0346" w:rsidP="0078317E">
      <w:pPr>
        <w:spacing w:after="120" w:line="336" w:lineRule="auto"/>
        <w:jc w:val="center"/>
        <w:rPr>
          <w:rFonts w:ascii="Arial" w:eastAsia="Times New Roman" w:hAnsi="Arial" w:cs="Arial"/>
          <w:color w:val="333333"/>
          <w:sz w:val="72"/>
          <w:szCs w:val="72"/>
        </w:rPr>
      </w:pPr>
      <w:r>
        <w:rPr>
          <w:noProof/>
        </w:rPr>
        <w:drawing>
          <wp:inline distT="0" distB="0" distL="0" distR="0" wp14:anchorId="34492196" wp14:editId="115B815D">
            <wp:extent cx="4410075" cy="866265"/>
            <wp:effectExtent l="0" t="0" r="0" b="0"/>
            <wp:docPr id="58" name="Picture 5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6485" cy="871453"/>
                    </a:xfrm>
                    <a:prstGeom prst="rect">
                      <a:avLst/>
                    </a:prstGeom>
                    <a:noFill/>
                    <a:ln>
                      <a:noFill/>
                    </a:ln>
                  </pic:spPr>
                </pic:pic>
              </a:graphicData>
            </a:graphic>
          </wp:inline>
        </w:drawing>
      </w:r>
    </w:p>
    <w:p w14:paraId="1E83F672" w14:textId="77777777" w:rsidR="00811C97" w:rsidRDefault="00811C97" w:rsidP="0078317E">
      <w:pPr>
        <w:spacing w:after="120" w:line="336" w:lineRule="auto"/>
        <w:jc w:val="center"/>
        <w:rPr>
          <w:rFonts w:eastAsia="Times New Roman" w:cs="Arial"/>
          <w:b/>
          <w:color w:val="333333"/>
          <w:u w:val="single"/>
        </w:rPr>
      </w:pPr>
      <w:r>
        <w:rPr>
          <w:rFonts w:eastAsia="Times New Roman" w:cs="Arial"/>
          <w:b/>
          <w:color w:val="333333"/>
          <w:u w:val="single"/>
        </w:rPr>
        <w:t>Hospital ID</w:t>
      </w:r>
    </w:p>
    <w:p w14:paraId="479244A3" w14:textId="77777777" w:rsidR="00811C97" w:rsidRDefault="00811C97" w:rsidP="00811C97">
      <w:pPr>
        <w:spacing w:after="120" w:line="336" w:lineRule="auto"/>
        <w:rPr>
          <w:rFonts w:eastAsia="Times New Roman" w:cs="Arial"/>
          <w:color w:val="333333"/>
        </w:rPr>
      </w:pPr>
    </w:p>
    <w:p w14:paraId="515FF728" w14:textId="77777777" w:rsidR="001178FF" w:rsidRDefault="00811C97" w:rsidP="001178FF">
      <w:pPr>
        <w:spacing w:after="120" w:line="336" w:lineRule="auto"/>
        <w:ind w:firstLine="720"/>
        <w:rPr>
          <w:rFonts w:eastAsia="Times New Roman" w:cs="Arial"/>
          <w:color w:val="333333"/>
        </w:rPr>
      </w:pPr>
      <w:r>
        <w:rPr>
          <w:rFonts w:eastAsia="Times New Roman" w:cs="Arial"/>
          <w:color w:val="333333"/>
        </w:rPr>
        <w:t xml:space="preserve">Upon arriving at University Hospital, you must sign in with the security officer at the Main Entrance and receive a Visitor’s Pass, which must be worn until you receive your hospital ID. </w:t>
      </w:r>
      <w:r w:rsidR="00183751">
        <w:rPr>
          <w:rFonts w:eastAsia="Times New Roman" w:cs="Arial"/>
          <w:color w:val="333333"/>
        </w:rPr>
        <w:t xml:space="preserve">If the required documentation has not been provided, access to the hospital will not be granted past the first day and this will delay the start of your rotation as stated previously in this manual.  </w:t>
      </w:r>
      <w:r w:rsidR="001178FF">
        <w:rPr>
          <w:rFonts w:eastAsia="Times New Roman" w:cs="Arial"/>
          <w:color w:val="333333"/>
        </w:rPr>
        <w:t>The Access Central Department is located on UH A-104.</w:t>
      </w:r>
    </w:p>
    <w:p w14:paraId="6999A07B" w14:textId="77777777" w:rsidR="001178FF" w:rsidRDefault="001178FF" w:rsidP="001178FF">
      <w:pPr>
        <w:spacing w:after="120" w:line="336" w:lineRule="auto"/>
        <w:ind w:firstLine="720"/>
        <w:rPr>
          <w:rFonts w:eastAsia="Times New Roman" w:cs="Arial"/>
          <w:color w:val="333333"/>
        </w:rPr>
      </w:pPr>
      <w:r>
        <w:rPr>
          <w:rFonts w:eastAsia="Times New Roman" w:cs="Arial"/>
          <w:color w:val="333333"/>
        </w:rPr>
        <w:tab/>
      </w:r>
      <w:r w:rsidR="00811C97">
        <w:rPr>
          <w:rFonts w:eastAsia="Times New Roman" w:cs="Arial"/>
          <w:color w:val="333333"/>
        </w:rPr>
        <w:t xml:space="preserve"> </w:t>
      </w:r>
      <w:r>
        <w:rPr>
          <w:rFonts w:eastAsia="Times New Roman" w:cs="Arial"/>
          <w:color w:val="333333"/>
        </w:rPr>
        <w:t>If you have any questions or concerns, please notify me as soon as possible.  You may also contact the following individual:</w:t>
      </w:r>
    </w:p>
    <w:p w14:paraId="45AE7E8D" w14:textId="77777777" w:rsidR="001178FF" w:rsidRDefault="001178FF" w:rsidP="001178FF">
      <w:pPr>
        <w:spacing w:after="120" w:line="336" w:lineRule="auto"/>
        <w:ind w:firstLine="720"/>
        <w:rPr>
          <w:rFonts w:eastAsia="Times New Roman" w:cs="Arial"/>
          <w:color w:val="333333"/>
        </w:rPr>
      </w:pPr>
    </w:p>
    <w:p w14:paraId="5239C854" w14:textId="77777777" w:rsidR="001178FF" w:rsidRDefault="001178FF" w:rsidP="001178FF">
      <w:pPr>
        <w:spacing w:after="120" w:line="336" w:lineRule="auto"/>
        <w:ind w:firstLine="720"/>
        <w:rPr>
          <w:rFonts w:eastAsia="Times New Roman" w:cs="Arial"/>
          <w:color w:val="333333"/>
        </w:rPr>
      </w:pPr>
      <w:r>
        <w:rPr>
          <w:rFonts w:eastAsia="Times New Roman" w:cs="Arial"/>
          <w:color w:val="333333"/>
        </w:rPr>
        <w:t>Ms. Mildred Reyes</w:t>
      </w:r>
      <w:r>
        <w:rPr>
          <w:rFonts w:eastAsia="Times New Roman" w:cs="Arial"/>
          <w:color w:val="333333"/>
        </w:rPr>
        <w:tab/>
      </w:r>
      <w:r>
        <w:rPr>
          <w:rFonts w:eastAsia="Times New Roman" w:cs="Arial"/>
          <w:color w:val="333333"/>
        </w:rPr>
        <w:tab/>
      </w:r>
      <w:r w:rsidRPr="001178FF">
        <w:rPr>
          <w:rFonts w:eastAsia="Times New Roman" w:cs="Arial"/>
          <w:color w:val="333333"/>
        </w:rPr>
        <w:t>reyesm3@uhnj.org</w:t>
      </w:r>
      <w:r>
        <w:rPr>
          <w:rFonts w:eastAsia="Times New Roman" w:cs="Arial"/>
          <w:color w:val="333333"/>
        </w:rPr>
        <w:tab/>
      </w:r>
      <w:r>
        <w:rPr>
          <w:rFonts w:eastAsia="Times New Roman" w:cs="Arial"/>
          <w:color w:val="333333"/>
        </w:rPr>
        <w:tab/>
        <w:t>973-972-3517</w:t>
      </w:r>
    </w:p>
    <w:p w14:paraId="0DC727F1" w14:textId="77777777" w:rsidR="00811C97" w:rsidRPr="00811C97" w:rsidRDefault="00811C97" w:rsidP="00811C97">
      <w:pPr>
        <w:spacing w:after="120" w:line="336" w:lineRule="auto"/>
        <w:rPr>
          <w:rFonts w:eastAsia="Times New Roman" w:cs="Arial"/>
          <w:color w:val="333333"/>
        </w:rPr>
      </w:pPr>
    </w:p>
    <w:p w14:paraId="2C5411D5" w14:textId="77777777" w:rsidR="00183751" w:rsidRDefault="00183751" w:rsidP="0078317E">
      <w:pPr>
        <w:spacing w:after="120" w:line="336" w:lineRule="auto"/>
        <w:jc w:val="center"/>
        <w:rPr>
          <w:rFonts w:eastAsia="Times New Roman" w:cs="Arial"/>
          <w:b/>
          <w:color w:val="333333"/>
          <w:u w:val="single"/>
        </w:rPr>
      </w:pPr>
    </w:p>
    <w:p w14:paraId="303CE495" w14:textId="77777777" w:rsidR="00183751" w:rsidRDefault="00183751" w:rsidP="0078317E">
      <w:pPr>
        <w:spacing w:after="120" w:line="336" w:lineRule="auto"/>
        <w:jc w:val="center"/>
        <w:rPr>
          <w:rFonts w:eastAsia="Times New Roman" w:cs="Arial"/>
          <w:b/>
          <w:color w:val="333333"/>
          <w:u w:val="single"/>
        </w:rPr>
      </w:pPr>
    </w:p>
    <w:p w14:paraId="2B19F78E" w14:textId="77777777" w:rsidR="00183751" w:rsidRDefault="00183751" w:rsidP="0078317E">
      <w:pPr>
        <w:spacing w:after="120" w:line="336" w:lineRule="auto"/>
        <w:jc w:val="center"/>
        <w:rPr>
          <w:rFonts w:eastAsia="Times New Roman" w:cs="Arial"/>
          <w:b/>
          <w:color w:val="333333"/>
          <w:u w:val="single"/>
        </w:rPr>
      </w:pPr>
    </w:p>
    <w:p w14:paraId="1E3ACABF" w14:textId="77777777" w:rsidR="00183751" w:rsidRDefault="00183751" w:rsidP="0078317E">
      <w:pPr>
        <w:spacing w:after="120" w:line="336" w:lineRule="auto"/>
        <w:jc w:val="center"/>
        <w:rPr>
          <w:rFonts w:eastAsia="Times New Roman" w:cs="Arial"/>
          <w:b/>
          <w:color w:val="333333"/>
          <w:u w:val="single"/>
        </w:rPr>
      </w:pPr>
    </w:p>
    <w:p w14:paraId="5080B1CA" w14:textId="77777777" w:rsidR="00183751" w:rsidRDefault="00183751" w:rsidP="0078317E">
      <w:pPr>
        <w:spacing w:after="120" w:line="336" w:lineRule="auto"/>
        <w:jc w:val="center"/>
        <w:rPr>
          <w:rFonts w:eastAsia="Times New Roman" w:cs="Arial"/>
          <w:b/>
          <w:color w:val="333333"/>
          <w:u w:val="single"/>
        </w:rPr>
      </w:pPr>
    </w:p>
    <w:p w14:paraId="74317942" w14:textId="77777777" w:rsidR="00183751" w:rsidRDefault="00183751" w:rsidP="0078317E">
      <w:pPr>
        <w:spacing w:after="120" w:line="336" w:lineRule="auto"/>
        <w:jc w:val="center"/>
        <w:rPr>
          <w:rFonts w:eastAsia="Times New Roman" w:cs="Arial"/>
          <w:b/>
          <w:color w:val="333333"/>
          <w:u w:val="single"/>
        </w:rPr>
      </w:pPr>
    </w:p>
    <w:p w14:paraId="2905C1E1" w14:textId="77777777" w:rsidR="00183751" w:rsidRDefault="00183751" w:rsidP="0078317E">
      <w:pPr>
        <w:spacing w:after="120" w:line="336" w:lineRule="auto"/>
        <w:jc w:val="center"/>
        <w:rPr>
          <w:rFonts w:eastAsia="Times New Roman" w:cs="Arial"/>
          <w:b/>
          <w:color w:val="333333"/>
          <w:u w:val="single"/>
        </w:rPr>
      </w:pPr>
    </w:p>
    <w:p w14:paraId="5CEB939A" w14:textId="289A9FFC" w:rsidR="006E1981" w:rsidRDefault="006E1981" w:rsidP="0078317E">
      <w:pPr>
        <w:spacing w:after="120" w:line="336" w:lineRule="auto"/>
        <w:jc w:val="center"/>
        <w:rPr>
          <w:rFonts w:eastAsia="Times New Roman" w:cs="Arial"/>
          <w:b/>
          <w:color w:val="333333"/>
          <w:u w:val="single"/>
        </w:rPr>
      </w:pPr>
    </w:p>
    <w:p w14:paraId="4EF83DB2" w14:textId="77777777" w:rsidR="00EE0346" w:rsidRDefault="00EE0346" w:rsidP="0078317E">
      <w:pPr>
        <w:spacing w:after="120" w:line="336" w:lineRule="auto"/>
        <w:jc w:val="center"/>
        <w:rPr>
          <w:rFonts w:eastAsia="Times New Roman" w:cs="Arial"/>
          <w:b/>
          <w:color w:val="333333"/>
          <w:u w:val="single"/>
        </w:rPr>
      </w:pPr>
    </w:p>
    <w:p w14:paraId="548A63FE" w14:textId="77777777" w:rsidR="00183751" w:rsidRDefault="00183751" w:rsidP="00183751">
      <w:pPr>
        <w:spacing w:after="120" w:line="336" w:lineRule="auto"/>
        <w:rPr>
          <w:rFonts w:eastAsia="Times New Roman" w:cs="Arial"/>
          <w:b/>
          <w:color w:val="333333"/>
          <w:u w:val="single"/>
        </w:rPr>
      </w:pPr>
    </w:p>
    <w:p w14:paraId="5C2AFA70" w14:textId="624267F2" w:rsidR="00183751" w:rsidRPr="00183751" w:rsidRDefault="00EE0346" w:rsidP="0078317E">
      <w:pPr>
        <w:spacing w:after="120" w:line="336" w:lineRule="auto"/>
        <w:jc w:val="center"/>
        <w:rPr>
          <w:rFonts w:eastAsia="Times New Roman" w:cs="Arial"/>
          <w:b/>
          <w:color w:val="333333"/>
        </w:rPr>
      </w:pPr>
      <w:r>
        <w:rPr>
          <w:noProof/>
        </w:rPr>
        <w:lastRenderedPageBreak/>
        <w:drawing>
          <wp:inline distT="0" distB="0" distL="0" distR="0" wp14:anchorId="1A7511E6" wp14:editId="05503B7C">
            <wp:extent cx="4461164" cy="876300"/>
            <wp:effectExtent l="0" t="0" r="0" b="0"/>
            <wp:docPr id="59" name="Picture 5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2806" cy="876623"/>
                    </a:xfrm>
                    <a:prstGeom prst="rect">
                      <a:avLst/>
                    </a:prstGeom>
                    <a:noFill/>
                    <a:ln>
                      <a:noFill/>
                    </a:ln>
                  </pic:spPr>
                </pic:pic>
              </a:graphicData>
            </a:graphic>
          </wp:inline>
        </w:drawing>
      </w:r>
    </w:p>
    <w:p w14:paraId="1D84CE3B" w14:textId="77777777" w:rsidR="00EE0346" w:rsidRDefault="00EE0346" w:rsidP="0078317E">
      <w:pPr>
        <w:spacing w:after="120" w:line="336" w:lineRule="auto"/>
        <w:jc w:val="center"/>
        <w:rPr>
          <w:rFonts w:eastAsia="Times New Roman" w:cs="Arial"/>
          <w:b/>
          <w:color w:val="333333"/>
          <w:u w:val="single"/>
        </w:rPr>
      </w:pPr>
    </w:p>
    <w:p w14:paraId="10DD50AE" w14:textId="77777777" w:rsidR="00EE0346" w:rsidRDefault="00EE0346" w:rsidP="0078317E">
      <w:pPr>
        <w:spacing w:after="120" w:line="336" w:lineRule="auto"/>
        <w:jc w:val="center"/>
        <w:rPr>
          <w:rFonts w:eastAsia="Times New Roman" w:cs="Arial"/>
          <w:b/>
          <w:color w:val="333333"/>
          <w:u w:val="single"/>
        </w:rPr>
      </w:pPr>
    </w:p>
    <w:p w14:paraId="77D67B7E" w14:textId="0AE867A8" w:rsidR="0078317E" w:rsidRDefault="0078317E" w:rsidP="0078317E">
      <w:pPr>
        <w:spacing w:after="120" w:line="336" w:lineRule="auto"/>
        <w:jc w:val="center"/>
        <w:rPr>
          <w:rFonts w:eastAsia="Times New Roman" w:cs="Arial"/>
          <w:b/>
          <w:color w:val="333333"/>
          <w:u w:val="single"/>
        </w:rPr>
      </w:pPr>
      <w:r w:rsidRPr="0078317E">
        <w:rPr>
          <w:rFonts w:eastAsia="Times New Roman" w:cs="Arial"/>
          <w:b/>
          <w:color w:val="333333"/>
          <w:u w:val="single"/>
        </w:rPr>
        <w:t>Parking At University Hospital</w:t>
      </w:r>
    </w:p>
    <w:p w14:paraId="7A4C84AF" w14:textId="77777777" w:rsidR="003B1AF8" w:rsidRPr="003B1AF8" w:rsidRDefault="003B1AF8" w:rsidP="0078317E">
      <w:pPr>
        <w:spacing w:after="120" w:line="336" w:lineRule="auto"/>
        <w:jc w:val="center"/>
        <w:rPr>
          <w:rFonts w:eastAsia="Times New Roman" w:cs="Arial"/>
          <w:color w:val="333333"/>
        </w:rPr>
      </w:pPr>
    </w:p>
    <w:p w14:paraId="376573A9" w14:textId="61665270" w:rsidR="003B1AF8" w:rsidRDefault="003E0089" w:rsidP="003B1AF8">
      <w:pPr>
        <w:spacing w:after="120" w:line="336" w:lineRule="auto"/>
        <w:ind w:firstLine="720"/>
        <w:rPr>
          <w:rFonts w:eastAsia="Times New Roman" w:cs="Arial"/>
          <w:color w:val="333333"/>
        </w:rPr>
      </w:pPr>
      <w:r>
        <w:rPr>
          <w:rFonts w:eastAsia="Times New Roman" w:cs="Arial"/>
          <w:color w:val="333333"/>
        </w:rPr>
        <w:t xml:space="preserve">Prior to the start of the rotation, someone from the Hospital will reach out with parking information and registration forms to be filled out. If you have any further questions, please don't hesitate to reach out. </w:t>
      </w:r>
    </w:p>
    <w:p w14:paraId="2D756ABB" w14:textId="0C8C4BD2" w:rsidR="003E0089" w:rsidRDefault="003E0089" w:rsidP="003B1AF8">
      <w:pPr>
        <w:spacing w:after="120" w:line="336" w:lineRule="auto"/>
        <w:ind w:firstLine="720"/>
        <w:rPr>
          <w:rFonts w:eastAsia="Times New Roman" w:cs="Arial"/>
          <w:color w:val="333333"/>
        </w:rPr>
      </w:pPr>
    </w:p>
    <w:p w14:paraId="7D45807E" w14:textId="67017232" w:rsidR="003E0089" w:rsidRDefault="003E0089" w:rsidP="003E0089">
      <w:pPr>
        <w:spacing w:after="120" w:line="336" w:lineRule="auto"/>
        <w:rPr>
          <w:rFonts w:eastAsia="Times New Roman" w:cs="Arial"/>
          <w:color w:val="333333"/>
        </w:rPr>
      </w:pPr>
    </w:p>
    <w:p w14:paraId="4A12F7C1" w14:textId="77777777" w:rsidR="0078317E" w:rsidRDefault="0078317E" w:rsidP="0078317E">
      <w:pPr>
        <w:spacing w:after="120" w:line="336" w:lineRule="auto"/>
        <w:rPr>
          <w:rFonts w:eastAsia="Times New Roman" w:cs="Arial"/>
          <w:color w:val="333333"/>
        </w:rPr>
      </w:pPr>
    </w:p>
    <w:p w14:paraId="54B78D64" w14:textId="77777777" w:rsidR="009F3D6F" w:rsidRDefault="009F3D6F" w:rsidP="0078317E">
      <w:pPr>
        <w:spacing w:after="120" w:line="336" w:lineRule="auto"/>
        <w:rPr>
          <w:rFonts w:eastAsia="Times New Roman" w:cs="Arial"/>
          <w:color w:val="333333"/>
        </w:rPr>
      </w:pPr>
    </w:p>
    <w:p w14:paraId="20B80CD9" w14:textId="77777777" w:rsidR="009F3D6F" w:rsidRDefault="009F3D6F" w:rsidP="0078317E">
      <w:pPr>
        <w:spacing w:after="120" w:line="336" w:lineRule="auto"/>
        <w:rPr>
          <w:rFonts w:eastAsia="Times New Roman" w:cs="Arial"/>
          <w:color w:val="333333"/>
        </w:rPr>
      </w:pPr>
    </w:p>
    <w:p w14:paraId="4FD19A4D" w14:textId="77777777" w:rsidR="009F3D6F" w:rsidRDefault="009F3D6F" w:rsidP="0078317E">
      <w:pPr>
        <w:spacing w:after="120" w:line="336" w:lineRule="auto"/>
        <w:rPr>
          <w:rFonts w:eastAsia="Times New Roman" w:cs="Arial"/>
          <w:color w:val="333333"/>
        </w:rPr>
      </w:pPr>
    </w:p>
    <w:p w14:paraId="37196207" w14:textId="77777777" w:rsidR="009F3D6F" w:rsidRDefault="009F3D6F" w:rsidP="0078317E">
      <w:pPr>
        <w:spacing w:after="120" w:line="336" w:lineRule="auto"/>
        <w:rPr>
          <w:rFonts w:eastAsia="Times New Roman" w:cs="Arial"/>
          <w:color w:val="333333"/>
        </w:rPr>
      </w:pPr>
    </w:p>
    <w:p w14:paraId="63D26927" w14:textId="77777777" w:rsidR="009F3D6F" w:rsidRDefault="009F3D6F" w:rsidP="0078317E">
      <w:pPr>
        <w:spacing w:after="120" w:line="336" w:lineRule="auto"/>
        <w:rPr>
          <w:rFonts w:eastAsia="Times New Roman" w:cs="Arial"/>
          <w:color w:val="333333"/>
        </w:rPr>
      </w:pPr>
    </w:p>
    <w:p w14:paraId="1A18E95E" w14:textId="77777777" w:rsidR="009F3D6F" w:rsidRDefault="009F3D6F" w:rsidP="0078317E">
      <w:pPr>
        <w:spacing w:after="120" w:line="336" w:lineRule="auto"/>
        <w:rPr>
          <w:rFonts w:eastAsia="Times New Roman" w:cs="Arial"/>
          <w:color w:val="333333"/>
        </w:rPr>
      </w:pPr>
    </w:p>
    <w:p w14:paraId="48BD79B7" w14:textId="77777777" w:rsidR="009F3D6F" w:rsidRDefault="009F3D6F" w:rsidP="0078317E">
      <w:pPr>
        <w:spacing w:after="120" w:line="336" w:lineRule="auto"/>
        <w:rPr>
          <w:rFonts w:eastAsia="Times New Roman" w:cs="Arial"/>
          <w:color w:val="333333"/>
        </w:rPr>
      </w:pPr>
    </w:p>
    <w:p w14:paraId="27F32EA9" w14:textId="77777777" w:rsidR="009F3D6F" w:rsidRDefault="009F3D6F" w:rsidP="0078317E">
      <w:pPr>
        <w:spacing w:after="120" w:line="336" w:lineRule="auto"/>
        <w:rPr>
          <w:rFonts w:eastAsia="Times New Roman" w:cs="Arial"/>
          <w:color w:val="333333"/>
        </w:rPr>
      </w:pPr>
    </w:p>
    <w:p w14:paraId="3751C051" w14:textId="77777777" w:rsidR="009F3D6F" w:rsidRDefault="009F3D6F" w:rsidP="0078317E">
      <w:pPr>
        <w:spacing w:after="120" w:line="336" w:lineRule="auto"/>
        <w:rPr>
          <w:rFonts w:eastAsia="Times New Roman" w:cs="Arial"/>
          <w:color w:val="333333"/>
        </w:rPr>
      </w:pPr>
    </w:p>
    <w:p w14:paraId="564BC2BC" w14:textId="77777777" w:rsidR="009F3D6F" w:rsidRDefault="009F3D6F" w:rsidP="0078317E">
      <w:pPr>
        <w:spacing w:after="120" w:line="336" w:lineRule="auto"/>
        <w:rPr>
          <w:rFonts w:eastAsia="Times New Roman" w:cs="Arial"/>
          <w:color w:val="333333"/>
        </w:rPr>
      </w:pPr>
    </w:p>
    <w:p w14:paraId="337A81EF" w14:textId="77777777" w:rsidR="009F3D6F" w:rsidRDefault="009F3D6F" w:rsidP="009F3D6F">
      <w:pPr>
        <w:spacing w:after="120" w:line="336" w:lineRule="auto"/>
        <w:jc w:val="center"/>
        <w:rPr>
          <w:rFonts w:ascii="Arial" w:eastAsia="Times New Roman" w:hAnsi="Arial" w:cs="Arial"/>
          <w:color w:val="333333"/>
          <w:sz w:val="72"/>
          <w:szCs w:val="72"/>
        </w:rPr>
      </w:pPr>
    </w:p>
    <w:p w14:paraId="7DD78D48" w14:textId="526196F3" w:rsidR="009F3D6F" w:rsidRDefault="00EE0346" w:rsidP="009F3D6F">
      <w:pPr>
        <w:spacing w:after="120" w:line="336" w:lineRule="auto"/>
        <w:jc w:val="center"/>
        <w:rPr>
          <w:rFonts w:ascii="Arial" w:eastAsia="Times New Roman" w:hAnsi="Arial" w:cs="Arial"/>
          <w:color w:val="333333"/>
          <w:sz w:val="72"/>
          <w:szCs w:val="72"/>
        </w:rPr>
      </w:pPr>
      <w:r>
        <w:rPr>
          <w:noProof/>
        </w:rPr>
        <w:lastRenderedPageBreak/>
        <w:drawing>
          <wp:inline distT="0" distB="0" distL="0" distR="0" wp14:anchorId="06B8C484" wp14:editId="7DFD1743">
            <wp:extent cx="4655127" cy="914400"/>
            <wp:effectExtent l="0" t="0" r="0" b="0"/>
            <wp:docPr id="62" name="Picture 6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0306" cy="915417"/>
                    </a:xfrm>
                    <a:prstGeom prst="rect">
                      <a:avLst/>
                    </a:prstGeom>
                    <a:noFill/>
                    <a:ln>
                      <a:noFill/>
                    </a:ln>
                  </pic:spPr>
                </pic:pic>
              </a:graphicData>
            </a:graphic>
          </wp:inline>
        </w:drawing>
      </w:r>
    </w:p>
    <w:p w14:paraId="5153ECBB" w14:textId="77777777" w:rsidR="009F3D6F" w:rsidRDefault="009F3D6F" w:rsidP="009F3D6F">
      <w:pPr>
        <w:spacing w:after="120" w:line="336" w:lineRule="auto"/>
        <w:jc w:val="center"/>
        <w:rPr>
          <w:rFonts w:ascii="Trebuchet MS" w:eastAsia="Times New Roman" w:hAnsi="Trebuchet MS" w:cs="Arial"/>
          <w:color w:val="333333"/>
          <w:sz w:val="72"/>
          <w:szCs w:val="72"/>
        </w:rPr>
      </w:pPr>
      <w:r>
        <w:rPr>
          <w:rFonts w:ascii="Trebuchet MS" w:eastAsia="Times New Roman" w:hAnsi="Trebuchet MS" w:cs="Arial"/>
          <w:b/>
          <w:color w:val="333333"/>
          <w:sz w:val="72"/>
          <w:szCs w:val="72"/>
        </w:rPr>
        <w:t>APPENDIX C</w:t>
      </w:r>
      <w:r w:rsidRPr="0078317E">
        <w:rPr>
          <w:rFonts w:ascii="Trebuchet MS" w:eastAsia="Times New Roman" w:hAnsi="Trebuchet MS" w:cs="Arial"/>
          <w:b/>
          <w:color w:val="333333"/>
          <w:sz w:val="72"/>
          <w:szCs w:val="72"/>
        </w:rPr>
        <w:t>:</w:t>
      </w:r>
    </w:p>
    <w:p w14:paraId="1BAD993A" w14:textId="77777777" w:rsidR="009F3D6F" w:rsidRDefault="009F3D6F" w:rsidP="0078317E">
      <w:pPr>
        <w:spacing w:after="120" w:line="336" w:lineRule="auto"/>
        <w:rPr>
          <w:rFonts w:eastAsia="Times New Roman" w:cs="Arial"/>
          <w:color w:val="333333"/>
        </w:rPr>
      </w:pPr>
    </w:p>
    <w:p w14:paraId="6DDC10FF" w14:textId="77777777" w:rsidR="009F3D6F" w:rsidRDefault="009F3D6F" w:rsidP="0078317E">
      <w:pPr>
        <w:spacing w:after="120" w:line="336" w:lineRule="auto"/>
        <w:rPr>
          <w:rFonts w:eastAsia="Times New Roman" w:cs="Arial"/>
          <w:color w:val="333333"/>
        </w:rPr>
      </w:pPr>
    </w:p>
    <w:p w14:paraId="2E84F90E" w14:textId="77777777" w:rsidR="009F3D6F" w:rsidRDefault="009F3D6F" w:rsidP="0078317E">
      <w:pPr>
        <w:spacing w:after="120" w:line="336" w:lineRule="auto"/>
        <w:rPr>
          <w:rFonts w:eastAsia="Times New Roman" w:cs="Arial"/>
          <w:color w:val="333333"/>
        </w:rPr>
      </w:pPr>
    </w:p>
    <w:p w14:paraId="3E534FA6" w14:textId="77777777" w:rsidR="009F3D6F" w:rsidRDefault="009F3D6F" w:rsidP="0078317E">
      <w:pPr>
        <w:spacing w:after="120" w:line="336" w:lineRule="auto"/>
        <w:rPr>
          <w:rFonts w:eastAsia="Times New Roman" w:cs="Arial"/>
          <w:color w:val="333333"/>
        </w:rPr>
      </w:pPr>
    </w:p>
    <w:p w14:paraId="1D236AAC" w14:textId="77777777" w:rsidR="009F3D6F" w:rsidRDefault="009F3D6F" w:rsidP="0078317E">
      <w:pPr>
        <w:spacing w:after="120" w:line="336" w:lineRule="auto"/>
        <w:rPr>
          <w:rFonts w:eastAsia="Times New Roman" w:cs="Arial"/>
          <w:color w:val="333333"/>
        </w:rPr>
      </w:pPr>
    </w:p>
    <w:p w14:paraId="72C01A61" w14:textId="77777777" w:rsidR="009F3D6F" w:rsidRDefault="009F3D6F" w:rsidP="0078317E">
      <w:pPr>
        <w:spacing w:after="120" w:line="336" w:lineRule="auto"/>
        <w:rPr>
          <w:rFonts w:eastAsia="Times New Roman" w:cs="Arial"/>
          <w:color w:val="333333"/>
        </w:rPr>
      </w:pPr>
    </w:p>
    <w:p w14:paraId="4EC0E988" w14:textId="77777777" w:rsidR="009F3D6F" w:rsidRDefault="009F3D6F" w:rsidP="0078317E">
      <w:pPr>
        <w:spacing w:after="120" w:line="336" w:lineRule="auto"/>
        <w:rPr>
          <w:rFonts w:eastAsia="Times New Roman" w:cs="Arial"/>
          <w:color w:val="333333"/>
        </w:rPr>
      </w:pPr>
    </w:p>
    <w:p w14:paraId="59CBEEA1" w14:textId="77777777" w:rsidR="009F3D6F" w:rsidRDefault="009F3D6F" w:rsidP="0078317E">
      <w:pPr>
        <w:spacing w:after="120" w:line="336" w:lineRule="auto"/>
        <w:rPr>
          <w:rFonts w:eastAsia="Times New Roman" w:cs="Arial"/>
          <w:color w:val="333333"/>
        </w:rPr>
      </w:pPr>
    </w:p>
    <w:p w14:paraId="7F8E89B9" w14:textId="77777777" w:rsidR="009F3D6F" w:rsidRDefault="009F3D6F" w:rsidP="0078317E">
      <w:pPr>
        <w:spacing w:after="120" w:line="336" w:lineRule="auto"/>
        <w:rPr>
          <w:rFonts w:eastAsia="Times New Roman" w:cs="Arial"/>
          <w:color w:val="333333"/>
        </w:rPr>
      </w:pPr>
    </w:p>
    <w:p w14:paraId="1A468C59" w14:textId="2FADFD81" w:rsidR="00761DB0" w:rsidRDefault="00EE0346" w:rsidP="00761DB0">
      <w:pPr>
        <w:spacing w:after="120" w:line="336" w:lineRule="auto"/>
        <w:jc w:val="center"/>
        <w:rPr>
          <w:rFonts w:eastAsia="Times New Roman" w:cs="Arial"/>
          <w:color w:val="333333"/>
        </w:rPr>
      </w:pPr>
      <w:r>
        <w:rPr>
          <w:noProof/>
        </w:rPr>
        <w:drawing>
          <wp:inline distT="0" distB="0" distL="0" distR="0" wp14:anchorId="4663BCC1" wp14:editId="09F768D9">
            <wp:extent cx="4752109" cy="933450"/>
            <wp:effectExtent l="0" t="0" r="0" b="0"/>
            <wp:docPr id="61" name="Picture 6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5977" cy="934210"/>
                    </a:xfrm>
                    <a:prstGeom prst="rect">
                      <a:avLst/>
                    </a:prstGeom>
                    <a:noFill/>
                    <a:ln>
                      <a:noFill/>
                    </a:ln>
                  </pic:spPr>
                </pic:pic>
              </a:graphicData>
            </a:graphic>
          </wp:inline>
        </w:drawing>
      </w:r>
    </w:p>
    <w:p w14:paraId="6275ED0B" w14:textId="77777777" w:rsidR="00EE0346" w:rsidRDefault="00EE0346" w:rsidP="009F3D6F">
      <w:pPr>
        <w:spacing w:after="120" w:line="336" w:lineRule="auto"/>
        <w:jc w:val="center"/>
        <w:rPr>
          <w:rFonts w:eastAsia="Times New Roman" w:cs="Arial"/>
          <w:b/>
          <w:color w:val="333333"/>
          <w:u w:val="single"/>
        </w:rPr>
      </w:pPr>
    </w:p>
    <w:p w14:paraId="1F82FBD7" w14:textId="40E313A8" w:rsidR="009F3D6F" w:rsidRDefault="00761DB0" w:rsidP="009F3D6F">
      <w:pPr>
        <w:spacing w:after="120" w:line="336" w:lineRule="auto"/>
        <w:jc w:val="center"/>
        <w:rPr>
          <w:rFonts w:eastAsia="Times New Roman" w:cs="Arial"/>
          <w:b/>
          <w:color w:val="333333"/>
          <w:u w:val="single"/>
        </w:rPr>
      </w:pPr>
      <w:r>
        <w:rPr>
          <w:rFonts w:eastAsia="Times New Roman" w:cs="Arial"/>
          <w:b/>
          <w:color w:val="333333"/>
          <w:u w:val="single"/>
        </w:rPr>
        <w:t>Housing</w:t>
      </w:r>
    </w:p>
    <w:p w14:paraId="7F0421D9" w14:textId="77777777" w:rsidR="00761DB0" w:rsidRDefault="00761DB0" w:rsidP="009F3D6F">
      <w:pPr>
        <w:spacing w:after="120" w:line="336" w:lineRule="auto"/>
        <w:jc w:val="center"/>
        <w:rPr>
          <w:rFonts w:eastAsia="Times New Roman" w:cs="Arial"/>
          <w:b/>
          <w:color w:val="333333"/>
          <w:u w:val="single"/>
        </w:rPr>
      </w:pPr>
    </w:p>
    <w:p w14:paraId="5C936B41" w14:textId="77777777" w:rsidR="00761DB0" w:rsidRDefault="00761DB0" w:rsidP="00761DB0">
      <w:pPr>
        <w:spacing w:after="120" w:line="336" w:lineRule="auto"/>
        <w:rPr>
          <w:rFonts w:eastAsia="Times New Roman" w:cs="Arial"/>
          <w:color w:val="333333"/>
        </w:rPr>
      </w:pPr>
      <w:r>
        <w:rPr>
          <w:rFonts w:eastAsia="Times New Roman" w:cs="Arial"/>
          <w:color w:val="333333"/>
        </w:rPr>
        <w:tab/>
        <w:t xml:space="preserve">University Hospital does not provide housing for rotating </w:t>
      </w:r>
      <w:proofErr w:type="gramStart"/>
      <w:r>
        <w:rPr>
          <w:rFonts w:eastAsia="Times New Roman" w:cs="Arial"/>
          <w:color w:val="333333"/>
        </w:rPr>
        <w:t>students</w:t>
      </w:r>
      <w:proofErr w:type="gramEnd"/>
      <w:r>
        <w:rPr>
          <w:rFonts w:eastAsia="Times New Roman" w:cs="Arial"/>
          <w:color w:val="333333"/>
        </w:rPr>
        <w:t xml:space="preserve"> nor does it assist with finding housing.   Students not affiliated with Rutgers New Jersey Medical School are not permitted to live in the Rutgers student housing facilities.  In the past, students have been able to rent apartments in the surrounding areas by contacting real estate agents and/or via internet searches.  </w:t>
      </w:r>
    </w:p>
    <w:p w14:paraId="1E868C55" w14:textId="591654DB" w:rsidR="00FC2E9F" w:rsidRDefault="00FC2E9F" w:rsidP="00FC2E9F">
      <w:pPr>
        <w:spacing w:after="120" w:line="336" w:lineRule="auto"/>
        <w:rPr>
          <w:rFonts w:eastAsia="Times New Roman" w:cs="Arial"/>
          <w:color w:val="333333"/>
        </w:rPr>
      </w:pPr>
      <w:r>
        <w:rPr>
          <w:rFonts w:eastAsia="Times New Roman" w:cs="Arial"/>
          <w:color w:val="333333"/>
        </w:rPr>
        <w:tab/>
        <w:t xml:space="preserve">The following list of websites may be helpful as you search for an apartment, but neither University Hospital nor the Podiatry Service has any affiliation or agreements with the websites or </w:t>
      </w:r>
      <w:r>
        <w:rPr>
          <w:rFonts w:eastAsia="Times New Roman" w:cs="Arial"/>
          <w:color w:val="333333"/>
        </w:rPr>
        <w:lastRenderedPageBreak/>
        <w:t>realtors.</w:t>
      </w:r>
      <w:r w:rsidR="003D60F9">
        <w:rPr>
          <w:rFonts w:eastAsia="Times New Roman" w:cs="Arial"/>
          <w:color w:val="333333"/>
        </w:rPr>
        <w:t xml:space="preserve"> We recommend discussing your housing location with the clerkship director or chief resident prior to signing a housing agreement. If you have any questions feel free to reach out. </w:t>
      </w:r>
      <w:r>
        <w:rPr>
          <w:rFonts w:eastAsia="Times New Roman" w:cs="Arial"/>
          <w:color w:val="333333"/>
        </w:rPr>
        <w:tab/>
      </w:r>
    </w:p>
    <w:p w14:paraId="2AC26C0D" w14:textId="77777777" w:rsidR="00FC2E9F" w:rsidRDefault="00FC2E9F" w:rsidP="00FC2E9F">
      <w:pPr>
        <w:spacing w:after="120" w:line="336" w:lineRule="auto"/>
        <w:rPr>
          <w:rFonts w:eastAsia="Times New Roman" w:cs="Arial"/>
          <w:color w:val="333333"/>
        </w:rPr>
      </w:pPr>
    </w:p>
    <w:p w14:paraId="7FB7FA06" w14:textId="77777777" w:rsidR="00761DB0" w:rsidRDefault="00FC2E9F" w:rsidP="00A83325">
      <w:pPr>
        <w:spacing w:after="120" w:line="336" w:lineRule="auto"/>
        <w:jc w:val="center"/>
        <w:rPr>
          <w:rFonts w:eastAsia="Times New Roman" w:cs="Arial"/>
          <w:color w:val="333333"/>
        </w:rPr>
      </w:pPr>
      <w:r w:rsidRPr="00FC2E9F">
        <w:rPr>
          <w:rFonts w:eastAsia="Times New Roman" w:cs="Arial"/>
          <w:color w:val="333333"/>
        </w:rPr>
        <w:t>http://www.airbnb.com</w:t>
      </w:r>
    </w:p>
    <w:p w14:paraId="4FFFA713" w14:textId="77777777" w:rsidR="00FC2E9F" w:rsidRPr="00A83325" w:rsidRDefault="00A83325" w:rsidP="00A83325">
      <w:pPr>
        <w:spacing w:after="120" w:line="336" w:lineRule="auto"/>
        <w:jc w:val="center"/>
        <w:rPr>
          <w:rStyle w:val="Strong"/>
          <w:rFonts w:cs="Arial"/>
          <w:b w:val="0"/>
        </w:rPr>
      </w:pPr>
      <w:r w:rsidRPr="00A83325">
        <w:rPr>
          <w:rStyle w:val="Strong"/>
          <w:rFonts w:cs="Arial"/>
          <w:b w:val="0"/>
          <w:bCs w:val="0"/>
        </w:rPr>
        <w:t>www.trulia.com</w:t>
      </w:r>
      <w:r w:rsidRPr="00A83325">
        <w:rPr>
          <w:rStyle w:val="Strong"/>
          <w:rFonts w:cs="Arial"/>
          <w:bCs w:val="0"/>
        </w:rPr>
        <w:t>/</w:t>
      </w:r>
      <w:r w:rsidRPr="00A83325">
        <w:rPr>
          <w:rStyle w:val="Strong"/>
          <w:rFonts w:cs="Arial"/>
          <w:b w:val="0"/>
          <w:bCs w:val="0"/>
        </w:rPr>
        <w:t>for_rent</w:t>
      </w:r>
      <w:r w:rsidRPr="00A83325">
        <w:rPr>
          <w:rStyle w:val="Strong"/>
          <w:rFonts w:cs="Arial"/>
          <w:bCs w:val="0"/>
        </w:rPr>
        <w:t>/</w:t>
      </w:r>
      <w:r w:rsidRPr="00A83325">
        <w:rPr>
          <w:rStyle w:val="Strong"/>
          <w:rFonts w:cs="Arial"/>
          <w:b w:val="0"/>
          <w:bCs w:val="0"/>
        </w:rPr>
        <w:t>Newark,NJ</w:t>
      </w:r>
    </w:p>
    <w:p w14:paraId="1DB95726" w14:textId="77777777" w:rsidR="00A83325" w:rsidRPr="00A83325" w:rsidRDefault="00A83325" w:rsidP="00A83325">
      <w:pPr>
        <w:spacing w:after="120" w:line="336" w:lineRule="auto"/>
        <w:jc w:val="center"/>
        <w:rPr>
          <w:rStyle w:val="Strong"/>
          <w:rFonts w:cs="Arial"/>
        </w:rPr>
      </w:pPr>
      <w:r w:rsidRPr="00A83325">
        <w:rPr>
          <w:rStyle w:val="Strong"/>
          <w:rFonts w:cs="Arial"/>
          <w:b w:val="0"/>
          <w:bCs w:val="0"/>
        </w:rPr>
        <w:t>www.rent.com/new-jersey/newark-apartments</w:t>
      </w:r>
    </w:p>
    <w:p w14:paraId="6A511F13" w14:textId="77777777" w:rsidR="00A83325" w:rsidRPr="00A83325" w:rsidRDefault="00A83325" w:rsidP="00A83325">
      <w:pPr>
        <w:spacing w:after="120" w:line="336" w:lineRule="auto"/>
        <w:jc w:val="center"/>
        <w:rPr>
          <w:rStyle w:val="HTMLCite"/>
          <w:rFonts w:cs="Arial"/>
          <w:b/>
          <w:color w:val="auto"/>
        </w:rPr>
      </w:pPr>
      <w:r w:rsidRPr="00A83325">
        <w:rPr>
          <w:rStyle w:val="Strong"/>
          <w:rFonts w:cs="Arial"/>
          <w:b w:val="0"/>
        </w:rPr>
        <w:t>www.apartmentguide.com</w:t>
      </w:r>
      <w:r w:rsidRPr="00A83325">
        <w:rPr>
          <w:rStyle w:val="HTMLCite"/>
          <w:rFonts w:cs="Arial"/>
          <w:b/>
          <w:color w:val="auto"/>
        </w:rPr>
        <w:t xml:space="preserve"> › </w:t>
      </w:r>
      <w:hyperlink r:id="rId28" w:history="1">
        <w:r w:rsidRPr="00A83325">
          <w:rPr>
            <w:rStyle w:val="Strong"/>
            <w:rFonts w:cs="Arial"/>
            <w:b w:val="0"/>
          </w:rPr>
          <w:t>New Jersey</w:t>
        </w:r>
      </w:hyperlink>
    </w:p>
    <w:p w14:paraId="452206AD" w14:textId="77777777" w:rsidR="00A83325" w:rsidRDefault="00A83325" w:rsidP="00761DB0">
      <w:pPr>
        <w:spacing w:after="120" w:line="336" w:lineRule="auto"/>
        <w:rPr>
          <w:rFonts w:eastAsia="Times New Roman" w:cs="Arial"/>
          <w:b/>
        </w:rPr>
      </w:pPr>
    </w:p>
    <w:p w14:paraId="4566EE78" w14:textId="77777777" w:rsidR="00A83325" w:rsidRDefault="00A83325" w:rsidP="00761DB0">
      <w:pPr>
        <w:spacing w:after="120" w:line="336" w:lineRule="auto"/>
        <w:rPr>
          <w:rFonts w:eastAsia="Times New Roman" w:cs="Arial"/>
          <w:b/>
        </w:rPr>
      </w:pPr>
    </w:p>
    <w:p w14:paraId="18D74059" w14:textId="77777777" w:rsidR="00A83325" w:rsidRDefault="00A83325" w:rsidP="00761DB0">
      <w:pPr>
        <w:spacing w:after="120" w:line="336" w:lineRule="auto"/>
        <w:rPr>
          <w:rFonts w:eastAsia="Times New Roman" w:cs="Arial"/>
          <w:b/>
        </w:rPr>
      </w:pPr>
    </w:p>
    <w:p w14:paraId="14CC4624" w14:textId="77777777" w:rsidR="00A83325" w:rsidRDefault="00A83325" w:rsidP="00761DB0">
      <w:pPr>
        <w:spacing w:after="120" w:line="336" w:lineRule="auto"/>
        <w:rPr>
          <w:rFonts w:eastAsia="Times New Roman" w:cs="Arial"/>
          <w:b/>
        </w:rPr>
      </w:pPr>
    </w:p>
    <w:p w14:paraId="7BAB8234" w14:textId="77777777" w:rsidR="00A83325" w:rsidRDefault="00A83325" w:rsidP="00761DB0">
      <w:pPr>
        <w:spacing w:after="120" w:line="336" w:lineRule="auto"/>
        <w:rPr>
          <w:rFonts w:eastAsia="Times New Roman" w:cs="Arial"/>
          <w:b/>
        </w:rPr>
      </w:pPr>
    </w:p>
    <w:p w14:paraId="7DAF0EC1" w14:textId="77777777" w:rsidR="00A83325" w:rsidRDefault="00A83325" w:rsidP="00761DB0">
      <w:pPr>
        <w:spacing w:after="120" w:line="336" w:lineRule="auto"/>
        <w:rPr>
          <w:rFonts w:eastAsia="Times New Roman" w:cs="Arial"/>
          <w:b/>
        </w:rPr>
      </w:pPr>
    </w:p>
    <w:p w14:paraId="3FD60AB5" w14:textId="77777777" w:rsidR="00A83325" w:rsidRDefault="00A83325" w:rsidP="00761DB0">
      <w:pPr>
        <w:spacing w:after="120" w:line="336" w:lineRule="auto"/>
        <w:rPr>
          <w:rFonts w:eastAsia="Times New Roman" w:cs="Arial"/>
          <w:b/>
        </w:rPr>
      </w:pPr>
    </w:p>
    <w:p w14:paraId="1165A0B1" w14:textId="77777777" w:rsidR="00A83325" w:rsidRDefault="00A83325" w:rsidP="00761DB0">
      <w:pPr>
        <w:spacing w:after="120" w:line="336" w:lineRule="auto"/>
        <w:rPr>
          <w:rFonts w:eastAsia="Times New Roman" w:cs="Arial"/>
          <w:b/>
        </w:rPr>
      </w:pPr>
    </w:p>
    <w:p w14:paraId="02D25F1A" w14:textId="77777777" w:rsidR="00A83325" w:rsidRDefault="00A83325" w:rsidP="00761DB0">
      <w:pPr>
        <w:spacing w:after="120" w:line="336" w:lineRule="auto"/>
        <w:rPr>
          <w:rFonts w:eastAsia="Times New Roman" w:cs="Arial"/>
          <w:b/>
        </w:rPr>
      </w:pPr>
    </w:p>
    <w:p w14:paraId="5B970FC8" w14:textId="77777777" w:rsidR="00A83325" w:rsidRDefault="00A83325" w:rsidP="00761DB0">
      <w:pPr>
        <w:spacing w:after="120" w:line="336" w:lineRule="auto"/>
        <w:rPr>
          <w:rFonts w:eastAsia="Times New Roman" w:cs="Arial"/>
          <w:b/>
        </w:rPr>
      </w:pPr>
    </w:p>
    <w:p w14:paraId="4D45535C" w14:textId="77777777" w:rsidR="00A83325" w:rsidRDefault="00A83325" w:rsidP="00761DB0">
      <w:pPr>
        <w:spacing w:after="120" w:line="336" w:lineRule="auto"/>
        <w:rPr>
          <w:rFonts w:eastAsia="Times New Roman" w:cs="Arial"/>
          <w:b/>
        </w:rPr>
      </w:pPr>
    </w:p>
    <w:p w14:paraId="779BC9E2" w14:textId="77777777" w:rsidR="00A83325" w:rsidRDefault="00A83325" w:rsidP="00761DB0">
      <w:pPr>
        <w:spacing w:after="120" w:line="336" w:lineRule="auto"/>
        <w:rPr>
          <w:rFonts w:eastAsia="Times New Roman" w:cs="Arial"/>
          <w:b/>
        </w:rPr>
      </w:pPr>
    </w:p>
    <w:p w14:paraId="2E9CDEA9" w14:textId="77777777" w:rsidR="00A83325" w:rsidRDefault="00A83325" w:rsidP="00761DB0">
      <w:pPr>
        <w:spacing w:after="120" w:line="336" w:lineRule="auto"/>
        <w:rPr>
          <w:rFonts w:eastAsia="Times New Roman" w:cs="Arial"/>
          <w:b/>
        </w:rPr>
      </w:pPr>
    </w:p>
    <w:p w14:paraId="5316C11A" w14:textId="77777777" w:rsidR="00A83325" w:rsidRPr="00A83325" w:rsidRDefault="00A83325" w:rsidP="00761DB0">
      <w:pPr>
        <w:spacing w:after="120" w:line="336" w:lineRule="auto"/>
        <w:rPr>
          <w:rFonts w:eastAsia="Times New Roman" w:cs="Arial"/>
          <w:b/>
        </w:rPr>
      </w:pPr>
    </w:p>
    <w:p w14:paraId="2AFAD5C4" w14:textId="29CA06BD" w:rsidR="009F3D6F" w:rsidRDefault="00EE0346" w:rsidP="009F3D6F">
      <w:pPr>
        <w:spacing w:after="120" w:line="336" w:lineRule="auto"/>
        <w:jc w:val="center"/>
        <w:rPr>
          <w:rFonts w:ascii="Arial" w:eastAsia="Times New Roman" w:hAnsi="Arial" w:cs="Arial"/>
          <w:color w:val="333333"/>
          <w:sz w:val="72"/>
          <w:szCs w:val="72"/>
        </w:rPr>
      </w:pPr>
      <w:r>
        <w:rPr>
          <w:noProof/>
        </w:rPr>
        <w:drawing>
          <wp:inline distT="0" distB="0" distL="0" distR="0" wp14:anchorId="4B557FF5" wp14:editId="17CA8F24">
            <wp:extent cx="5867400" cy="1152525"/>
            <wp:effectExtent l="0" t="0" r="0" b="9525"/>
            <wp:docPr id="60" name="Picture 6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3815" cy="1153785"/>
                    </a:xfrm>
                    <a:prstGeom prst="rect">
                      <a:avLst/>
                    </a:prstGeom>
                    <a:noFill/>
                    <a:ln>
                      <a:noFill/>
                    </a:ln>
                  </pic:spPr>
                </pic:pic>
              </a:graphicData>
            </a:graphic>
          </wp:inline>
        </w:drawing>
      </w:r>
    </w:p>
    <w:p w14:paraId="25017E73" w14:textId="59FF6F9F" w:rsidR="00A83325" w:rsidRPr="00442B17" w:rsidRDefault="009F3D6F" w:rsidP="00442B17">
      <w:pPr>
        <w:spacing w:after="120" w:line="336" w:lineRule="auto"/>
        <w:jc w:val="center"/>
        <w:rPr>
          <w:rFonts w:ascii="Trebuchet MS" w:eastAsia="Times New Roman" w:hAnsi="Trebuchet MS" w:cs="Arial"/>
          <w:color w:val="333333"/>
          <w:sz w:val="72"/>
          <w:szCs w:val="72"/>
        </w:rPr>
      </w:pPr>
      <w:r>
        <w:rPr>
          <w:rFonts w:ascii="Trebuchet MS" w:eastAsia="Times New Roman" w:hAnsi="Trebuchet MS" w:cs="Arial"/>
          <w:b/>
          <w:color w:val="333333"/>
          <w:sz w:val="72"/>
          <w:szCs w:val="72"/>
        </w:rPr>
        <w:lastRenderedPageBreak/>
        <w:t>APPENDIX D</w:t>
      </w:r>
      <w:r w:rsidRPr="0078317E">
        <w:rPr>
          <w:rFonts w:ascii="Trebuchet MS" w:eastAsia="Times New Roman" w:hAnsi="Trebuchet MS" w:cs="Arial"/>
          <w:b/>
          <w:color w:val="333333"/>
          <w:sz w:val="72"/>
          <w:szCs w:val="72"/>
        </w:rPr>
        <w:t>:</w:t>
      </w:r>
    </w:p>
    <w:p w14:paraId="455CB567" w14:textId="77777777" w:rsidR="009F3D6F" w:rsidRDefault="009F3D6F" w:rsidP="009F3D6F">
      <w:pPr>
        <w:pStyle w:val="NormalWeb"/>
        <w:spacing w:after="0"/>
        <w:jc w:val="center"/>
      </w:pPr>
      <w:r>
        <w:rPr>
          <w:b/>
          <w:bCs/>
          <w:color w:val="000000"/>
          <w:u w:val="single"/>
        </w:rPr>
        <w:t>Foot &amp; Ankle Surgery</w:t>
      </w:r>
    </w:p>
    <w:p w14:paraId="10A81008" w14:textId="77777777" w:rsidR="009F3D6F" w:rsidRPr="009F3D6F" w:rsidRDefault="009F3D6F" w:rsidP="009F3D6F">
      <w:pPr>
        <w:pStyle w:val="NormalWeb"/>
        <w:spacing w:after="0"/>
        <w:rPr>
          <w:bCs/>
          <w:color w:val="000000"/>
          <w:sz w:val="18"/>
          <w:szCs w:val="18"/>
        </w:rPr>
      </w:pPr>
      <w:r>
        <w:rPr>
          <w:bCs/>
          <w:color w:val="000000"/>
          <w:sz w:val="18"/>
          <w:szCs w:val="18"/>
        </w:rPr>
        <w:tab/>
      </w:r>
      <w:r>
        <w:rPr>
          <w:bCs/>
          <w:color w:val="000000"/>
          <w:sz w:val="18"/>
          <w:szCs w:val="18"/>
        </w:rPr>
        <w:tab/>
      </w:r>
      <w:r>
        <w:rPr>
          <w:bCs/>
          <w:color w:val="000000"/>
          <w:sz w:val="18"/>
          <w:szCs w:val="18"/>
        </w:rPr>
        <w:tab/>
      </w:r>
      <w:r>
        <w:rPr>
          <w:bCs/>
          <w:color w:val="000000"/>
          <w:sz w:val="18"/>
          <w:szCs w:val="18"/>
        </w:rPr>
        <w:tab/>
      </w:r>
      <w:r>
        <w:rPr>
          <w:bCs/>
          <w:color w:val="000000"/>
          <w:sz w:val="18"/>
          <w:szCs w:val="18"/>
        </w:rPr>
        <w:tab/>
      </w:r>
      <w:r>
        <w:rPr>
          <w:bCs/>
          <w:color w:val="000000"/>
          <w:sz w:val="18"/>
          <w:szCs w:val="18"/>
        </w:rPr>
        <w:tab/>
        <w:t>(DATE)</w:t>
      </w:r>
    </w:p>
    <w:p w14:paraId="1A7BADB1" w14:textId="77777777" w:rsidR="009F3D6F" w:rsidRDefault="009F3D6F" w:rsidP="009F3D6F">
      <w:pPr>
        <w:pStyle w:val="NormalWeb"/>
        <w:spacing w:after="0"/>
        <w:ind w:left="-720"/>
      </w:pPr>
      <w:r>
        <w:rPr>
          <w:b/>
          <w:bCs/>
          <w:color w:val="000000"/>
          <w:sz w:val="18"/>
          <w:szCs w:val="18"/>
          <w:u w:val="single"/>
        </w:rPr>
        <w:t>I-YELLOW CCU</w:t>
      </w:r>
    </w:p>
    <w:p w14:paraId="15C32E47" w14:textId="77777777" w:rsidR="009F3D6F" w:rsidRDefault="009F3D6F" w:rsidP="009F3D6F">
      <w:pPr>
        <w:pStyle w:val="NormalWeb"/>
        <w:spacing w:after="0"/>
        <w:ind w:left="-720"/>
      </w:pPr>
      <w:r>
        <w:rPr>
          <w:b/>
          <w:bCs/>
          <w:color w:val="000000"/>
          <w:sz w:val="18"/>
          <w:szCs w:val="18"/>
          <w:u w:val="single"/>
        </w:rPr>
        <w:t>I-YELLOW MICU 6072</w:t>
      </w:r>
    </w:p>
    <w:p w14:paraId="7BD31E80" w14:textId="77777777" w:rsidR="009F3D6F" w:rsidRDefault="009F3D6F" w:rsidP="009F3D6F">
      <w:pPr>
        <w:pStyle w:val="NormalWeb"/>
        <w:spacing w:after="0"/>
        <w:ind w:left="-720"/>
      </w:pPr>
      <w:r>
        <w:rPr>
          <w:b/>
          <w:bCs/>
          <w:color w:val="000000"/>
          <w:sz w:val="18"/>
          <w:szCs w:val="18"/>
          <w:u w:val="single"/>
        </w:rPr>
        <w:t>I-BLUE 5640</w:t>
      </w:r>
    </w:p>
    <w:p w14:paraId="6D4603FE" w14:textId="77777777" w:rsidR="009F3D6F" w:rsidRDefault="009F3D6F" w:rsidP="009F3D6F">
      <w:pPr>
        <w:pStyle w:val="NormalWeb"/>
        <w:spacing w:after="0"/>
        <w:ind w:left="-720" w:right="-900"/>
      </w:pPr>
      <w:r>
        <w:rPr>
          <w:b/>
          <w:bCs/>
          <w:color w:val="000000"/>
          <w:sz w:val="18"/>
          <w:szCs w:val="18"/>
          <w:u w:val="single"/>
        </w:rPr>
        <w:t>H-YELLOW 6545</w:t>
      </w:r>
    </w:p>
    <w:p w14:paraId="32140BE7" w14:textId="77777777" w:rsidR="009F3D6F" w:rsidRDefault="009F3D6F" w:rsidP="009F3D6F">
      <w:pPr>
        <w:pStyle w:val="NormalWeb"/>
        <w:spacing w:after="0"/>
        <w:ind w:left="-720" w:right="-900"/>
        <w:rPr>
          <w:color w:val="000000"/>
          <w:sz w:val="18"/>
          <w:szCs w:val="18"/>
        </w:rPr>
      </w:pPr>
      <w:r>
        <w:rPr>
          <w:color w:val="000000"/>
          <w:sz w:val="18"/>
          <w:szCs w:val="18"/>
        </w:rPr>
        <w:t>HY306-1</w:t>
      </w:r>
      <w:r>
        <w:rPr>
          <w:rStyle w:val="apple-tab-span"/>
          <w:color w:val="000000"/>
          <w:sz w:val="18"/>
          <w:szCs w:val="18"/>
        </w:rPr>
        <w:tab/>
      </w:r>
      <w:r>
        <w:rPr>
          <w:color w:val="000000"/>
          <w:sz w:val="18"/>
          <w:szCs w:val="18"/>
        </w:rPr>
        <w:t>VASC</w:t>
      </w:r>
      <w:r>
        <w:rPr>
          <w:rStyle w:val="apple-tab-span"/>
          <w:color w:val="000000"/>
          <w:sz w:val="18"/>
          <w:szCs w:val="18"/>
        </w:rPr>
        <w:tab/>
      </w:r>
      <w:r>
        <w:rPr>
          <w:color w:val="000000"/>
          <w:sz w:val="18"/>
          <w:szCs w:val="18"/>
        </w:rPr>
        <w:t>XXXXXXX</w:t>
      </w:r>
      <w:r>
        <w:rPr>
          <w:rStyle w:val="apple-tab-span"/>
          <w:color w:val="000000"/>
          <w:sz w:val="18"/>
          <w:szCs w:val="18"/>
        </w:rPr>
        <w:tab/>
      </w:r>
      <w:r>
        <w:rPr>
          <w:color w:val="000000"/>
          <w:sz w:val="18"/>
          <w:szCs w:val="18"/>
        </w:rPr>
        <w:t xml:space="preserve">WASHINGTON, GEORGE. 63 Y/O M PMH HTN, HLD, PVD ADMITTED FOR L LE CRITICAL LIMB </w:t>
      </w:r>
    </w:p>
    <w:p w14:paraId="461974A9" w14:textId="77777777" w:rsidR="009F3D6F" w:rsidRDefault="009F3D6F" w:rsidP="009F3D6F">
      <w:pPr>
        <w:pStyle w:val="NormalWeb"/>
        <w:spacing w:after="0"/>
        <w:ind w:left="2160" w:right="-900"/>
      </w:pPr>
      <w:r>
        <w:rPr>
          <w:color w:val="000000"/>
          <w:sz w:val="18"/>
          <w:szCs w:val="18"/>
        </w:rPr>
        <w:t>ISCHEMIA WITH L FOOT DRY GANGRENE.  ABI 0.43 ON LEFT.</w:t>
      </w:r>
      <w:r>
        <w:rPr>
          <w:b/>
          <w:bCs/>
          <w:color w:val="000000"/>
          <w:sz w:val="18"/>
          <w:szCs w:val="18"/>
        </w:rPr>
        <w:t>S/P L FEM-POP BYPASS. F/U VASC. F/U WCX. BEDSIDE I&amp;D L HALLUX 12/23. S/P PARTIAL 1ST, 3RD, 4TH TOE AMPS L W/ VASC ON 12/26. BEDCHECK.</w:t>
      </w:r>
    </w:p>
    <w:p w14:paraId="599D45C5" w14:textId="77777777" w:rsidR="009F3D6F" w:rsidRDefault="009F3D6F" w:rsidP="009F3D6F">
      <w:pPr>
        <w:pStyle w:val="NormalWeb"/>
        <w:spacing w:after="0"/>
        <w:ind w:left="-720" w:right="-900"/>
      </w:pPr>
      <w:r>
        <w:rPr>
          <w:b/>
          <w:bCs/>
          <w:color w:val="000000"/>
          <w:sz w:val="18"/>
          <w:szCs w:val="18"/>
          <w:u w:val="single"/>
        </w:rPr>
        <w:t>H-GREEN  5638</w:t>
      </w:r>
    </w:p>
    <w:p w14:paraId="018A7042" w14:textId="77777777" w:rsidR="009F3D6F" w:rsidRDefault="009F3D6F" w:rsidP="009F3D6F">
      <w:pPr>
        <w:pStyle w:val="NormalWeb"/>
        <w:spacing w:after="0"/>
        <w:ind w:left="-720" w:right="-900"/>
      </w:pPr>
      <w:r>
        <w:rPr>
          <w:color w:val="000000"/>
          <w:sz w:val="18"/>
          <w:szCs w:val="18"/>
        </w:rPr>
        <w:t>H403-1</w:t>
      </w:r>
      <w:r>
        <w:rPr>
          <w:rStyle w:val="apple-tab-span"/>
          <w:color w:val="000000"/>
          <w:sz w:val="18"/>
          <w:szCs w:val="18"/>
        </w:rPr>
        <w:tab/>
      </w:r>
      <w:r>
        <w:rPr>
          <w:color w:val="000000"/>
          <w:sz w:val="18"/>
          <w:szCs w:val="18"/>
        </w:rPr>
        <w:t>POD</w:t>
      </w:r>
      <w:r>
        <w:rPr>
          <w:rStyle w:val="apple-tab-span"/>
          <w:color w:val="000000"/>
          <w:sz w:val="18"/>
          <w:szCs w:val="18"/>
        </w:rPr>
        <w:tab/>
      </w:r>
      <w:r>
        <w:rPr>
          <w:color w:val="000000"/>
          <w:sz w:val="18"/>
          <w:szCs w:val="18"/>
        </w:rPr>
        <w:t>XXXXXXX</w:t>
      </w:r>
      <w:r>
        <w:rPr>
          <w:rStyle w:val="apple-tab-span"/>
          <w:color w:val="000000"/>
          <w:sz w:val="18"/>
          <w:szCs w:val="18"/>
        </w:rPr>
        <w:tab/>
      </w:r>
      <w:r>
        <w:rPr>
          <w:color w:val="000000"/>
          <w:sz w:val="18"/>
          <w:szCs w:val="18"/>
        </w:rPr>
        <w:t xml:space="preserve">ADAMS, JOHN. 39 Y/O M W/ NO PMH PRESENTS TO ED W/ OPEN R ANKLE FRACTURE. PT </w:t>
      </w:r>
    </w:p>
    <w:p w14:paraId="370157B6" w14:textId="77777777" w:rsidR="009F3D6F" w:rsidRDefault="009F3D6F" w:rsidP="009F3D6F">
      <w:pPr>
        <w:pStyle w:val="NormalWeb"/>
        <w:spacing w:after="0"/>
        <w:ind w:left="2160" w:right="-900"/>
      </w:pPr>
      <w:r>
        <w:rPr>
          <w:color w:val="000000"/>
          <w:sz w:val="18"/>
          <w:szCs w:val="18"/>
        </w:rPr>
        <w:t xml:space="preserve">WAS IN FIGHT WITH NEPHEW CHRISTMAS EVE, TRIPPED OVER TOYS AND TWISTED ANKLE. .3CM X .3CM OPEN WOUND TO MED MALL. X-RAYS SHOW SER4. S/P ORIF R ANKLE 12/27/14. </w:t>
      </w:r>
      <w:r>
        <w:rPr>
          <w:b/>
          <w:bCs/>
          <w:color w:val="000000"/>
          <w:sz w:val="18"/>
          <w:szCs w:val="18"/>
        </w:rPr>
        <w:t>PT CLEARED. F/U MED. BEDCHECK.</w:t>
      </w:r>
    </w:p>
    <w:p w14:paraId="498EC2C0" w14:textId="77777777" w:rsidR="009F3D6F" w:rsidRDefault="009F3D6F" w:rsidP="009F3D6F">
      <w:pPr>
        <w:pStyle w:val="NormalWeb"/>
        <w:spacing w:after="0"/>
        <w:ind w:left="-720" w:right="-900"/>
      </w:pPr>
      <w:r>
        <w:rPr>
          <w:b/>
          <w:bCs/>
          <w:color w:val="000000"/>
          <w:sz w:val="18"/>
          <w:szCs w:val="18"/>
          <w:u w:val="single"/>
        </w:rPr>
        <w:t>G-BLUE 5628</w:t>
      </w:r>
    </w:p>
    <w:p w14:paraId="04D218B2" w14:textId="77777777" w:rsidR="009F3D6F" w:rsidRDefault="009F3D6F" w:rsidP="009F3D6F">
      <w:pPr>
        <w:pStyle w:val="NormalWeb"/>
        <w:spacing w:after="0"/>
        <w:ind w:left="-720" w:right="-900"/>
      </w:pPr>
      <w:r>
        <w:rPr>
          <w:b/>
          <w:bCs/>
          <w:color w:val="000000"/>
          <w:sz w:val="18"/>
          <w:szCs w:val="18"/>
          <w:u w:val="single"/>
        </w:rPr>
        <w:t>G-YELLOW</w:t>
      </w:r>
    </w:p>
    <w:p w14:paraId="0B0A0915" w14:textId="77777777" w:rsidR="009F3D6F" w:rsidRDefault="009F3D6F" w:rsidP="009F3D6F">
      <w:pPr>
        <w:pStyle w:val="NormalWeb"/>
        <w:spacing w:after="0"/>
        <w:ind w:left="720" w:right="-900" w:hanging="1440"/>
        <w:rPr>
          <w:color w:val="000000"/>
          <w:sz w:val="18"/>
          <w:szCs w:val="18"/>
        </w:rPr>
      </w:pPr>
      <w:r>
        <w:rPr>
          <w:color w:val="000000"/>
          <w:sz w:val="18"/>
          <w:szCs w:val="18"/>
        </w:rPr>
        <w:t>GY309-1</w:t>
      </w:r>
      <w:r>
        <w:rPr>
          <w:rStyle w:val="apple-tab-span"/>
          <w:color w:val="000000"/>
          <w:sz w:val="18"/>
          <w:szCs w:val="18"/>
        </w:rPr>
        <w:t xml:space="preserve"> </w:t>
      </w:r>
      <w:r>
        <w:rPr>
          <w:color w:val="000000"/>
          <w:sz w:val="18"/>
          <w:szCs w:val="18"/>
        </w:rPr>
        <w:t>PSY</w:t>
      </w:r>
      <w:r>
        <w:rPr>
          <w:rStyle w:val="apple-tab-span"/>
          <w:color w:val="000000"/>
          <w:sz w:val="18"/>
          <w:szCs w:val="18"/>
        </w:rPr>
        <w:tab/>
      </w:r>
      <w:r>
        <w:rPr>
          <w:color w:val="000000"/>
          <w:sz w:val="18"/>
          <w:szCs w:val="18"/>
        </w:rPr>
        <w:t>XXXXXXX</w:t>
      </w:r>
      <w:r>
        <w:rPr>
          <w:rStyle w:val="apple-tab-span"/>
          <w:color w:val="000000"/>
          <w:sz w:val="18"/>
          <w:szCs w:val="18"/>
        </w:rPr>
        <w:tab/>
      </w:r>
      <w:r>
        <w:rPr>
          <w:color w:val="000000"/>
          <w:sz w:val="18"/>
          <w:szCs w:val="18"/>
        </w:rPr>
        <w:t>JEFFERSON, THOMAS.  39 Y/O M PMH SCHIZOPHRENIA, HTN ADMITTED FOR</w:t>
      </w:r>
    </w:p>
    <w:p w14:paraId="1B0B28BF" w14:textId="77777777" w:rsidR="009F3D6F" w:rsidRDefault="009F3D6F" w:rsidP="009F3D6F">
      <w:pPr>
        <w:pStyle w:val="NormalWeb"/>
        <w:spacing w:after="0"/>
        <w:ind w:left="1440" w:right="-900" w:firstLine="720"/>
        <w:rPr>
          <w:color w:val="000000"/>
          <w:sz w:val="18"/>
          <w:szCs w:val="18"/>
        </w:rPr>
      </w:pPr>
      <w:r>
        <w:rPr>
          <w:color w:val="000000"/>
          <w:sz w:val="18"/>
          <w:szCs w:val="18"/>
        </w:rPr>
        <w:t>SCHIZOPHRENIC EPISODE, PRESENTED WITH SELF-DEROOFED BULLA. SSD AND NON</w:t>
      </w:r>
    </w:p>
    <w:p w14:paraId="1626F11E" w14:textId="77777777" w:rsidR="009F3D6F" w:rsidRDefault="009F3D6F" w:rsidP="009F3D6F">
      <w:pPr>
        <w:pStyle w:val="NormalWeb"/>
        <w:spacing w:after="0"/>
        <w:ind w:left="1440" w:right="-900" w:firstLine="720"/>
      </w:pPr>
      <w:r>
        <w:rPr>
          <w:color w:val="000000"/>
          <w:sz w:val="18"/>
          <w:szCs w:val="18"/>
        </w:rPr>
        <w:t>ADHERENT DRESSING APPLIED.</w:t>
      </w:r>
      <w:r>
        <w:rPr>
          <w:b/>
          <w:bCs/>
          <w:color w:val="000000"/>
          <w:sz w:val="18"/>
          <w:szCs w:val="18"/>
        </w:rPr>
        <w:t>QTUES.</w:t>
      </w:r>
    </w:p>
    <w:p w14:paraId="6EFCDB8B" w14:textId="77777777" w:rsidR="009F3D6F" w:rsidRDefault="009F3D6F" w:rsidP="009F3D6F">
      <w:pPr>
        <w:pStyle w:val="NormalWeb"/>
        <w:spacing w:after="0"/>
        <w:ind w:left="-720" w:right="-900"/>
      </w:pPr>
      <w:r>
        <w:rPr>
          <w:b/>
          <w:bCs/>
          <w:color w:val="000000"/>
          <w:sz w:val="18"/>
          <w:szCs w:val="18"/>
          <w:u w:val="single"/>
        </w:rPr>
        <w:t>F-YELLOW 5627</w:t>
      </w:r>
    </w:p>
    <w:p w14:paraId="757F66EB" w14:textId="77777777" w:rsidR="009F3D6F" w:rsidRDefault="009F3D6F" w:rsidP="009F3D6F">
      <w:pPr>
        <w:pStyle w:val="NormalWeb"/>
        <w:spacing w:after="0"/>
        <w:ind w:left="-720" w:right="-900"/>
      </w:pPr>
      <w:r>
        <w:rPr>
          <w:b/>
          <w:bCs/>
          <w:color w:val="000000"/>
          <w:sz w:val="18"/>
          <w:szCs w:val="18"/>
          <w:u w:val="single"/>
        </w:rPr>
        <w:t>F-BLUE 5633</w:t>
      </w:r>
    </w:p>
    <w:p w14:paraId="339C364A" w14:textId="77777777" w:rsidR="009F3D6F" w:rsidRDefault="009F3D6F" w:rsidP="009F3D6F">
      <w:pPr>
        <w:pStyle w:val="NormalWeb"/>
        <w:spacing w:after="0"/>
        <w:ind w:left="-720" w:right="-900"/>
      </w:pPr>
      <w:r>
        <w:rPr>
          <w:b/>
          <w:bCs/>
          <w:color w:val="000000"/>
          <w:sz w:val="18"/>
          <w:szCs w:val="18"/>
          <w:u w:val="single"/>
        </w:rPr>
        <w:t>E-BLUE 5620</w:t>
      </w:r>
    </w:p>
    <w:p w14:paraId="0ADB8489" w14:textId="77777777" w:rsidR="009F3D6F" w:rsidRDefault="009F3D6F" w:rsidP="009F3D6F">
      <w:pPr>
        <w:pStyle w:val="NormalWeb"/>
        <w:spacing w:after="0"/>
        <w:ind w:left="-720" w:right="-900"/>
      </w:pPr>
      <w:r>
        <w:rPr>
          <w:b/>
          <w:bCs/>
          <w:color w:val="000000"/>
          <w:sz w:val="18"/>
          <w:szCs w:val="18"/>
          <w:u w:val="single"/>
        </w:rPr>
        <w:t>E-GREEN SICU</w:t>
      </w:r>
    </w:p>
    <w:p w14:paraId="22783278" w14:textId="77777777" w:rsidR="009F3D6F" w:rsidRDefault="009F3D6F" w:rsidP="009F3D6F">
      <w:pPr>
        <w:pStyle w:val="NormalWeb"/>
        <w:spacing w:after="0"/>
        <w:ind w:left="-720" w:right="-900"/>
      </w:pPr>
      <w:r>
        <w:rPr>
          <w:b/>
          <w:bCs/>
          <w:color w:val="000000"/>
          <w:sz w:val="18"/>
          <w:szCs w:val="18"/>
          <w:u w:val="single"/>
        </w:rPr>
        <w:t>PACU</w:t>
      </w:r>
    </w:p>
    <w:p w14:paraId="7834EFFF" w14:textId="77777777" w:rsidR="009F3D6F" w:rsidRDefault="009F3D6F" w:rsidP="009F3D6F">
      <w:pPr>
        <w:pStyle w:val="NormalWeb"/>
        <w:spacing w:after="0"/>
        <w:ind w:left="-720" w:right="-900"/>
      </w:pPr>
      <w:r>
        <w:rPr>
          <w:b/>
          <w:bCs/>
          <w:color w:val="000000"/>
          <w:sz w:val="18"/>
          <w:szCs w:val="18"/>
          <w:u w:val="single"/>
        </w:rPr>
        <w:t>ED</w:t>
      </w:r>
    </w:p>
    <w:p w14:paraId="21E7F1A4" w14:textId="77777777" w:rsidR="009F3D6F" w:rsidRDefault="009F3D6F" w:rsidP="009F3D6F">
      <w:pPr>
        <w:pStyle w:val="NormalWeb"/>
        <w:spacing w:after="0"/>
        <w:ind w:left="-720" w:right="-900"/>
      </w:pPr>
      <w:r>
        <w:rPr>
          <w:b/>
          <w:bCs/>
          <w:color w:val="000000"/>
          <w:sz w:val="18"/>
          <w:szCs w:val="18"/>
          <w:u w:val="single"/>
        </w:rPr>
        <w:t>CONSULTS TO BE SEEN</w:t>
      </w:r>
    </w:p>
    <w:p w14:paraId="5A2DD88C" w14:textId="77777777" w:rsidR="009F3D6F" w:rsidRDefault="009F3D6F" w:rsidP="009F3D6F">
      <w:pPr>
        <w:pStyle w:val="NormalWeb"/>
        <w:spacing w:after="0"/>
        <w:ind w:left="-720" w:right="-900"/>
      </w:pPr>
      <w:r>
        <w:rPr>
          <w:b/>
          <w:bCs/>
          <w:color w:val="000000"/>
          <w:sz w:val="18"/>
          <w:szCs w:val="18"/>
          <w:u w:val="single"/>
        </w:rPr>
        <w:t>XRAYS TO BE SEEN</w:t>
      </w:r>
    </w:p>
    <w:p w14:paraId="2BD96700" w14:textId="77777777" w:rsidR="009F3D6F" w:rsidRDefault="009F3D6F" w:rsidP="009F3D6F">
      <w:pPr>
        <w:pStyle w:val="NormalWeb"/>
        <w:spacing w:after="0"/>
        <w:ind w:left="-720" w:right="-900"/>
      </w:pPr>
      <w:r>
        <w:rPr>
          <w:color w:val="000000"/>
          <w:sz w:val="18"/>
          <w:szCs w:val="18"/>
        </w:rPr>
        <w:t>XXXXXXX</w:t>
      </w:r>
      <w:r>
        <w:rPr>
          <w:rStyle w:val="apple-tab-span"/>
          <w:color w:val="000000"/>
          <w:sz w:val="18"/>
          <w:szCs w:val="18"/>
        </w:rPr>
        <w:tab/>
      </w:r>
      <w:r>
        <w:rPr>
          <w:color w:val="000000"/>
          <w:sz w:val="18"/>
          <w:szCs w:val="18"/>
        </w:rPr>
        <w:t>MADISON, JAMES -S/P R HALLUX AMP</w:t>
      </w:r>
    </w:p>
    <w:p w14:paraId="4E51334E" w14:textId="77777777" w:rsidR="009F3D6F" w:rsidRDefault="009F3D6F" w:rsidP="009F3D6F">
      <w:pPr>
        <w:pStyle w:val="NormalWeb"/>
        <w:spacing w:after="0"/>
        <w:ind w:left="-540" w:right="-900" w:hanging="720"/>
      </w:pPr>
      <w:r>
        <w:rPr>
          <w:color w:val="000000"/>
          <w:sz w:val="18"/>
          <w:szCs w:val="18"/>
        </w:rPr>
        <w:t>           </w:t>
      </w:r>
      <w:r>
        <w:rPr>
          <w:b/>
          <w:bCs/>
          <w:color w:val="000000"/>
          <w:sz w:val="18"/>
          <w:szCs w:val="18"/>
          <w:u w:val="single"/>
        </w:rPr>
        <w:t>ED CONSULTS</w:t>
      </w:r>
    </w:p>
    <w:p w14:paraId="1C2A1C0B" w14:textId="77777777" w:rsidR="009F3D6F" w:rsidRDefault="009F3D6F" w:rsidP="009F3D6F">
      <w:pPr>
        <w:pStyle w:val="NormalWeb"/>
        <w:spacing w:after="0"/>
        <w:ind w:left="-1260" w:right="-900" w:firstLine="540"/>
      </w:pPr>
      <w:r>
        <w:rPr>
          <w:b/>
          <w:bCs/>
          <w:color w:val="000000"/>
          <w:sz w:val="18"/>
          <w:szCs w:val="18"/>
          <w:u w:val="single"/>
        </w:rPr>
        <w:t>SURGERY</w:t>
      </w:r>
    </w:p>
    <w:p w14:paraId="16828A45" w14:textId="77777777" w:rsidR="009F3D6F" w:rsidRDefault="009F3D6F" w:rsidP="009F3D6F">
      <w:pPr>
        <w:pStyle w:val="NormalWeb"/>
        <w:spacing w:after="0"/>
        <w:ind w:left="-630" w:right="-900"/>
      </w:pPr>
      <w:r>
        <w:rPr>
          <w:color w:val="000000"/>
          <w:sz w:val="18"/>
          <w:szCs w:val="18"/>
        </w:rPr>
        <w:t>THURSDAY</w:t>
      </w:r>
      <w:r>
        <w:rPr>
          <w:rStyle w:val="apple-tab-span"/>
          <w:color w:val="000000"/>
          <w:sz w:val="18"/>
          <w:szCs w:val="18"/>
        </w:rPr>
        <w:tab/>
      </w:r>
      <w:r>
        <w:rPr>
          <w:color w:val="000000"/>
          <w:sz w:val="18"/>
          <w:szCs w:val="18"/>
        </w:rPr>
        <w:t>JANUARY 1</w:t>
      </w:r>
    </w:p>
    <w:p w14:paraId="28FF3C5B" w14:textId="77777777" w:rsidR="009F3D6F" w:rsidRDefault="009F3D6F" w:rsidP="009F3D6F">
      <w:pPr>
        <w:pStyle w:val="NormalWeb"/>
        <w:spacing w:after="0"/>
        <w:ind w:left="-630" w:right="-900"/>
      </w:pPr>
      <w:r>
        <w:rPr>
          <w:rStyle w:val="apple-tab-span"/>
          <w:color w:val="000000"/>
          <w:sz w:val="18"/>
          <w:szCs w:val="18"/>
        </w:rPr>
        <w:tab/>
      </w:r>
      <w:r>
        <w:rPr>
          <w:rStyle w:val="apple-tab-span"/>
          <w:color w:val="000000"/>
          <w:sz w:val="18"/>
          <w:szCs w:val="18"/>
        </w:rPr>
        <w:tab/>
      </w:r>
      <w:r>
        <w:rPr>
          <w:color w:val="000000"/>
          <w:sz w:val="18"/>
          <w:szCs w:val="18"/>
        </w:rPr>
        <w:t>-NO CASES (NEW YEARS)</w:t>
      </w:r>
    </w:p>
    <w:p w14:paraId="62BB26E1" w14:textId="77777777" w:rsidR="009F3D6F" w:rsidRDefault="009F3D6F" w:rsidP="009F3D6F">
      <w:pPr>
        <w:pStyle w:val="NormalWeb"/>
        <w:spacing w:after="0"/>
        <w:ind w:left="-630" w:right="-900"/>
      </w:pPr>
      <w:r>
        <w:rPr>
          <w:color w:val="000000"/>
          <w:sz w:val="18"/>
          <w:szCs w:val="18"/>
        </w:rPr>
        <w:t xml:space="preserve">MONDAY </w:t>
      </w:r>
      <w:r>
        <w:rPr>
          <w:rStyle w:val="apple-tab-span"/>
          <w:color w:val="000000"/>
          <w:sz w:val="18"/>
          <w:szCs w:val="18"/>
        </w:rPr>
        <w:tab/>
      </w:r>
      <w:r>
        <w:rPr>
          <w:color w:val="000000"/>
          <w:sz w:val="18"/>
          <w:szCs w:val="18"/>
        </w:rPr>
        <w:t>JANUARY 5</w:t>
      </w:r>
    </w:p>
    <w:p w14:paraId="40CF6BF1" w14:textId="77777777" w:rsidR="009F3D6F" w:rsidRDefault="009F3D6F" w:rsidP="009F3D6F">
      <w:pPr>
        <w:pStyle w:val="NormalWeb"/>
        <w:spacing w:after="0"/>
        <w:ind w:left="-630" w:right="-900"/>
      </w:pPr>
      <w:r>
        <w:rPr>
          <w:rStyle w:val="apple-tab-span"/>
          <w:color w:val="000000"/>
          <w:sz w:val="18"/>
          <w:szCs w:val="18"/>
        </w:rPr>
        <w:tab/>
      </w:r>
      <w:r>
        <w:rPr>
          <w:rStyle w:val="apple-tab-span"/>
          <w:color w:val="000000"/>
          <w:sz w:val="18"/>
          <w:szCs w:val="18"/>
        </w:rPr>
        <w:tab/>
      </w:r>
      <w:r>
        <w:rPr>
          <w:color w:val="000000"/>
          <w:sz w:val="18"/>
          <w:szCs w:val="18"/>
        </w:rPr>
        <w:t>-MONROE, JAMES (XXXXXXX) L ANKLE ROH - COOK (1)</w:t>
      </w:r>
    </w:p>
    <w:p w14:paraId="706CCD19" w14:textId="77777777" w:rsidR="009F3D6F" w:rsidRDefault="009F3D6F" w:rsidP="009F3D6F">
      <w:pPr>
        <w:pStyle w:val="NormalWeb"/>
        <w:spacing w:after="0"/>
        <w:ind w:left="-630" w:right="-900"/>
      </w:pPr>
      <w:r>
        <w:rPr>
          <w:rStyle w:val="apple-tab-span"/>
          <w:color w:val="000000"/>
          <w:sz w:val="18"/>
          <w:szCs w:val="18"/>
        </w:rPr>
        <w:tab/>
      </w:r>
      <w:r>
        <w:rPr>
          <w:rStyle w:val="apple-tab-span"/>
          <w:color w:val="000000"/>
          <w:sz w:val="18"/>
          <w:szCs w:val="18"/>
        </w:rPr>
        <w:tab/>
      </w:r>
      <w:r>
        <w:rPr>
          <w:color w:val="000000"/>
          <w:sz w:val="18"/>
          <w:szCs w:val="18"/>
        </w:rPr>
        <w:t>-ADAMS, JOHN QUINCY (XXXXXXX) R ANKLE ROH - CHIODO (1)</w:t>
      </w:r>
    </w:p>
    <w:p w14:paraId="19051C0A" w14:textId="77777777" w:rsidR="009F3D6F" w:rsidRDefault="009F3D6F" w:rsidP="009F3D6F">
      <w:pPr>
        <w:pStyle w:val="NormalWeb"/>
        <w:spacing w:after="0"/>
        <w:ind w:left="-630" w:right="-900"/>
      </w:pPr>
      <w:r>
        <w:rPr>
          <w:rStyle w:val="apple-tab-span"/>
          <w:color w:val="000000"/>
          <w:sz w:val="18"/>
          <w:szCs w:val="18"/>
        </w:rPr>
        <w:tab/>
      </w:r>
      <w:r>
        <w:rPr>
          <w:rStyle w:val="apple-tab-span"/>
          <w:color w:val="000000"/>
          <w:sz w:val="18"/>
          <w:szCs w:val="18"/>
        </w:rPr>
        <w:tab/>
      </w:r>
      <w:r>
        <w:rPr>
          <w:color w:val="000000"/>
          <w:sz w:val="18"/>
          <w:szCs w:val="18"/>
        </w:rPr>
        <w:t>-JACKSON, ANDREW (XXXXXXX) TAILOR’S BUNION, 5TH AP, B/L - COOK (1.5)</w:t>
      </w:r>
    </w:p>
    <w:p w14:paraId="74116B18" w14:textId="77777777" w:rsidR="009F3D6F" w:rsidRDefault="009F3D6F" w:rsidP="009F3D6F">
      <w:pPr>
        <w:pStyle w:val="NormalWeb"/>
        <w:spacing w:after="0"/>
        <w:ind w:left="-630" w:right="-900"/>
      </w:pPr>
      <w:r>
        <w:rPr>
          <w:color w:val="000000"/>
          <w:sz w:val="18"/>
          <w:szCs w:val="18"/>
        </w:rPr>
        <w:t xml:space="preserve">THURSDAY </w:t>
      </w:r>
      <w:r>
        <w:rPr>
          <w:rStyle w:val="apple-tab-span"/>
          <w:color w:val="000000"/>
          <w:sz w:val="18"/>
          <w:szCs w:val="18"/>
        </w:rPr>
        <w:tab/>
      </w:r>
      <w:r>
        <w:rPr>
          <w:color w:val="000000"/>
          <w:sz w:val="18"/>
          <w:szCs w:val="18"/>
        </w:rPr>
        <w:t>JANUARY 8</w:t>
      </w:r>
    </w:p>
    <w:p w14:paraId="5B467226" w14:textId="77777777" w:rsidR="009F3D6F" w:rsidRDefault="009F3D6F" w:rsidP="009F3D6F">
      <w:pPr>
        <w:pStyle w:val="NormalWeb"/>
        <w:spacing w:after="0"/>
        <w:ind w:left="-630" w:right="-900"/>
      </w:pPr>
      <w:r>
        <w:rPr>
          <w:rStyle w:val="apple-tab-span"/>
          <w:color w:val="000000"/>
          <w:sz w:val="18"/>
          <w:szCs w:val="18"/>
        </w:rPr>
        <w:tab/>
      </w:r>
      <w:r>
        <w:rPr>
          <w:rStyle w:val="apple-tab-span"/>
          <w:color w:val="000000"/>
          <w:sz w:val="18"/>
          <w:szCs w:val="18"/>
        </w:rPr>
        <w:tab/>
      </w:r>
      <w:r>
        <w:rPr>
          <w:color w:val="000000"/>
          <w:sz w:val="18"/>
          <w:szCs w:val="18"/>
        </w:rPr>
        <w:t>-VAN BUREN, MARTIN (XXXXXXX) HT 2-5, B/L - CHIODO (2)</w:t>
      </w:r>
    </w:p>
    <w:p w14:paraId="38961484" w14:textId="77777777" w:rsidR="009F3D6F" w:rsidRDefault="009F3D6F" w:rsidP="009F3D6F">
      <w:pPr>
        <w:pStyle w:val="NormalWeb"/>
        <w:spacing w:after="0"/>
        <w:ind w:left="-630" w:right="-900"/>
      </w:pPr>
      <w:r>
        <w:rPr>
          <w:rStyle w:val="apple-tab-span"/>
          <w:color w:val="000000"/>
          <w:sz w:val="18"/>
          <w:szCs w:val="18"/>
        </w:rPr>
        <w:tab/>
      </w:r>
      <w:r>
        <w:rPr>
          <w:rStyle w:val="apple-tab-span"/>
          <w:color w:val="000000"/>
          <w:sz w:val="18"/>
          <w:szCs w:val="18"/>
        </w:rPr>
        <w:tab/>
      </w:r>
      <w:r>
        <w:rPr>
          <w:color w:val="000000"/>
          <w:sz w:val="18"/>
          <w:szCs w:val="18"/>
        </w:rPr>
        <w:t>-HARRISON, WILLIAM HENRY (XXXXXXX) REMOVAL FRACTURE - WALLACE (1.5)</w:t>
      </w:r>
    </w:p>
    <w:p w14:paraId="709DD754" w14:textId="77777777" w:rsidR="009F3D6F" w:rsidRDefault="009F3D6F" w:rsidP="009F3D6F">
      <w:pPr>
        <w:pStyle w:val="NormalWeb"/>
        <w:spacing w:after="0"/>
        <w:ind w:left="-630" w:right="-900"/>
      </w:pPr>
      <w:r>
        <w:rPr>
          <w:rStyle w:val="apple-tab-span"/>
          <w:color w:val="000000"/>
          <w:sz w:val="18"/>
          <w:szCs w:val="18"/>
        </w:rPr>
        <w:lastRenderedPageBreak/>
        <w:tab/>
      </w:r>
      <w:r>
        <w:rPr>
          <w:rStyle w:val="apple-tab-span"/>
          <w:color w:val="000000"/>
          <w:sz w:val="18"/>
          <w:szCs w:val="18"/>
        </w:rPr>
        <w:tab/>
      </w:r>
      <w:r>
        <w:rPr>
          <w:color w:val="000000"/>
          <w:sz w:val="18"/>
          <w:szCs w:val="18"/>
        </w:rPr>
        <w:t>-TYLER, JOHN (XXXXXXX) L STM - HEALEY (1)</w:t>
      </w:r>
    </w:p>
    <w:p w14:paraId="725AA760" w14:textId="77777777" w:rsidR="009F3D6F" w:rsidRDefault="009F3D6F" w:rsidP="009F3D6F">
      <w:pPr>
        <w:pStyle w:val="NormalWeb"/>
        <w:spacing w:after="0"/>
        <w:ind w:left="-630" w:right="-900"/>
      </w:pPr>
      <w:r>
        <w:rPr>
          <w:rStyle w:val="apple-tab-span"/>
          <w:color w:val="000000"/>
          <w:sz w:val="18"/>
          <w:szCs w:val="18"/>
        </w:rPr>
        <w:tab/>
      </w:r>
      <w:r>
        <w:rPr>
          <w:rStyle w:val="apple-tab-span"/>
          <w:color w:val="000000"/>
          <w:sz w:val="18"/>
          <w:szCs w:val="18"/>
        </w:rPr>
        <w:tab/>
      </w:r>
      <w:r>
        <w:rPr>
          <w:color w:val="000000"/>
          <w:sz w:val="18"/>
          <w:szCs w:val="18"/>
        </w:rPr>
        <w:t>-POLK, JAMES (XXXXXXX) R EXOSTECTOMY, L STM - WALLACE (2)</w:t>
      </w:r>
    </w:p>
    <w:p w14:paraId="1AD40371" w14:textId="77777777" w:rsidR="009F3D6F" w:rsidRDefault="009F3D6F" w:rsidP="009F3D6F">
      <w:pPr>
        <w:pStyle w:val="NormalWeb"/>
        <w:spacing w:after="0"/>
        <w:ind w:left="-630" w:right="-900"/>
      </w:pPr>
      <w:r>
        <w:rPr>
          <w:color w:val="000000"/>
          <w:sz w:val="18"/>
          <w:szCs w:val="18"/>
        </w:rPr>
        <w:t>MONDAY</w:t>
      </w:r>
      <w:r>
        <w:rPr>
          <w:rStyle w:val="apple-tab-span"/>
          <w:color w:val="000000"/>
          <w:sz w:val="18"/>
          <w:szCs w:val="18"/>
        </w:rPr>
        <w:tab/>
      </w:r>
      <w:r>
        <w:rPr>
          <w:color w:val="000000"/>
          <w:sz w:val="18"/>
          <w:szCs w:val="18"/>
        </w:rPr>
        <w:t>JANUARY 12</w:t>
      </w:r>
    </w:p>
    <w:p w14:paraId="5294B960" w14:textId="77777777" w:rsidR="009F3D6F" w:rsidRDefault="009F3D6F" w:rsidP="009F3D6F">
      <w:pPr>
        <w:pStyle w:val="NormalWeb"/>
        <w:spacing w:after="0"/>
        <w:ind w:left="-630" w:right="-900"/>
      </w:pPr>
      <w:r>
        <w:rPr>
          <w:rStyle w:val="apple-tab-span"/>
          <w:color w:val="000000"/>
          <w:sz w:val="18"/>
          <w:szCs w:val="18"/>
        </w:rPr>
        <w:tab/>
      </w:r>
      <w:r>
        <w:rPr>
          <w:rStyle w:val="apple-tab-span"/>
          <w:color w:val="000000"/>
          <w:sz w:val="18"/>
          <w:szCs w:val="18"/>
        </w:rPr>
        <w:tab/>
      </w:r>
      <w:r>
        <w:rPr>
          <w:color w:val="000000"/>
          <w:sz w:val="18"/>
          <w:szCs w:val="18"/>
        </w:rPr>
        <w:t>-TAYLOR, ZACHARY (XXXXXXX) R KALISH, AP 2 - WALLACE (2)</w:t>
      </w:r>
    </w:p>
    <w:p w14:paraId="2E9881FA" w14:textId="77777777" w:rsidR="009F3D6F" w:rsidRDefault="009F3D6F" w:rsidP="009F3D6F">
      <w:pPr>
        <w:pStyle w:val="NormalWeb"/>
        <w:spacing w:after="0"/>
        <w:ind w:left="-630" w:right="-900"/>
      </w:pPr>
      <w:r>
        <w:rPr>
          <w:rStyle w:val="apple-tab-span"/>
          <w:color w:val="000000"/>
          <w:sz w:val="18"/>
          <w:szCs w:val="18"/>
        </w:rPr>
        <w:tab/>
      </w:r>
      <w:r>
        <w:rPr>
          <w:rStyle w:val="apple-tab-span"/>
          <w:color w:val="000000"/>
          <w:sz w:val="18"/>
          <w:szCs w:val="18"/>
        </w:rPr>
        <w:tab/>
      </w:r>
      <w:r>
        <w:rPr>
          <w:color w:val="000000"/>
          <w:sz w:val="18"/>
          <w:szCs w:val="18"/>
        </w:rPr>
        <w:t>-FILLMORE, MILLARD (XXXXXXX) R STSG - COOK (1)</w:t>
      </w:r>
    </w:p>
    <w:p w14:paraId="2BBF0F17" w14:textId="77777777" w:rsidR="009F3D6F" w:rsidRDefault="009F3D6F" w:rsidP="009F3D6F">
      <w:pPr>
        <w:pStyle w:val="NormalWeb"/>
        <w:spacing w:after="0"/>
        <w:ind w:left="-630" w:right="-900"/>
      </w:pPr>
      <w:r>
        <w:rPr>
          <w:color w:val="000000"/>
          <w:sz w:val="18"/>
          <w:szCs w:val="18"/>
        </w:rPr>
        <w:t>THURSDAY</w:t>
      </w:r>
      <w:r>
        <w:rPr>
          <w:rStyle w:val="apple-tab-span"/>
          <w:color w:val="000000"/>
          <w:sz w:val="18"/>
          <w:szCs w:val="18"/>
        </w:rPr>
        <w:tab/>
      </w:r>
      <w:r>
        <w:rPr>
          <w:color w:val="000000"/>
          <w:sz w:val="18"/>
          <w:szCs w:val="18"/>
        </w:rPr>
        <w:t>JANUARY 15</w:t>
      </w:r>
    </w:p>
    <w:p w14:paraId="5BB2B2D4" w14:textId="77777777" w:rsidR="009F3D6F" w:rsidRDefault="009F3D6F" w:rsidP="009F3D6F">
      <w:pPr>
        <w:pStyle w:val="NormalWeb"/>
        <w:spacing w:after="0"/>
        <w:ind w:left="-630" w:right="-900"/>
      </w:pPr>
      <w:r>
        <w:rPr>
          <w:rStyle w:val="apple-tab-span"/>
          <w:color w:val="000000"/>
          <w:sz w:val="18"/>
          <w:szCs w:val="18"/>
        </w:rPr>
        <w:tab/>
      </w:r>
      <w:r>
        <w:rPr>
          <w:rStyle w:val="apple-tab-span"/>
          <w:color w:val="000000"/>
          <w:sz w:val="18"/>
          <w:szCs w:val="18"/>
        </w:rPr>
        <w:tab/>
      </w:r>
      <w:r>
        <w:rPr>
          <w:color w:val="000000"/>
          <w:sz w:val="18"/>
          <w:szCs w:val="18"/>
        </w:rPr>
        <w:t>-PIERCE, FRANKLIN (XXXXXXX) L KALISH, R 5TH AP - COOK (1.5)</w:t>
      </w:r>
    </w:p>
    <w:p w14:paraId="7183682C" w14:textId="77777777" w:rsidR="009F3D6F" w:rsidRDefault="009F3D6F" w:rsidP="009F3D6F">
      <w:pPr>
        <w:pStyle w:val="NormalWeb"/>
        <w:spacing w:after="0"/>
        <w:ind w:left="-630" w:right="-900"/>
      </w:pPr>
      <w:r>
        <w:rPr>
          <w:rStyle w:val="apple-tab-span"/>
          <w:color w:val="000000"/>
          <w:sz w:val="18"/>
          <w:szCs w:val="18"/>
        </w:rPr>
        <w:tab/>
      </w:r>
      <w:r>
        <w:rPr>
          <w:rStyle w:val="apple-tab-span"/>
          <w:color w:val="000000"/>
          <w:sz w:val="18"/>
          <w:szCs w:val="18"/>
        </w:rPr>
        <w:tab/>
      </w:r>
      <w:r>
        <w:rPr>
          <w:color w:val="000000"/>
          <w:sz w:val="18"/>
          <w:szCs w:val="18"/>
        </w:rPr>
        <w:t>-BUCHANEN, JAMES (XXXXXXX) R 4TH AP - WALLACE (1)</w:t>
      </w:r>
    </w:p>
    <w:p w14:paraId="5940552C" w14:textId="77777777" w:rsidR="009F3D6F" w:rsidRDefault="009F3D6F" w:rsidP="009F3D6F">
      <w:pPr>
        <w:pStyle w:val="NormalWeb"/>
        <w:spacing w:after="0"/>
        <w:ind w:left="-630" w:right="-900"/>
      </w:pPr>
      <w:r>
        <w:rPr>
          <w:rStyle w:val="apple-tab-span"/>
          <w:color w:val="000000"/>
          <w:sz w:val="18"/>
          <w:szCs w:val="18"/>
        </w:rPr>
        <w:tab/>
      </w:r>
      <w:r>
        <w:rPr>
          <w:rStyle w:val="apple-tab-span"/>
          <w:color w:val="000000"/>
          <w:sz w:val="18"/>
          <w:szCs w:val="18"/>
        </w:rPr>
        <w:tab/>
      </w:r>
      <w:r>
        <w:rPr>
          <w:color w:val="000000"/>
          <w:sz w:val="18"/>
          <w:szCs w:val="18"/>
        </w:rPr>
        <w:t>-LINCOLN, ABRAHAM (XXXXXXX) TTC FUSION - CHIODO (3)</w:t>
      </w:r>
    </w:p>
    <w:p w14:paraId="14105620" w14:textId="77777777" w:rsidR="009F3D6F" w:rsidRDefault="009F3D6F" w:rsidP="009F3D6F"/>
    <w:p w14:paraId="51C4B4A2" w14:textId="77777777" w:rsidR="009F3D6F" w:rsidRDefault="009F3D6F" w:rsidP="009F3D6F">
      <w:pPr>
        <w:rPr>
          <w:color w:val="000000"/>
          <w:sz w:val="18"/>
          <w:szCs w:val="18"/>
        </w:rPr>
      </w:pPr>
      <w:r>
        <w:rPr>
          <w:color w:val="000000"/>
          <w:sz w:val="18"/>
          <w:szCs w:val="18"/>
        </w:rPr>
        <w:t>ER: COOK</w:t>
      </w:r>
      <w:r>
        <w:rPr>
          <w:rStyle w:val="apple-tab-span"/>
          <w:color w:val="000000"/>
          <w:sz w:val="18"/>
          <w:szCs w:val="18"/>
        </w:rPr>
        <w:tab/>
      </w:r>
      <w:r>
        <w:rPr>
          <w:color w:val="000000"/>
          <w:sz w:val="18"/>
          <w:szCs w:val="18"/>
        </w:rPr>
        <w:t xml:space="preserve">    Floors: COOK</w:t>
      </w:r>
      <w:r>
        <w:rPr>
          <w:rStyle w:val="apple-tab-span"/>
          <w:color w:val="000000"/>
          <w:sz w:val="18"/>
          <w:szCs w:val="18"/>
        </w:rPr>
        <w:tab/>
      </w:r>
      <w:r>
        <w:rPr>
          <w:color w:val="000000"/>
          <w:sz w:val="18"/>
          <w:szCs w:val="18"/>
        </w:rPr>
        <w:t>Back up: GERMAN</w:t>
      </w:r>
    </w:p>
    <w:p w14:paraId="02528EBC" w14:textId="77777777" w:rsidR="009F3D6F" w:rsidRDefault="009F3D6F" w:rsidP="009F3D6F">
      <w:pPr>
        <w:rPr>
          <w:color w:val="000000"/>
          <w:sz w:val="18"/>
          <w:szCs w:val="18"/>
        </w:rPr>
      </w:pPr>
    </w:p>
    <w:p w14:paraId="343A7AA5" w14:textId="77777777" w:rsidR="009F3D6F" w:rsidRDefault="009F3D6F" w:rsidP="009F3D6F">
      <w:pPr>
        <w:rPr>
          <w:color w:val="000000"/>
          <w:sz w:val="18"/>
          <w:szCs w:val="18"/>
        </w:rPr>
      </w:pPr>
    </w:p>
    <w:p w14:paraId="427FD633" w14:textId="77777777" w:rsidR="009F3D6F" w:rsidRDefault="009F3D6F" w:rsidP="009F3D6F">
      <w:pPr>
        <w:rPr>
          <w:color w:val="000000"/>
          <w:sz w:val="18"/>
          <w:szCs w:val="18"/>
        </w:rPr>
      </w:pPr>
    </w:p>
    <w:p w14:paraId="3D492D3B" w14:textId="77777777" w:rsidR="009F3D6F" w:rsidRDefault="009F3D6F" w:rsidP="009F3D6F">
      <w:pPr>
        <w:rPr>
          <w:color w:val="000000"/>
          <w:sz w:val="18"/>
          <w:szCs w:val="18"/>
        </w:rPr>
      </w:pPr>
    </w:p>
    <w:p w14:paraId="3B590DF2" w14:textId="77777777" w:rsidR="009F3D6F" w:rsidRDefault="009F3D6F" w:rsidP="009F3D6F">
      <w:pPr>
        <w:rPr>
          <w:color w:val="000000"/>
          <w:sz w:val="18"/>
          <w:szCs w:val="18"/>
        </w:rPr>
      </w:pPr>
    </w:p>
    <w:p w14:paraId="6278CAC3" w14:textId="77777777" w:rsidR="009F3D6F" w:rsidRDefault="009F3D6F" w:rsidP="009F3D6F">
      <w:pPr>
        <w:rPr>
          <w:color w:val="000000"/>
          <w:sz w:val="18"/>
          <w:szCs w:val="18"/>
        </w:rPr>
      </w:pPr>
    </w:p>
    <w:p w14:paraId="4F07907A" w14:textId="77777777" w:rsidR="009F3D6F" w:rsidRDefault="009F3D6F" w:rsidP="009F3D6F">
      <w:pPr>
        <w:rPr>
          <w:color w:val="000000"/>
          <w:sz w:val="18"/>
          <w:szCs w:val="18"/>
        </w:rPr>
      </w:pPr>
    </w:p>
    <w:p w14:paraId="703E78E6" w14:textId="77777777" w:rsidR="009F3D6F" w:rsidRDefault="009F3D6F" w:rsidP="009F3D6F">
      <w:pPr>
        <w:rPr>
          <w:color w:val="000000"/>
          <w:sz w:val="18"/>
          <w:szCs w:val="18"/>
        </w:rPr>
      </w:pPr>
    </w:p>
    <w:p w14:paraId="27B114EE" w14:textId="77777777" w:rsidR="009F3D6F" w:rsidRDefault="009F3D6F" w:rsidP="009F3D6F">
      <w:pPr>
        <w:rPr>
          <w:color w:val="000000"/>
          <w:sz w:val="18"/>
          <w:szCs w:val="18"/>
        </w:rPr>
      </w:pPr>
    </w:p>
    <w:p w14:paraId="4F7CAE39" w14:textId="77777777" w:rsidR="009F3D6F" w:rsidRDefault="009F3D6F" w:rsidP="009F3D6F">
      <w:pPr>
        <w:rPr>
          <w:color w:val="000000"/>
          <w:sz w:val="18"/>
          <w:szCs w:val="18"/>
        </w:rPr>
      </w:pPr>
    </w:p>
    <w:p w14:paraId="7D34B0A6" w14:textId="77777777" w:rsidR="009F3D6F" w:rsidRDefault="009F3D6F" w:rsidP="009F3D6F">
      <w:pPr>
        <w:rPr>
          <w:color w:val="000000"/>
          <w:sz w:val="18"/>
          <w:szCs w:val="18"/>
        </w:rPr>
      </w:pPr>
    </w:p>
    <w:p w14:paraId="6969B861" w14:textId="77777777" w:rsidR="009F3D6F" w:rsidRDefault="009F3D6F" w:rsidP="009F3D6F">
      <w:pPr>
        <w:rPr>
          <w:color w:val="000000"/>
          <w:sz w:val="18"/>
          <w:szCs w:val="18"/>
        </w:rPr>
      </w:pPr>
    </w:p>
    <w:p w14:paraId="17D3469E" w14:textId="77777777" w:rsidR="009F3D6F" w:rsidRDefault="009F3D6F" w:rsidP="009F3D6F">
      <w:pPr>
        <w:rPr>
          <w:color w:val="000000"/>
          <w:sz w:val="18"/>
          <w:szCs w:val="18"/>
        </w:rPr>
      </w:pPr>
    </w:p>
    <w:p w14:paraId="1F48EC06" w14:textId="77777777" w:rsidR="009F3D6F" w:rsidRDefault="009F3D6F" w:rsidP="009F3D6F">
      <w:pPr>
        <w:rPr>
          <w:color w:val="000000"/>
          <w:sz w:val="18"/>
          <w:szCs w:val="18"/>
        </w:rPr>
      </w:pPr>
    </w:p>
    <w:p w14:paraId="4B9366BD" w14:textId="77777777" w:rsidR="009F3D6F" w:rsidRDefault="009F3D6F" w:rsidP="009F3D6F">
      <w:pPr>
        <w:rPr>
          <w:color w:val="000000"/>
          <w:sz w:val="18"/>
          <w:szCs w:val="18"/>
        </w:rPr>
      </w:pPr>
    </w:p>
    <w:p w14:paraId="70D94237" w14:textId="77777777" w:rsidR="009F3D6F" w:rsidRDefault="009F3D6F" w:rsidP="009F3D6F">
      <w:pPr>
        <w:rPr>
          <w:color w:val="000000"/>
          <w:sz w:val="18"/>
          <w:szCs w:val="18"/>
        </w:rPr>
      </w:pPr>
    </w:p>
    <w:p w14:paraId="59CE24DA" w14:textId="77777777" w:rsidR="009F3D6F" w:rsidRDefault="009F3D6F" w:rsidP="009F3D6F">
      <w:pPr>
        <w:rPr>
          <w:color w:val="000000"/>
          <w:sz w:val="18"/>
          <w:szCs w:val="18"/>
        </w:rPr>
      </w:pPr>
    </w:p>
    <w:p w14:paraId="54689630" w14:textId="77777777" w:rsidR="009F3D6F" w:rsidRDefault="009F3D6F" w:rsidP="009F3D6F">
      <w:pPr>
        <w:rPr>
          <w:color w:val="000000"/>
          <w:sz w:val="18"/>
          <w:szCs w:val="18"/>
        </w:rPr>
      </w:pPr>
    </w:p>
    <w:p w14:paraId="4B5684DB" w14:textId="77777777" w:rsidR="009F3D6F" w:rsidRDefault="009F3D6F" w:rsidP="009F3D6F">
      <w:pPr>
        <w:rPr>
          <w:color w:val="000000"/>
          <w:sz w:val="18"/>
          <w:szCs w:val="18"/>
        </w:rPr>
      </w:pPr>
    </w:p>
    <w:p w14:paraId="5133A218" w14:textId="77777777" w:rsidR="009F3D6F" w:rsidRDefault="009F3D6F" w:rsidP="009F3D6F">
      <w:pPr>
        <w:rPr>
          <w:color w:val="000000"/>
          <w:sz w:val="18"/>
          <w:szCs w:val="18"/>
        </w:rPr>
      </w:pPr>
    </w:p>
    <w:p w14:paraId="44DE5912" w14:textId="77777777" w:rsidR="009F3D6F" w:rsidRDefault="009F3D6F" w:rsidP="009F3D6F"/>
    <w:p w14:paraId="210BE607" w14:textId="77777777" w:rsidR="009F3D6F" w:rsidRPr="0078317E" w:rsidRDefault="009F3D6F" w:rsidP="0078317E">
      <w:pPr>
        <w:spacing w:after="120" w:line="336" w:lineRule="auto"/>
        <w:rPr>
          <w:rFonts w:eastAsia="Times New Roman" w:cs="Arial"/>
          <w:color w:val="333333"/>
        </w:rPr>
      </w:pPr>
    </w:p>
    <w:sectPr w:rsidR="009F3D6F" w:rsidRPr="0078317E" w:rsidSect="002E19F1">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DFCA4" w14:textId="77777777" w:rsidR="00B5226C" w:rsidRDefault="00B5226C" w:rsidP="006512A9">
      <w:pPr>
        <w:spacing w:after="0" w:line="240" w:lineRule="auto"/>
      </w:pPr>
      <w:r>
        <w:separator/>
      </w:r>
    </w:p>
  </w:endnote>
  <w:endnote w:type="continuationSeparator" w:id="0">
    <w:p w14:paraId="05048567" w14:textId="77777777" w:rsidR="00B5226C" w:rsidRDefault="00B5226C" w:rsidP="00651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582844"/>
      <w:docPartObj>
        <w:docPartGallery w:val="Page Numbers (Bottom of Page)"/>
        <w:docPartUnique/>
      </w:docPartObj>
    </w:sdtPr>
    <w:sdtContent>
      <w:p w14:paraId="792F9608" w14:textId="77777777" w:rsidR="00543338" w:rsidRDefault="006462BB">
        <w:pPr>
          <w:pStyle w:val="Footer"/>
          <w:jc w:val="right"/>
        </w:pPr>
        <w:r>
          <w:fldChar w:fldCharType="begin"/>
        </w:r>
        <w:r>
          <w:instrText xml:space="preserve"> PAGE   \* MERGEFORMAT </w:instrText>
        </w:r>
        <w:r>
          <w:fldChar w:fldCharType="separate"/>
        </w:r>
        <w:r w:rsidR="00523A7D">
          <w:rPr>
            <w:noProof/>
          </w:rPr>
          <w:t>4</w:t>
        </w:r>
        <w:r>
          <w:rPr>
            <w:noProof/>
          </w:rPr>
          <w:fldChar w:fldCharType="end"/>
        </w:r>
      </w:p>
    </w:sdtContent>
  </w:sdt>
  <w:p w14:paraId="319BA5E8" w14:textId="77777777" w:rsidR="00543338" w:rsidRDefault="00543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264E5" w14:textId="77777777" w:rsidR="00B5226C" w:rsidRDefault="00B5226C" w:rsidP="006512A9">
      <w:pPr>
        <w:spacing w:after="0" w:line="240" w:lineRule="auto"/>
      </w:pPr>
      <w:r>
        <w:separator/>
      </w:r>
    </w:p>
  </w:footnote>
  <w:footnote w:type="continuationSeparator" w:id="0">
    <w:p w14:paraId="7150E54E" w14:textId="77777777" w:rsidR="00B5226C" w:rsidRDefault="00B5226C" w:rsidP="00651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08EC"/>
    <w:multiLevelType w:val="hybridMultilevel"/>
    <w:tmpl w:val="4F1EC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F31CB"/>
    <w:multiLevelType w:val="hybridMultilevel"/>
    <w:tmpl w:val="13D64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A212C"/>
    <w:multiLevelType w:val="hybridMultilevel"/>
    <w:tmpl w:val="4956C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AD078F"/>
    <w:multiLevelType w:val="hybridMultilevel"/>
    <w:tmpl w:val="87483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B0178D"/>
    <w:multiLevelType w:val="hybridMultilevel"/>
    <w:tmpl w:val="60425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FF097B"/>
    <w:multiLevelType w:val="hybridMultilevel"/>
    <w:tmpl w:val="B170B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BD4F6D"/>
    <w:multiLevelType w:val="hybridMultilevel"/>
    <w:tmpl w:val="C17680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02375F"/>
    <w:multiLevelType w:val="hybridMultilevel"/>
    <w:tmpl w:val="11F8B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F10BF"/>
    <w:multiLevelType w:val="hybridMultilevel"/>
    <w:tmpl w:val="ADFC1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F0F66"/>
    <w:multiLevelType w:val="hybridMultilevel"/>
    <w:tmpl w:val="DC1A8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7839D5"/>
    <w:multiLevelType w:val="hybridMultilevel"/>
    <w:tmpl w:val="13621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D331FD"/>
    <w:multiLevelType w:val="hybridMultilevel"/>
    <w:tmpl w:val="F9DCF4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567188"/>
    <w:multiLevelType w:val="hybridMultilevel"/>
    <w:tmpl w:val="71707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8C5A69"/>
    <w:multiLevelType w:val="hybridMultilevel"/>
    <w:tmpl w:val="DE866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9032936">
    <w:abstractNumId w:val="12"/>
  </w:num>
  <w:num w:numId="2" w16cid:durableId="706413583">
    <w:abstractNumId w:val="0"/>
  </w:num>
  <w:num w:numId="3" w16cid:durableId="953631926">
    <w:abstractNumId w:val="6"/>
  </w:num>
  <w:num w:numId="4" w16cid:durableId="2084520969">
    <w:abstractNumId w:val="4"/>
  </w:num>
  <w:num w:numId="5" w16cid:durableId="1325357403">
    <w:abstractNumId w:val="3"/>
  </w:num>
  <w:num w:numId="6" w16cid:durableId="655572064">
    <w:abstractNumId w:val="5"/>
  </w:num>
  <w:num w:numId="7" w16cid:durableId="1447695523">
    <w:abstractNumId w:val="9"/>
  </w:num>
  <w:num w:numId="8" w16cid:durableId="253318786">
    <w:abstractNumId w:val="1"/>
  </w:num>
  <w:num w:numId="9" w16cid:durableId="915361022">
    <w:abstractNumId w:val="13"/>
  </w:num>
  <w:num w:numId="10" w16cid:durableId="1989279825">
    <w:abstractNumId w:val="11"/>
  </w:num>
  <w:num w:numId="11" w16cid:durableId="739913050">
    <w:abstractNumId w:val="8"/>
  </w:num>
  <w:num w:numId="12" w16cid:durableId="823937734">
    <w:abstractNumId w:val="2"/>
  </w:num>
  <w:num w:numId="13" w16cid:durableId="1583442187">
    <w:abstractNumId w:val="10"/>
  </w:num>
  <w:num w:numId="14" w16cid:durableId="10940865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150"/>
    <w:rsid w:val="000015F2"/>
    <w:rsid w:val="000032C6"/>
    <w:rsid w:val="00005044"/>
    <w:rsid w:val="00017956"/>
    <w:rsid w:val="0008127E"/>
    <w:rsid w:val="00092F1D"/>
    <w:rsid w:val="000B5756"/>
    <w:rsid w:val="000C4553"/>
    <w:rsid w:val="001178FF"/>
    <w:rsid w:val="00117A1A"/>
    <w:rsid w:val="001223F6"/>
    <w:rsid w:val="00127A4B"/>
    <w:rsid w:val="001762A7"/>
    <w:rsid w:val="00183751"/>
    <w:rsid w:val="00185246"/>
    <w:rsid w:val="001902F2"/>
    <w:rsid w:val="00196FCE"/>
    <w:rsid w:val="001B7676"/>
    <w:rsid w:val="001C1987"/>
    <w:rsid w:val="001D5CA8"/>
    <w:rsid w:val="001E191E"/>
    <w:rsid w:val="001F13EC"/>
    <w:rsid w:val="0020086C"/>
    <w:rsid w:val="0024100D"/>
    <w:rsid w:val="002466D6"/>
    <w:rsid w:val="0025605D"/>
    <w:rsid w:val="00264C23"/>
    <w:rsid w:val="00282EDB"/>
    <w:rsid w:val="002930D9"/>
    <w:rsid w:val="0029373C"/>
    <w:rsid w:val="002B3C62"/>
    <w:rsid w:val="002E19F1"/>
    <w:rsid w:val="00300A37"/>
    <w:rsid w:val="00323EEB"/>
    <w:rsid w:val="003418F3"/>
    <w:rsid w:val="0035003D"/>
    <w:rsid w:val="00351ADD"/>
    <w:rsid w:val="003B1AF8"/>
    <w:rsid w:val="003D60F9"/>
    <w:rsid w:val="003E0089"/>
    <w:rsid w:val="00424F72"/>
    <w:rsid w:val="00442B17"/>
    <w:rsid w:val="00473F16"/>
    <w:rsid w:val="004A419B"/>
    <w:rsid w:val="004B6C66"/>
    <w:rsid w:val="004E1FB7"/>
    <w:rsid w:val="00523A7D"/>
    <w:rsid w:val="00543338"/>
    <w:rsid w:val="00547527"/>
    <w:rsid w:val="00552E7A"/>
    <w:rsid w:val="00565FEC"/>
    <w:rsid w:val="00570529"/>
    <w:rsid w:val="005709F3"/>
    <w:rsid w:val="00573A13"/>
    <w:rsid w:val="005C1F4E"/>
    <w:rsid w:val="005E54E5"/>
    <w:rsid w:val="005E735B"/>
    <w:rsid w:val="005F58C4"/>
    <w:rsid w:val="00612051"/>
    <w:rsid w:val="00614C8D"/>
    <w:rsid w:val="0063467F"/>
    <w:rsid w:val="00635130"/>
    <w:rsid w:val="006462BB"/>
    <w:rsid w:val="006512A9"/>
    <w:rsid w:val="006E1981"/>
    <w:rsid w:val="00703D30"/>
    <w:rsid w:val="00707CBF"/>
    <w:rsid w:val="00753E98"/>
    <w:rsid w:val="00761DB0"/>
    <w:rsid w:val="0078317E"/>
    <w:rsid w:val="00785AD0"/>
    <w:rsid w:val="007A027C"/>
    <w:rsid w:val="007E60E3"/>
    <w:rsid w:val="008009C9"/>
    <w:rsid w:val="00805526"/>
    <w:rsid w:val="00811C97"/>
    <w:rsid w:val="0083024B"/>
    <w:rsid w:val="008457AC"/>
    <w:rsid w:val="00855F58"/>
    <w:rsid w:val="00892D60"/>
    <w:rsid w:val="008B6C99"/>
    <w:rsid w:val="008C613D"/>
    <w:rsid w:val="008D08EC"/>
    <w:rsid w:val="008D3758"/>
    <w:rsid w:val="008E2F36"/>
    <w:rsid w:val="008F3AC1"/>
    <w:rsid w:val="008F73F6"/>
    <w:rsid w:val="00923D4F"/>
    <w:rsid w:val="00942220"/>
    <w:rsid w:val="00950412"/>
    <w:rsid w:val="0096035E"/>
    <w:rsid w:val="00991150"/>
    <w:rsid w:val="009E1F43"/>
    <w:rsid w:val="009F3D6F"/>
    <w:rsid w:val="00A227DF"/>
    <w:rsid w:val="00A2484C"/>
    <w:rsid w:val="00A83325"/>
    <w:rsid w:val="00AC343E"/>
    <w:rsid w:val="00B17D8E"/>
    <w:rsid w:val="00B20B9D"/>
    <w:rsid w:val="00B5226C"/>
    <w:rsid w:val="00B72FD3"/>
    <w:rsid w:val="00B81350"/>
    <w:rsid w:val="00B90402"/>
    <w:rsid w:val="00B93FBF"/>
    <w:rsid w:val="00BB39EB"/>
    <w:rsid w:val="00C05095"/>
    <w:rsid w:val="00C275B5"/>
    <w:rsid w:val="00C4354E"/>
    <w:rsid w:val="00C913D3"/>
    <w:rsid w:val="00CD5C10"/>
    <w:rsid w:val="00CD6F7C"/>
    <w:rsid w:val="00D35765"/>
    <w:rsid w:val="00D43786"/>
    <w:rsid w:val="00D47198"/>
    <w:rsid w:val="00D768EF"/>
    <w:rsid w:val="00DB3034"/>
    <w:rsid w:val="00DD77D1"/>
    <w:rsid w:val="00DE45A1"/>
    <w:rsid w:val="00E46408"/>
    <w:rsid w:val="00E809A8"/>
    <w:rsid w:val="00EC10DA"/>
    <w:rsid w:val="00EC12E9"/>
    <w:rsid w:val="00EC25EA"/>
    <w:rsid w:val="00EC4DCC"/>
    <w:rsid w:val="00EC7347"/>
    <w:rsid w:val="00EE0346"/>
    <w:rsid w:val="00F24527"/>
    <w:rsid w:val="00F56474"/>
    <w:rsid w:val="00F73095"/>
    <w:rsid w:val="00F80CD6"/>
    <w:rsid w:val="00F93CBE"/>
    <w:rsid w:val="00FC220D"/>
    <w:rsid w:val="00FC2E9F"/>
    <w:rsid w:val="00FD2627"/>
    <w:rsid w:val="00FD760F"/>
    <w:rsid w:val="00FE1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A8CFE"/>
  <w15:docId w15:val="{FCD8B80B-79B1-45E6-8A7F-CDC4CAFE8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91150"/>
    <w:pPr>
      <w:spacing w:before="120" w:after="240" w:line="240" w:lineRule="auto"/>
      <w:ind w:firstLine="300"/>
      <w:outlineLvl w:val="0"/>
    </w:pPr>
    <w:rPr>
      <w:rFonts w:ascii="Trebuchet MS" w:eastAsia="Times New Roman" w:hAnsi="Trebuchet MS" w:cs="Times New Roman"/>
      <w:b/>
      <w:bCs/>
      <w:color w:val="000000"/>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11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150"/>
    <w:rPr>
      <w:rFonts w:ascii="Tahoma" w:hAnsi="Tahoma" w:cs="Tahoma"/>
      <w:sz w:val="16"/>
      <w:szCs w:val="16"/>
    </w:rPr>
  </w:style>
  <w:style w:type="paragraph" w:styleId="ListParagraph">
    <w:name w:val="List Paragraph"/>
    <w:basedOn w:val="Normal"/>
    <w:uiPriority w:val="34"/>
    <w:qFormat/>
    <w:rsid w:val="00991150"/>
    <w:pPr>
      <w:ind w:left="720"/>
      <w:contextualSpacing/>
    </w:pPr>
  </w:style>
  <w:style w:type="character" w:customStyle="1" w:styleId="Heading1Char">
    <w:name w:val="Heading 1 Char"/>
    <w:basedOn w:val="DefaultParagraphFont"/>
    <w:link w:val="Heading1"/>
    <w:uiPriority w:val="9"/>
    <w:rsid w:val="00991150"/>
    <w:rPr>
      <w:rFonts w:ascii="Trebuchet MS" w:eastAsia="Times New Roman" w:hAnsi="Trebuchet MS" w:cs="Times New Roman"/>
      <w:b/>
      <w:bCs/>
      <w:color w:val="000000"/>
      <w:kern w:val="36"/>
      <w:sz w:val="36"/>
      <w:szCs w:val="36"/>
    </w:rPr>
  </w:style>
  <w:style w:type="character" w:styleId="Hyperlink">
    <w:name w:val="Hyperlink"/>
    <w:basedOn w:val="DefaultParagraphFont"/>
    <w:uiPriority w:val="99"/>
    <w:unhideWhenUsed/>
    <w:rsid w:val="00991150"/>
    <w:rPr>
      <w:color w:val="0000FF"/>
      <w:u w:val="single"/>
    </w:rPr>
  </w:style>
  <w:style w:type="paragraph" w:styleId="NormalWeb">
    <w:name w:val="Normal (Web)"/>
    <w:basedOn w:val="Normal"/>
    <w:uiPriority w:val="99"/>
    <w:semiHidden/>
    <w:unhideWhenUsed/>
    <w:rsid w:val="00991150"/>
    <w:pPr>
      <w:spacing w:after="120" w:line="336" w:lineRule="auto"/>
    </w:pPr>
    <w:rPr>
      <w:rFonts w:ascii="Arial" w:eastAsia="Times New Roman" w:hAnsi="Arial" w:cs="Arial"/>
      <w:color w:val="333333"/>
      <w:sz w:val="21"/>
      <w:szCs w:val="21"/>
    </w:rPr>
  </w:style>
  <w:style w:type="character" w:styleId="Strong">
    <w:name w:val="Strong"/>
    <w:basedOn w:val="DefaultParagraphFont"/>
    <w:uiPriority w:val="22"/>
    <w:qFormat/>
    <w:rsid w:val="00991150"/>
    <w:rPr>
      <w:b/>
      <w:bCs/>
    </w:rPr>
  </w:style>
  <w:style w:type="paragraph" w:styleId="Header">
    <w:name w:val="header"/>
    <w:basedOn w:val="Normal"/>
    <w:link w:val="HeaderChar"/>
    <w:uiPriority w:val="99"/>
    <w:unhideWhenUsed/>
    <w:rsid w:val="00651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2A9"/>
  </w:style>
  <w:style w:type="paragraph" w:styleId="Footer">
    <w:name w:val="footer"/>
    <w:basedOn w:val="Normal"/>
    <w:link w:val="FooterChar"/>
    <w:uiPriority w:val="99"/>
    <w:unhideWhenUsed/>
    <w:rsid w:val="00651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2A9"/>
  </w:style>
  <w:style w:type="table" w:styleId="TableGrid">
    <w:name w:val="Table Grid"/>
    <w:basedOn w:val="TableNormal"/>
    <w:uiPriority w:val="59"/>
    <w:rsid w:val="00D357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tab-span">
    <w:name w:val="apple-tab-span"/>
    <w:basedOn w:val="DefaultParagraphFont"/>
    <w:rsid w:val="009F3D6F"/>
  </w:style>
  <w:style w:type="character" w:styleId="HTMLCite">
    <w:name w:val="HTML Cite"/>
    <w:basedOn w:val="DefaultParagraphFont"/>
    <w:uiPriority w:val="99"/>
    <w:semiHidden/>
    <w:unhideWhenUsed/>
    <w:rsid w:val="00FC2E9F"/>
    <w:rPr>
      <w:i w:val="0"/>
      <w:iCs w:val="0"/>
      <w:color w:val="0090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328963">
      <w:bodyDiv w:val="1"/>
      <w:marLeft w:val="0"/>
      <w:marRight w:val="0"/>
      <w:marTop w:val="0"/>
      <w:marBottom w:val="0"/>
      <w:divBdr>
        <w:top w:val="none" w:sz="0" w:space="0" w:color="auto"/>
        <w:left w:val="none" w:sz="0" w:space="0" w:color="auto"/>
        <w:bottom w:val="none" w:sz="0" w:space="0" w:color="auto"/>
        <w:right w:val="none" w:sz="0" w:space="0" w:color="auto"/>
      </w:divBdr>
      <w:divsChild>
        <w:div w:id="1578779934">
          <w:marLeft w:val="0"/>
          <w:marRight w:val="0"/>
          <w:marTop w:val="0"/>
          <w:marBottom w:val="0"/>
          <w:divBdr>
            <w:top w:val="none" w:sz="0" w:space="0" w:color="auto"/>
            <w:left w:val="none" w:sz="0" w:space="0" w:color="auto"/>
            <w:bottom w:val="none" w:sz="0" w:space="0" w:color="auto"/>
            <w:right w:val="none" w:sz="0" w:space="0" w:color="auto"/>
          </w:divBdr>
          <w:divsChild>
            <w:div w:id="2131632790">
              <w:marLeft w:val="0"/>
              <w:marRight w:val="0"/>
              <w:marTop w:val="0"/>
              <w:marBottom w:val="0"/>
              <w:divBdr>
                <w:top w:val="none" w:sz="0" w:space="0" w:color="auto"/>
                <w:left w:val="none" w:sz="0" w:space="0" w:color="auto"/>
                <w:bottom w:val="none" w:sz="0" w:space="0" w:color="auto"/>
                <w:right w:val="none" w:sz="0" w:space="0" w:color="auto"/>
              </w:divBdr>
              <w:divsChild>
                <w:div w:id="1781224304">
                  <w:marLeft w:val="0"/>
                  <w:marRight w:val="0"/>
                  <w:marTop w:val="0"/>
                  <w:marBottom w:val="0"/>
                  <w:divBdr>
                    <w:top w:val="none" w:sz="0" w:space="0" w:color="auto"/>
                    <w:left w:val="none" w:sz="0" w:space="0" w:color="auto"/>
                    <w:bottom w:val="none" w:sz="0" w:space="0" w:color="auto"/>
                    <w:right w:val="none" w:sz="0" w:space="0" w:color="auto"/>
                  </w:divBdr>
                  <w:divsChild>
                    <w:div w:id="1738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235838">
      <w:bodyDiv w:val="1"/>
      <w:marLeft w:val="0"/>
      <w:marRight w:val="0"/>
      <w:marTop w:val="0"/>
      <w:marBottom w:val="0"/>
      <w:divBdr>
        <w:top w:val="none" w:sz="0" w:space="0" w:color="auto"/>
        <w:left w:val="none" w:sz="0" w:space="0" w:color="auto"/>
        <w:bottom w:val="none" w:sz="0" w:space="0" w:color="auto"/>
        <w:right w:val="none" w:sz="0" w:space="0" w:color="auto"/>
      </w:divBdr>
      <w:divsChild>
        <w:div w:id="2119710629">
          <w:marLeft w:val="0"/>
          <w:marRight w:val="0"/>
          <w:marTop w:val="0"/>
          <w:marBottom w:val="0"/>
          <w:divBdr>
            <w:top w:val="none" w:sz="0" w:space="0" w:color="auto"/>
            <w:left w:val="none" w:sz="0" w:space="0" w:color="auto"/>
            <w:bottom w:val="none" w:sz="0" w:space="0" w:color="auto"/>
            <w:right w:val="none" w:sz="0" w:space="0" w:color="auto"/>
          </w:divBdr>
          <w:divsChild>
            <w:div w:id="185563004">
              <w:marLeft w:val="0"/>
              <w:marRight w:val="0"/>
              <w:marTop w:val="0"/>
              <w:marBottom w:val="0"/>
              <w:divBdr>
                <w:top w:val="none" w:sz="0" w:space="0" w:color="auto"/>
                <w:left w:val="none" w:sz="0" w:space="0" w:color="auto"/>
                <w:bottom w:val="none" w:sz="0" w:space="0" w:color="auto"/>
                <w:right w:val="none" w:sz="0" w:space="0" w:color="auto"/>
              </w:divBdr>
              <w:divsChild>
                <w:div w:id="611089480">
                  <w:marLeft w:val="0"/>
                  <w:marRight w:val="0"/>
                  <w:marTop w:val="0"/>
                  <w:marBottom w:val="0"/>
                  <w:divBdr>
                    <w:top w:val="none" w:sz="0" w:space="0" w:color="auto"/>
                    <w:left w:val="none" w:sz="0" w:space="0" w:color="auto"/>
                    <w:bottom w:val="none" w:sz="0" w:space="0" w:color="auto"/>
                    <w:right w:val="none" w:sz="0" w:space="0" w:color="auto"/>
                  </w:divBdr>
                  <w:divsChild>
                    <w:div w:id="167819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image" Target="media/image14.gif"/><Relationship Id="rId3" Type="http://schemas.openxmlformats.org/officeDocument/2006/relationships/styles" Target="styles.xml"/><Relationship Id="rId21" Type="http://schemas.openxmlformats.org/officeDocument/2006/relationships/image" Target="media/image9.gif"/><Relationship Id="rId7" Type="http://schemas.openxmlformats.org/officeDocument/2006/relationships/endnotes" Target="endnotes.xml"/><Relationship Id="rId12" Type="http://schemas.openxmlformats.org/officeDocument/2006/relationships/customXml" Target="ink/ink2.xml"/><Relationship Id="rId17" Type="http://schemas.openxmlformats.org/officeDocument/2006/relationships/image" Target="media/image5.png"/><Relationship Id="rId25" Type="http://schemas.openxmlformats.org/officeDocument/2006/relationships/image" Target="media/image13.gif"/><Relationship Id="rId2" Type="http://schemas.openxmlformats.org/officeDocument/2006/relationships/numbering" Target="numbering.xml"/><Relationship Id="rId16" Type="http://schemas.openxmlformats.org/officeDocument/2006/relationships/customXml" Target="ink/ink4.xml"/><Relationship Id="rId20" Type="http://schemas.openxmlformats.org/officeDocument/2006/relationships/image" Target="media/image8.gi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2.gif"/><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1.gif"/><Relationship Id="rId28" Type="http://schemas.openxmlformats.org/officeDocument/2006/relationships/hyperlink" Target="http://www.apartmentguide.com/apartments/New-Jersey/" TargetMode="External"/><Relationship Id="rId10" Type="http://schemas.openxmlformats.org/officeDocument/2006/relationships/customXml" Target="ink/ink1.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ernata1@uhnj.org" TargetMode="External"/><Relationship Id="rId14" Type="http://schemas.openxmlformats.org/officeDocument/2006/relationships/customXml" Target="ink/ink3.xml"/><Relationship Id="rId22" Type="http://schemas.openxmlformats.org/officeDocument/2006/relationships/image" Target="media/image10.png"/><Relationship Id="rId27" Type="http://schemas.openxmlformats.org/officeDocument/2006/relationships/image" Target="media/image15.gif"/><Relationship Id="rId30"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5T14:24:11.180"/>
    </inkml:context>
    <inkml:brush xml:id="br0">
      <inkml:brushProperty name="width" value="0.35" units="cm"/>
      <inkml:brushProperty name="height" value="0.35" units="cm"/>
      <inkml:brushProperty name="color" value="#F6630D"/>
    </inkml:brush>
  </inkml:definitions>
  <inkml:trace contextRef="#ctx0" brushRef="#br0">0 1226 24575,'5'-4'0,"0"1"0,0-1 0,1 1 0,0 0 0,-1 1 0,1-1 0,11-2 0,15-7 0,31-16 0,-44 21 0,0-1 0,0-1 0,-1 0 0,0-1 0,-1-1 0,0-1 0,-1 0 0,28-28 0,-21 14 0,1 2 0,1 2 0,1 0 0,1 1 0,1 2 0,45-25 0,-63 37 0,1-1 0,-1-1 0,-1 0 0,0 0 0,0 0 0,-1-1 0,0-1 0,0 0 0,-2 0 0,1 0 0,6-16 0,-6 13 0,1-1 0,0 1 0,1 0 0,0 1 0,2 0 0,18-18 0,12-1 0,48-29 0,-56 41 0,-2-1 0,0-2 0,47-46 0,-59 46 0,-2 0 0,-1-1 0,0-1 0,12-29 0,-16 28 0,3 0 0,0 1 0,1 1 0,22-25 0,-14 19 0,-20 23 0,0 1 0,1 0 0,0 0 0,0 0 0,0 1 0,1-1 0,0 1 0,0 0 0,8-4 0,-14 9 0,1 0 0,0 0 0,-1 0 0,1 0 0,0 0 0,0 0 0,-1 0 0,1 0 0,0 1 0,-1-1 0,1 0 0,-1 0 0,1 1 0,0-1 0,-1 0 0,1 1 0,-1-1 0,1 1 0,-1-1 0,1 0 0,-1 1 0,1 0 0,-1-1 0,1 1 0,-1-1 0,0 1 0,1-1 0,-1 1 0,0 0 0,1-1 0,-1 1 0,0 0 0,0-1 0,0 1 0,0 0 0,0-1 0,0 1 0,0 0 0,0 0 0,4 33 0,-4-31 0,1 10 0,-1 1 0,0-1 0,-1 0 0,-1 1 0,0-1 0,0 0 0,-1 0 0,-1 0 0,0 0 0,-1-1 0,0 1 0,-1-1 0,-1-1 0,0 1 0,0-1 0,-1 0 0,0-1 0,-1 1 0,-16 13 0,2-3 0,14-14 0,1 1 0,0-1 0,0 1 0,1 0 0,0 1 0,0 0 0,1 0 0,0 1 0,0-1 0,1 1 0,1 0 0,-4 12 0,3-9 0,0 0 0,0 0 0,-1-1 0,0 0 0,-2 0 0,1 0 0,-1-1 0,-1 0 0,0-1 0,0 0 0,-1 0 0,0-1 0,-1 0 0,-15 9 0,-19 11 0,-2-2 0,-66 27 0,66-33 0,-10 7 0,-58 35 0,70-36 0,-1-3 0,-1-2 0,0-2 0,-59 16 0,11 0-1365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5T14:23:59.528"/>
    </inkml:context>
    <inkml:brush xml:id="br0">
      <inkml:brushProperty name="width" value="0.35" units="cm"/>
      <inkml:brushProperty name="height" value="0.35" units="cm"/>
      <inkml:brushProperty name="color" value="#F6630D"/>
    </inkml:brush>
  </inkml:definitions>
  <inkml:trace contextRef="#ctx0" brushRef="#br0">0 0 24575,'546'34'0,"-4"40"0,-171-21 0,-167-21 0,-96-13 0,194 10 0,-140-32 0,117 5 0,-126 20 0,6 2 0,464-16 0,-349-11 0,-138 1 0,149 5 0,-283-3 0,1 0 0,-1 0 0,1 0 0,-1 0 0,1 1 0,-1-1 0,1 1 0,-1 0 0,0 0 0,1-1 0,-1 2 0,0-1 0,0 0 0,0 0 0,0 1 0,0-1 0,0 1 0,0-1 0,0 1 0,0 0 0,-1 0 0,1 0 0,-1 0 0,1 0 0,-1 0 0,0 0 0,0 1 0,0-1 0,0 0 0,0 1 0,-1-1 0,1 1 0,-1-1 0,1 4 0,-1 7 0,0 0 0,-2 0 0,1 0 0,-1 0 0,-7 20 0,2 0 0,4-18 0,-7 34 0,-7 94 0,14-105 0,-2 0 0,-17 63 0,-3 23 0,22-107 0,-1 0 0,-1 1 0,-1-1 0,0-1 0,-14 27 0,-50 73 0,62-105 0,-1 0 0,0-1 0,0-1 0,-1 0 0,0 0 0,-1 0 0,-20 11 0,-92 43 0,16-9 0,82-40 0,2 1 0,0 2 0,1 0 0,0 1 0,2 1 0,-30 35 0,-16 21 0,-124 110 0,82-85 0,57-54 0,-2-1 0,-109 68 0,82-61 0,27-17 0,-106 53 0,129-73 0,-1-1 0,-1-2 0,1-2 0,-2 0 0,1-2 0,-1-2 0,-59 4 0,-736-11 0,310-2 0,271 6 0,-258-7 0,501 4 0,-1 0 0,0 0 0,0 0 0,1-1 0,-1 0 0,0 0 0,1-1 0,-1 1 0,1-1 0,0 0 0,-1 0 0,1 0 0,0-1 0,0 1 0,-4-5 0,5 4 0,1-1 0,0 1 0,-1-1 0,1 0 0,1 1 0,-1-1 0,0 0 0,1 0 0,0 0 0,0 0 0,0-1 0,1 1 0,-1 0 0,1 0 0,0 0 0,0-1 0,1-4 0,10-321 0,2 195 0,1-69 0,-16 140 0,0 37 0,1 1 0,1-1 0,1 0 0,1 1 0,2-1 0,1 1 0,13-45 0,-5 34 0,-2 0 0,-2-1 0,-1 0 0,-2 0 0,-1-1 0,-3 0 0,-2-59 0,1 84 0,0 0 0,1 0 0,1 0 0,1 1 0,9-25 0,-7 19 0,0 1 0,5-28 0,-5-9 0,-2 22 0,0 0 0,2 1 0,16-49 0,-11 51-227,-2-1-1,-2 0 1,-1 0-1,-1 0 1,2-53-1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5T14:23:49.371"/>
    </inkml:context>
    <inkml:brush xml:id="br0">
      <inkml:brushProperty name="width" value="0.35" units="cm"/>
      <inkml:brushProperty name="height" value="0.35" units="cm"/>
      <inkml:brushProperty name="color" value="#1D4DE7"/>
    </inkml:brush>
  </inkml:definitions>
  <inkml:trace contextRef="#ctx0" brushRef="#br0">83 0 24575,'6'7'0,"-1"0"0,0 1 0,0-1 0,0 1 0,-1 0 0,-1 0 0,1 1 0,-1-1 0,0 1 0,-1 0 0,0-1 0,-1 1 0,1 12 0,-1-11 0,0-1 0,1 1 0,0 0 0,1 0 0,0-1 0,0 0 0,1 0 0,0 0 0,1 0 0,7 11 0,-6-12 0,-1 1 0,0-1 0,0 1 0,-1 0 0,0 0 0,-1 1 0,0-1 0,-1 1 0,0-1 0,0 1 0,-1 0 0,0 0 0,0 10 0,-1-6 0,1 0 0,1 0 0,0-1 0,1 1 0,10 25 0,-9-29 0,0 1 0,0-1 0,-1 1 0,-1 0 0,0 0 0,0 0 0,-1 0 0,0 0 0,-2 20 0,-1-15 0,-1 0 0,-1 0 0,0 0 0,-1 0 0,-1 0 0,-7 14 0,1 2 0,8-19 0,0-1 0,-1 1 0,0-1 0,-10 15 0,14-25 0,0-1 0,0 1 0,0 0 0,-1-1 0,1 1 0,-1-1 0,1 1 0,-1-1 0,1 1 0,-1-1 0,0 0 0,1 0 0,-1 0 0,0 0 0,0 0 0,0-1 0,0 1 0,0 0 0,0-1 0,0 0 0,0 1 0,0-1 0,0 0 0,0 0 0,0 0 0,0 0 0,0 0 0,0-1 0,0 1 0,0 0 0,0-1 0,0 0 0,-3-1 0,1 0 0,0-1 0,0 1 0,-1-1 0,2-1 0,-1 1 0,0 0 0,1-1 0,-1 0 0,1 0 0,0 0 0,0 0 0,1-1 0,-1 1 0,1 0 0,-2-7 0,-4-11 0,1 0 0,-5-24 0,4 12 0,-1-9 0,2-1 0,2 0 0,2 0 0,4-85 0,1 40 0,-2 80 0,0 0 0,1 1 0,0-1 0,0 1 0,1-1 0,0 1 0,1-1 0,0 1 0,0 0 0,0 0 0,1 0 0,0 1 0,1-1 0,0 1 0,7-8 0,-7 10 0,0 0 0,0 1 0,1 0 0,0-1 0,0 2 0,0-1 0,0 1 0,1 0 0,-1 0 0,1 1 0,0 0 0,0 0 0,0 0 0,0 1 0,0 0 0,0 1 0,0-1 0,13 2 0,-15 0 0,-1 0 0,0 1 0,0-1 0,0 1 0,0 0 0,-1 0 0,1 0 0,0 0 0,-1 1 0,0-1 0,1 1 0,-1 0 0,0 0 0,0 1 0,-1-1 0,1 0 0,-1 1 0,1-1 0,-1 1 0,0 0 0,-1 0 0,1 0 0,1 5 0,4 10 0,-1 1 0,-1-1 0,5 32 0,-3 30 10,-3 0 0,-7 82 1,0-22-1407</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5T14:23:37.471"/>
    </inkml:context>
    <inkml:brush xml:id="br0">
      <inkml:brushProperty name="width" value="0.35" units="cm"/>
      <inkml:brushProperty name="height" value="0.35" units="cm"/>
      <inkml:brushProperty name="color" value="#1D4DE7"/>
    </inkml:brush>
  </inkml:definitions>
  <inkml:trace contextRef="#ctx0" brushRef="#br0">297 0 24575,'495'26'0,"-120"-2"0,723-18 0,-607-9 0,2764 3 0,-3243 0 0,-1 0 0,1 0 0,-1 2 0,0-1 0,0 1 0,17 6 0,-24-7 0,0 1 0,0 0 0,0 1 0,-1-1 0,1 0 0,-1 1 0,0 0 0,1 0 0,-1 0 0,-1 0 0,1 0 0,0 1 0,-1-1 0,0 1 0,0 0 0,0 0 0,0 0 0,0 0 0,-1 0 0,2 6 0,2 14 0,-1 1 0,-1 0 0,0 32 0,3 31 0,4 23 0,-8 190 0,-5-140 0,2-135 0,-2 0 0,-6 30 0,-4 36 0,-3 35 0,4-47 0,-16 122 0,28-197 0,0 0 0,-1 0 0,0 0 0,0 0 0,0-1 0,-1 1 0,0 0 0,0-1 0,0 1 0,0-1 0,-1 0 0,1 0 0,-1 0 0,0 0 0,-4 4 0,2-4 0,0 0 0,0-1 0,-1 0 0,1 0 0,-1 0 0,1-1 0,-1 0 0,0 0 0,0 0 0,0-1 0,0 1 0,-7-1 0,-701 120 0,592-102 0,-164 5 0,150-16 0,-576 3 0,433-14 0,-89 1 0,-392 5 0,313 24 0,62 11 0,214-17 0,-182-1 0,107-19 0,-140-4 0,322-3 0,-1-4 0,2-2 0,-88-29 0,7 3 0,141 37 0,-11-1 0,0-2 0,0 0 0,1-1 0,-1 0 0,-19-10 0,30 12 0,-1 1 0,1-1 0,-1 0 0,1 0 0,0 0 0,0 0 0,1 0 0,-1-1 0,1 0 0,0 1 0,-1-1 0,1 0 0,1 0 0,-1 0 0,1 0 0,-1 0 0,1 0 0,1 0 0,-1-1 0,0 1 0,1 0 0,0-9 0,3-21 0,2 0 0,1-1 0,1 2 0,2-1 0,2 1 0,18-40 0,-15 41 0,-2-1 0,-1 0 0,-1 0 0,-2-1 0,-2-1 0,4-52 0,-6 35 0,2 1 0,2 1 0,2-1 0,28-78 0,-16 53 0,-16 47 0,0 0 0,2-57 0,-7 59 0,2 0 0,0 0 0,13-44 0,5-29 6,-20 85-130,1 0-1,1 0 0,0 0 1,1 0-1,1 0 0,0 1 1,1 0-1,0 0 0,2 1 1,9-15-1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54D5C-8BD9-4DDC-A6EC-5358D8FF0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29</Pages>
  <Words>3596</Words>
  <Characters>20502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UMDNJ</Company>
  <LinksUpToDate>false</LinksUpToDate>
  <CharactersWithSpaces>24050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chiodowa</dc:creator>
  <cp:lastModifiedBy>Bernatsky, Adam</cp:lastModifiedBy>
  <cp:revision>29</cp:revision>
  <cp:lastPrinted>2017-09-01T20:11:00Z</cp:lastPrinted>
  <dcterms:created xsi:type="dcterms:W3CDTF">2022-09-07T16:03:00Z</dcterms:created>
  <dcterms:modified xsi:type="dcterms:W3CDTF">2024-08-05T14:24:00Z</dcterms:modified>
</cp:coreProperties>
</file>