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A1842" w14:textId="77777777" w:rsidR="00E04467" w:rsidRDefault="00000000" w:rsidP="00DD4C67">
      <w:pPr>
        <w:jc w:val="center"/>
        <w:rPr>
          <w:sz w:val="28"/>
          <w:szCs w:val="28"/>
        </w:rPr>
      </w:pPr>
      <w:r>
        <w:pict w14:anchorId="010F8F4A">
          <v:shape id="_x0000_i1025" style="width:9.75pt;height:9.75pt;mso-left-percent:-10001;mso-top-percent:-10001;mso-position-horizontal:absolute;mso-position-horizontal-relative:char;mso-position-vertical:absolute;mso-position-vertical-relative:line;mso-left-percent:-10001;mso-top-percent:-10001" coordsize="" o:spt="100" o:bullet="t" adj="0,,0" path="" stroked="f">
            <v:stroke joinstyle="miter"/>
            <v:imagedata r:id="rId8" o:title="image29"/>
            <v:formulas/>
            <v:path o:connecttype="segments"/>
          </v:shape>
        </w:pict>
      </w:r>
      <w:r>
        <w:pict w14:anchorId="7D9F22ED">
          <v:shape id="_x0000_i1026" style="width:9.75pt;height:11.25pt;mso-left-percent:-10001;mso-top-percent:-10001;mso-position-horizontal:absolute;mso-position-horizontal-relative:char;mso-position-vertical:absolute;mso-position-vertical-relative:line;mso-left-percent:-10001;mso-top-percent:-10001" coordsize="" o:spt="100" o:bullet="t" adj="0,,0" path="" stroked="f">
            <v:stroke joinstyle="miter"/>
            <v:imagedata r:id="rId9" o:title="image30"/>
            <v:formulas/>
            <v:path o:connecttype="segments"/>
          </v:shape>
        </w:pict>
      </w:r>
    </w:p>
    <w:p w14:paraId="0A118149" w14:textId="77777777" w:rsidR="00E04467" w:rsidRDefault="00E04467" w:rsidP="00DD4C67">
      <w:pPr>
        <w:jc w:val="center"/>
        <w:rPr>
          <w:sz w:val="28"/>
          <w:szCs w:val="28"/>
        </w:rPr>
      </w:pPr>
    </w:p>
    <w:p w14:paraId="5C9970CF" w14:textId="77777777" w:rsidR="00E04467" w:rsidRDefault="00E04467" w:rsidP="00DD4C67">
      <w:pPr>
        <w:jc w:val="center"/>
        <w:rPr>
          <w:sz w:val="28"/>
          <w:szCs w:val="28"/>
        </w:rPr>
      </w:pPr>
    </w:p>
    <w:p w14:paraId="0589A43F" w14:textId="77777777" w:rsidR="00E04467" w:rsidRDefault="00E04467" w:rsidP="00DD4C67">
      <w:pPr>
        <w:jc w:val="center"/>
        <w:rPr>
          <w:sz w:val="28"/>
          <w:szCs w:val="28"/>
        </w:rPr>
      </w:pPr>
    </w:p>
    <w:p w14:paraId="0C6EBFB5" w14:textId="77777777" w:rsidR="00E04467" w:rsidRDefault="00E04467" w:rsidP="00DD4C67">
      <w:pPr>
        <w:jc w:val="center"/>
        <w:rPr>
          <w:sz w:val="28"/>
          <w:szCs w:val="28"/>
        </w:rPr>
      </w:pPr>
    </w:p>
    <w:p w14:paraId="0FBD4CC9" w14:textId="77777777" w:rsidR="00E04467" w:rsidRDefault="00E04467" w:rsidP="00DD4C67">
      <w:pPr>
        <w:jc w:val="center"/>
        <w:rPr>
          <w:sz w:val="28"/>
          <w:szCs w:val="28"/>
        </w:rPr>
      </w:pPr>
    </w:p>
    <w:p w14:paraId="6C37802D" w14:textId="77777777" w:rsidR="00E04467" w:rsidRDefault="00E04467" w:rsidP="00DD4C67">
      <w:pPr>
        <w:jc w:val="center"/>
        <w:rPr>
          <w:sz w:val="28"/>
          <w:szCs w:val="28"/>
        </w:rPr>
      </w:pPr>
    </w:p>
    <w:p w14:paraId="283D314A" w14:textId="77777777" w:rsidR="00E04467" w:rsidRDefault="00E04467" w:rsidP="00DD4C67">
      <w:pPr>
        <w:jc w:val="center"/>
        <w:rPr>
          <w:sz w:val="28"/>
          <w:szCs w:val="28"/>
        </w:rPr>
      </w:pPr>
    </w:p>
    <w:p w14:paraId="4E98AFEF" w14:textId="77777777" w:rsidR="00E04467" w:rsidRDefault="00E04467" w:rsidP="00DD4C67">
      <w:pPr>
        <w:jc w:val="center"/>
        <w:rPr>
          <w:sz w:val="32"/>
          <w:szCs w:val="32"/>
        </w:rPr>
      </w:pPr>
      <w:r w:rsidRPr="00E04467">
        <w:rPr>
          <w:sz w:val="32"/>
          <w:szCs w:val="32"/>
        </w:rPr>
        <w:t>Southwest General Health Center</w:t>
      </w:r>
    </w:p>
    <w:p w14:paraId="52A24BAD" w14:textId="77777777" w:rsidR="00E04467" w:rsidRDefault="00E04467" w:rsidP="00DD4C67">
      <w:pPr>
        <w:jc w:val="center"/>
        <w:rPr>
          <w:sz w:val="28"/>
          <w:szCs w:val="28"/>
        </w:rPr>
      </w:pPr>
      <w:r>
        <w:rPr>
          <w:sz w:val="28"/>
          <w:szCs w:val="28"/>
        </w:rPr>
        <w:t>Middleburg Heights, Ohio</w:t>
      </w:r>
    </w:p>
    <w:p w14:paraId="373DFC3F" w14:textId="77777777" w:rsidR="00E04467" w:rsidRPr="00E04467" w:rsidRDefault="00E04467" w:rsidP="00DD4C67">
      <w:pPr>
        <w:jc w:val="center"/>
        <w:rPr>
          <w:sz w:val="24"/>
          <w:szCs w:val="24"/>
        </w:rPr>
      </w:pPr>
      <w:r>
        <w:rPr>
          <w:sz w:val="24"/>
          <w:szCs w:val="24"/>
        </w:rPr>
        <w:t>Partnering with University Hospitals of Cleveland Health System</w:t>
      </w:r>
    </w:p>
    <w:p w14:paraId="6002D2E7" w14:textId="77777777" w:rsidR="00E04467" w:rsidRDefault="00E04467" w:rsidP="00DD4C67">
      <w:pPr>
        <w:jc w:val="center"/>
        <w:rPr>
          <w:sz w:val="28"/>
          <w:szCs w:val="28"/>
        </w:rPr>
      </w:pPr>
      <w:r>
        <w:rPr>
          <w:sz w:val="28"/>
          <w:szCs w:val="28"/>
        </w:rPr>
        <w:t>Department of Surgery</w:t>
      </w:r>
    </w:p>
    <w:p w14:paraId="6761D5D6" w14:textId="77777777" w:rsidR="00E04467" w:rsidRDefault="00E04467" w:rsidP="00DD4C67">
      <w:pPr>
        <w:jc w:val="center"/>
        <w:rPr>
          <w:sz w:val="28"/>
          <w:szCs w:val="28"/>
        </w:rPr>
      </w:pPr>
      <w:r>
        <w:rPr>
          <w:sz w:val="28"/>
          <w:szCs w:val="28"/>
        </w:rPr>
        <w:t>Division of Podiatric Surgery</w:t>
      </w:r>
    </w:p>
    <w:p w14:paraId="2F555E7E" w14:textId="77777777" w:rsidR="00E04467" w:rsidRDefault="00E04467" w:rsidP="00DD4C67">
      <w:pPr>
        <w:jc w:val="center"/>
        <w:rPr>
          <w:sz w:val="28"/>
          <w:szCs w:val="28"/>
        </w:rPr>
      </w:pPr>
    </w:p>
    <w:p w14:paraId="7916C2E4" w14:textId="77777777" w:rsidR="00E04467" w:rsidRDefault="00E04467" w:rsidP="00DD4C67">
      <w:pPr>
        <w:jc w:val="center"/>
        <w:rPr>
          <w:sz w:val="28"/>
          <w:szCs w:val="28"/>
        </w:rPr>
      </w:pPr>
    </w:p>
    <w:p w14:paraId="793F8ABA" w14:textId="77777777" w:rsidR="00E04467" w:rsidRDefault="00626E64" w:rsidP="00DD4C67">
      <w:pPr>
        <w:jc w:val="center"/>
        <w:rPr>
          <w:sz w:val="28"/>
          <w:szCs w:val="28"/>
        </w:rPr>
      </w:pPr>
      <w:r>
        <w:rPr>
          <w:sz w:val="28"/>
          <w:szCs w:val="28"/>
        </w:rPr>
        <w:t>Podiatric Medicine</w:t>
      </w:r>
      <w:r w:rsidR="00E04467">
        <w:rPr>
          <w:sz w:val="28"/>
          <w:szCs w:val="28"/>
        </w:rPr>
        <w:t xml:space="preserve"> and Surgery Residency</w:t>
      </w:r>
    </w:p>
    <w:p w14:paraId="15BA02F9" w14:textId="77777777" w:rsidR="00E04467" w:rsidRDefault="00E04467" w:rsidP="00DD4C67">
      <w:pPr>
        <w:jc w:val="center"/>
        <w:rPr>
          <w:sz w:val="28"/>
          <w:szCs w:val="28"/>
        </w:rPr>
      </w:pPr>
      <w:r>
        <w:rPr>
          <w:sz w:val="28"/>
          <w:szCs w:val="28"/>
        </w:rPr>
        <w:t xml:space="preserve">with </w:t>
      </w:r>
      <w:r w:rsidR="0057564D">
        <w:rPr>
          <w:sz w:val="28"/>
          <w:szCs w:val="28"/>
        </w:rPr>
        <w:t xml:space="preserve">the added credential in </w:t>
      </w:r>
      <w:r>
        <w:rPr>
          <w:sz w:val="28"/>
          <w:szCs w:val="28"/>
        </w:rPr>
        <w:t>Reconstructive Rearfoot</w:t>
      </w:r>
      <w:r w:rsidR="00846459">
        <w:rPr>
          <w:sz w:val="28"/>
          <w:szCs w:val="28"/>
        </w:rPr>
        <w:t>/</w:t>
      </w:r>
      <w:r>
        <w:rPr>
          <w:sz w:val="28"/>
          <w:szCs w:val="28"/>
        </w:rPr>
        <w:t>Ankle</w:t>
      </w:r>
    </w:p>
    <w:p w14:paraId="1C10D89C" w14:textId="77777777" w:rsidR="00E04467" w:rsidRDefault="00E04467" w:rsidP="00DD4C67">
      <w:pPr>
        <w:jc w:val="center"/>
        <w:rPr>
          <w:sz w:val="28"/>
          <w:szCs w:val="28"/>
        </w:rPr>
      </w:pPr>
    </w:p>
    <w:p w14:paraId="4D529D75" w14:textId="77777777" w:rsidR="00AF3079" w:rsidRDefault="00AF3079" w:rsidP="00DD4C67">
      <w:pPr>
        <w:jc w:val="center"/>
        <w:rPr>
          <w:sz w:val="28"/>
          <w:szCs w:val="28"/>
        </w:rPr>
      </w:pPr>
    </w:p>
    <w:p w14:paraId="756F6199" w14:textId="77777777" w:rsidR="00E04467" w:rsidRDefault="00E04467" w:rsidP="00DD4C67">
      <w:pPr>
        <w:jc w:val="center"/>
        <w:rPr>
          <w:sz w:val="28"/>
          <w:szCs w:val="28"/>
        </w:rPr>
      </w:pPr>
      <w:r>
        <w:rPr>
          <w:sz w:val="28"/>
          <w:szCs w:val="28"/>
        </w:rPr>
        <w:t>Program Manual</w:t>
      </w:r>
    </w:p>
    <w:p w14:paraId="4D003174" w14:textId="77777777" w:rsidR="00E04467" w:rsidRDefault="00E04467" w:rsidP="00DD4C67">
      <w:pPr>
        <w:jc w:val="center"/>
        <w:rPr>
          <w:sz w:val="28"/>
          <w:szCs w:val="28"/>
        </w:rPr>
      </w:pPr>
    </w:p>
    <w:p w14:paraId="1B76072F" w14:textId="77777777" w:rsidR="00E04467" w:rsidRDefault="00E04467" w:rsidP="00DD4C67">
      <w:pPr>
        <w:jc w:val="center"/>
        <w:rPr>
          <w:sz w:val="28"/>
          <w:szCs w:val="28"/>
        </w:rPr>
      </w:pPr>
    </w:p>
    <w:p w14:paraId="19FE59F6" w14:textId="77777777" w:rsidR="00E04467" w:rsidRDefault="00B912A2" w:rsidP="00DD4C67">
      <w:pPr>
        <w:jc w:val="center"/>
        <w:rPr>
          <w:sz w:val="28"/>
          <w:szCs w:val="28"/>
        </w:rPr>
      </w:pPr>
      <w:r>
        <w:rPr>
          <w:noProof/>
        </w:rPr>
        <w:drawing>
          <wp:inline distT="0" distB="0" distL="0" distR="0" wp14:anchorId="5D0BEA96" wp14:editId="2D336C83">
            <wp:extent cx="5943600" cy="3465374"/>
            <wp:effectExtent l="0" t="0" r="0" b="1905"/>
            <wp:docPr id="127" name="Picture 127" descr="Hospital Interior and Exterio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Interior and Exterior 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5374"/>
                    </a:xfrm>
                    <a:prstGeom prst="rect">
                      <a:avLst/>
                    </a:prstGeom>
                    <a:noFill/>
                    <a:ln>
                      <a:noFill/>
                    </a:ln>
                  </pic:spPr>
                </pic:pic>
              </a:graphicData>
            </a:graphic>
          </wp:inline>
        </w:drawing>
      </w:r>
    </w:p>
    <w:p w14:paraId="4DCDFB92" w14:textId="77777777" w:rsidR="00E04467" w:rsidRDefault="00E04467" w:rsidP="00DD4C67">
      <w:pPr>
        <w:jc w:val="center"/>
        <w:rPr>
          <w:sz w:val="28"/>
          <w:szCs w:val="28"/>
        </w:rPr>
      </w:pPr>
    </w:p>
    <w:p w14:paraId="7238FBA2" w14:textId="77777777" w:rsidR="00E04467" w:rsidRDefault="00E04467" w:rsidP="00DD4C67">
      <w:pPr>
        <w:jc w:val="center"/>
        <w:rPr>
          <w:sz w:val="28"/>
          <w:szCs w:val="28"/>
        </w:rPr>
      </w:pPr>
    </w:p>
    <w:p w14:paraId="0F1A6FC3" w14:textId="77777777" w:rsidR="001C36B1" w:rsidRDefault="00B45B05" w:rsidP="00DD4C67">
      <w:pPr>
        <w:jc w:val="center"/>
        <w:rPr>
          <w:sz w:val="28"/>
          <w:szCs w:val="28"/>
        </w:rPr>
      </w:pPr>
      <w:r w:rsidRPr="00DD4C67">
        <w:rPr>
          <w:sz w:val="28"/>
          <w:szCs w:val="28"/>
        </w:rPr>
        <w:lastRenderedPageBreak/>
        <w:t>Southwest General Health Center PMSR/RRA Program</w:t>
      </w:r>
    </w:p>
    <w:p w14:paraId="043E53B3" w14:textId="77777777" w:rsidR="0088692D" w:rsidRDefault="0088692D" w:rsidP="00DD4C67">
      <w:pPr>
        <w:jc w:val="center"/>
        <w:rPr>
          <w:sz w:val="28"/>
          <w:szCs w:val="28"/>
        </w:rPr>
      </w:pPr>
      <w:r>
        <w:rPr>
          <w:sz w:val="28"/>
          <w:szCs w:val="28"/>
        </w:rPr>
        <w:t>Department of Surgery</w:t>
      </w:r>
    </w:p>
    <w:p w14:paraId="661DB4EB" w14:textId="77777777" w:rsidR="0088692D" w:rsidRPr="00DD4C67" w:rsidRDefault="0088692D" w:rsidP="00DD4C67">
      <w:pPr>
        <w:jc w:val="center"/>
        <w:rPr>
          <w:sz w:val="28"/>
          <w:szCs w:val="28"/>
        </w:rPr>
      </w:pPr>
      <w:r>
        <w:rPr>
          <w:sz w:val="28"/>
          <w:szCs w:val="28"/>
        </w:rPr>
        <w:t>Division of Podiatric Surgery</w:t>
      </w:r>
    </w:p>
    <w:p w14:paraId="1CB292BC" w14:textId="77777777" w:rsidR="00B45B05" w:rsidRDefault="00B45B05" w:rsidP="00DD4C67"/>
    <w:p w14:paraId="09B3F757" w14:textId="77777777" w:rsidR="00B45B05" w:rsidRDefault="00B45B05" w:rsidP="00DD4C67"/>
    <w:p w14:paraId="58246B31" w14:textId="77777777" w:rsidR="00B45B05" w:rsidRPr="00DD4C67" w:rsidRDefault="00B45B05" w:rsidP="00DD4C67">
      <w:pPr>
        <w:rPr>
          <w:b/>
          <w:sz w:val="24"/>
          <w:szCs w:val="24"/>
        </w:rPr>
      </w:pPr>
      <w:r w:rsidRPr="00DD4C67">
        <w:rPr>
          <w:b/>
          <w:sz w:val="24"/>
          <w:szCs w:val="24"/>
        </w:rPr>
        <w:t>Introduction</w:t>
      </w:r>
    </w:p>
    <w:p w14:paraId="0831258C" w14:textId="77777777" w:rsidR="00B45B05" w:rsidRDefault="00B45B05" w:rsidP="00DD4C67"/>
    <w:p w14:paraId="607A312B" w14:textId="3FAE09D8" w:rsidR="00B45B05" w:rsidRDefault="00B45B05" w:rsidP="00DD4C67">
      <w:r>
        <w:t>Southwest General Health Center located in Middleburg Heights, Ohio consist</w:t>
      </w:r>
      <w:r w:rsidR="00FA52CC">
        <w:t>s</w:t>
      </w:r>
      <w:r>
        <w:t xml:space="preserve"> of a 354-bed acute-care commu</w:t>
      </w:r>
      <w:r w:rsidR="001E3E0D">
        <w:t>nity h</w:t>
      </w:r>
      <w:r w:rsidR="00FA52CC">
        <w:t>ospital, partnering with University Hospitals Health System of Cleveland.  In addition to acute-care h</w:t>
      </w:r>
      <w:r>
        <w:t>ospital services; the Health Center provides a diversity of other health related an</w:t>
      </w:r>
      <w:r w:rsidR="00FA52CC">
        <w:t>d</w:t>
      </w:r>
      <w:r>
        <w:t xml:space="preserve"> ancillary services.  The Health Center also operates several l</w:t>
      </w:r>
      <w:r w:rsidR="00FA52CC">
        <w:t>ocal community-based facilities</w:t>
      </w:r>
      <w:r>
        <w:t xml:space="preserve"> w</w:t>
      </w:r>
      <w:r w:rsidR="00FA52CC">
        <w:t>hich further its Mission.  The Joint Commission on the Accreditation</w:t>
      </w:r>
      <w:r>
        <w:t xml:space="preserve"> of </w:t>
      </w:r>
      <w:r w:rsidR="00FA52CC">
        <w:t>Health Care O</w:t>
      </w:r>
      <w:r>
        <w:t>rganiz</w:t>
      </w:r>
      <w:r w:rsidR="00FA52CC">
        <w:t xml:space="preserve">ation accredits </w:t>
      </w:r>
      <w:r>
        <w:t>the Health Center</w:t>
      </w:r>
      <w:r w:rsidR="00FA52CC">
        <w:t xml:space="preserve">.  The Health Center is governed </w:t>
      </w:r>
      <w:r>
        <w:t>by its Board of Trustees, and is managed by the administrative officers.</w:t>
      </w:r>
      <w:r w:rsidR="00F814B0">
        <w:t xml:space="preserve">  For more information</w:t>
      </w:r>
      <w:r w:rsidR="00264761">
        <w:t>,</w:t>
      </w:r>
      <w:r w:rsidR="00F814B0">
        <w:t xml:space="preserve"> visit swgeneral.org</w:t>
      </w:r>
      <w:r w:rsidR="00264761">
        <w:t xml:space="preserve"> on the web.</w:t>
      </w:r>
    </w:p>
    <w:p w14:paraId="4ABD1922" w14:textId="77777777" w:rsidR="00B45B05" w:rsidRDefault="00B45B05" w:rsidP="00DD4C67"/>
    <w:p w14:paraId="537A1760" w14:textId="77777777" w:rsidR="00DD4C67" w:rsidRDefault="00DD4C67" w:rsidP="00DD4C67"/>
    <w:p w14:paraId="0DDF988B" w14:textId="77777777" w:rsidR="00DD4C67" w:rsidRDefault="00DD4C67" w:rsidP="00DD4C67"/>
    <w:p w14:paraId="55EBB7BB" w14:textId="77777777" w:rsidR="00FA52CC" w:rsidRPr="00DD4C67" w:rsidRDefault="00FA52CC" w:rsidP="00DD4C67">
      <w:pPr>
        <w:rPr>
          <w:b/>
          <w:sz w:val="24"/>
          <w:szCs w:val="24"/>
        </w:rPr>
      </w:pPr>
      <w:r w:rsidRPr="00DD4C67">
        <w:rPr>
          <w:b/>
          <w:sz w:val="24"/>
          <w:szCs w:val="24"/>
        </w:rPr>
        <w:t>Residency History</w:t>
      </w:r>
    </w:p>
    <w:p w14:paraId="4EF4535B" w14:textId="77777777" w:rsidR="00FA52CC" w:rsidRDefault="00FA52CC" w:rsidP="00DD4C67"/>
    <w:p w14:paraId="0E2E9C68" w14:textId="6855FF60" w:rsidR="00B45B05" w:rsidRDefault="00B45B05" w:rsidP="00DD4C67">
      <w:r>
        <w:t>In early 1998, the Health Center</w:t>
      </w:r>
      <w:r w:rsidR="00FA52CC">
        <w:t>,</w:t>
      </w:r>
      <w:r>
        <w:t xml:space="preserve"> and interested members of the medical staff developed a plan to begin a 2-year podiatric surgical residency training program.  The start date was July 1, 1998 at which time one resident began training</w:t>
      </w:r>
      <w:r w:rsidR="00F814B0">
        <w:t xml:space="preserve"> with</w:t>
      </w:r>
      <w:r w:rsidR="00FA52CC">
        <w:t xml:space="preserve"> a second resident the following year. </w:t>
      </w:r>
      <w:r w:rsidR="00F814B0">
        <w:t xml:space="preserve"> During the time the PSR-24 program existed</w:t>
      </w:r>
      <w:r w:rsidR="00FA52CC">
        <w:t xml:space="preserve"> </w:t>
      </w:r>
      <w:r w:rsidR="00F814B0">
        <w:t xml:space="preserve">the program was highly desired with the program matching its #1 </w:t>
      </w:r>
      <w:r w:rsidR="004D286A">
        <w:t>ranked</w:t>
      </w:r>
      <w:r w:rsidR="001E3E0D">
        <w:t xml:space="preserve"> candidate nearly every year</w:t>
      </w:r>
      <w:r w:rsidR="00F814B0">
        <w:t xml:space="preserve">.  At that time, the </w:t>
      </w:r>
      <w:r w:rsidR="009070B6">
        <w:t>program enjoyed tremendous suppor</w:t>
      </w:r>
      <w:r w:rsidR="00F814B0">
        <w:t xml:space="preserve">t from the hospital administration, podiatric faculty, general medical staff, and was extremely helpful in providing the highest quality care to patients. The residents participated on average in 2-3 times the number of required surgical cases needed for accreditation.  </w:t>
      </w:r>
      <w:r w:rsidR="00FA52CC">
        <w:t xml:space="preserve">The program continued </w:t>
      </w:r>
      <w:r>
        <w:t xml:space="preserve">until 2007 at which time the program </w:t>
      </w:r>
      <w:r w:rsidR="00FA52CC">
        <w:t>was discontinued when a significant volume of podiatric cases</w:t>
      </w:r>
      <w:r>
        <w:t xml:space="preserve"> shifted to a newly developed private surgery center</w:t>
      </w:r>
      <w:r w:rsidR="00FA52CC">
        <w:t>, B</w:t>
      </w:r>
      <w:r>
        <w:t xml:space="preserve">ig </w:t>
      </w:r>
      <w:r w:rsidR="00FA52CC">
        <w:t>Creek S</w:t>
      </w:r>
      <w:r>
        <w:t>urgery Center,</w:t>
      </w:r>
      <w:r w:rsidR="004D286A">
        <w:t xml:space="preserve"> </w:t>
      </w:r>
      <w:r w:rsidR="00F814B0">
        <w:t>which was</w:t>
      </w:r>
      <w:r>
        <w:t xml:space="preserve"> not affiliated with the Health Center at that time.  As a result, several of the program participants </w:t>
      </w:r>
      <w:r w:rsidR="00F814B0">
        <w:t xml:space="preserve">later </w:t>
      </w:r>
      <w:r>
        <w:t xml:space="preserve">continued teaching residents as an affiliated teaching site </w:t>
      </w:r>
      <w:r w:rsidR="00FA52CC">
        <w:t xml:space="preserve">at both Southwest General Health Center and </w:t>
      </w:r>
      <w:r w:rsidR="00F814B0">
        <w:t xml:space="preserve">at </w:t>
      </w:r>
      <w:r w:rsidR="00FA52CC">
        <w:t>Big Creek</w:t>
      </w:r>
      <w:r w:rsidR="00F814B0">
        <w:t xml:space="preserve"> </w:t>
      </w:r>
      <w:r w:rsidR="00FA52CC">
        <w:t>Surgery Center with the University H</w:t>
      </w:r>
      <w:r>
        <w:t>ospitals Richmond Medical Center</w:t>
      </w:r>
      <w:r w:rsidR="00FA52CC">
        <w:t xml:space="preserve"> PMSR/RRA program</w:t>
      </w:r>
      <w:r>
        <w:t xml:space="preserve">.  In 2016, </w:t>
      </w:r>
      <w:r w:rsidR="00FA52CC">
        <w:t>B</w:t>
      </w:r>
      <w:r>
        <w:t xml:space="preserve">ig Creek </w:t>
      </w:r>
      <w:r w:rsidR="00FA52CC">
        <w:t>S</w:t>
      </w:r>
      <w:r>
        <w:t xml:space="preserve">urgery Center </w:t>
      </w:r>
      <w:r w:rsidR="00F814B0">
        <w:t xml:space="preserve">formally </w:t>
      </w:r>
      <w:r w:rsidR="00FA52CC">
        <w:t>affiliated with Southw</w:t>
      </w:r>
      <w:r w:rsidR="00F814B0">
        <w:t>est General Health Center as an out-patient</w:t>
      </w:r>
      <w:r w:rsidR="009070B6">
        <w:t xml:space="preserve"> hospital surgery</w:t>
      </w:r>
      <w:r w:rsidR="00F814B0">
        <w:t xml:space="preserve"> department.</w:t>
      </w:r>
    </w:p>
    <w:p w14:paraId="2D330D29" w14:textId="77777777" w:rsidR="00264761" w:rsidRDefault="00264761" w:rsidP="00DD4C67"/>
    <w:p w14:paraId="1A8CAD65" w14:textId="77777777" w:rsidR="00DD4C67" w:rsidRDefault="00DD4C67" w:rsidP="00DD4C67"/>
    <w:p w14:paraId="21E4CAD1" w14:textId="77777777" w:rsidR="00DD4C67" w:rsidRDefault="00DD4C67" w:rsidP="00DD4C67"/>
    <w:p w14:paraId="61458692" w14:textId="77777777" w:rsidR="00264761" w:rsidRPr="00DD4C67" w:rsidRDefault="00264761" w:rsidP="00DD4C67">
      <w:pPr>
        <w:rPr>
          <w:b/>
          <w:sz w:val="24"/>
          <w:szCs w:val="24"/>
        </w:rPr>
      </w:pPr>
      <w:r w:rsidRPr="00DD4C67">
        <w:rPr>
          <w:b/>
          <w:sz w:val="24"/>
          <w:szCs w:val="24"/>
        </w:rPr>
        <w:t>Residency Current and Future Plans</w:t>
      </w:r>
    </w:p>
    <w:p w14:paraId="4348764A" w14:textId="77777777" w:rsidR="00264761" w:rsidRDefault="00264761" w:rsidP="00DD4C67"/>
    <w:p w14:paraId="4DEEDA43" w14:textId="4632E2F0" w:rsidR="00264761" w:rsidRDefault="00264761" w:rsidP="00DD4C67">
      <w:r>
        <w:t>In 2020, many of the major participants in the earlier Southwest General Health Center residency determine</w:t>
      </w:r>
      <w:r w:rsidR="004D286A">
        <w:t>d</w:t>
      </w:r>
      <w:r>
        <w:t xml:space="preserve"> that it was desirable to restart a new PM</w:t>
      </w:r>
      <w:r w:rsidR="006C01A9">
        <w:t>SR/RRA</w:t>
      </w:r>
      <w:r w:rsidR="001E3E0D">
        <w:t>-36</w:t>
      </w:r>
      <w:r w:rsidR="006C01A9">
        <w:t xml:space="preserve"> program which began</w:t>
      </w:r>
      <w:r>
        <w:t xml:space="preserve"> training</w:t>
      </w:r>
      <w:r w:rsidR="004D286A">
        <w:t xml:space="preserve"> residents</w:t>
      </w:r>
      <w:r>
        <w:t xml:space="preserve"> </w:t>
      </w:r>
      <w:r w:rsidR="004D286A">
        <w:t>o</w:t>
      </w:r>
      <w:r>
        <w:t>n July 1, 2021.  The hospital administration, medical staff leaders, key podiatric faculty, previous rotation directors, all enthusiastically supp</w:t>
      </w:r>
      <w:r w:rsidR="004D286A">
        <w:t>orted restarting our own program as we recognized the many benefits the hospital, faculty, patients, and residents enjoyed previously</w:t>
      </w:r>
      <w:r>
        <w:t xml:space="preserve">.  It </w:t>
      </w:r>
      <w:r w:rsidR="004D286A">
        <w:t>was reaffirmed</w:t>
      </w:r>
      <w:r>
        <w:t xml:space="preserve"> that the Health Center has all of the resources needed for the training</w:t>
      </w:r>
      <w:r w:rsidR="006C01A9">
        <w:t xml:space="preserve"> residents in</w:t>
      </w:r>
      <w:r>
        <w:t xml:space="preserve"> a three-year program.</w:t>
      </w:r>
      <w:r w:rsidR="006C01A9">
        <w:t xml:space="preserve">  As the transition occurred, our program </w:t>
      </w:r>
      <w:r w:rsidR="004D286A">
        <w:t>phase</w:t>
      </w:r>
      <w:r w:rsidR="006C01A9">
        <w:t>d</w:t>
      </w:r>
      <w:r w:rsidR="004D286A">
        <w:t xml:space="preserve"> out participation with the UH Richmo</w:t>
      </w:r>
      <w:r w:rsidR="00164FCA">
        <w:t>nd program</w:t>
      </w:r>
      <w:r w:rsidR="006C01A9">
        <w:t>.  At the present time the program plans to accept two new PGY-1 residents each year providing sufficient case volume is available for training and CPME approves.</w:t>
      </w:r>
    </w:p>
    <w:p w14:paraId="5F380CF6" w14:textId="77777777" w:rsidR="00042205" w:rsidRDefault="00042205" w:rsidP="00DD4C67"/>
    <w:p w14:paraId="0456244B" w14:textId="77777777" w:rsidR="004D286A" w:rsidRDefault="004D286A" w:rsidP="00DD4C67">
      <w:pPr>
        <w:jc w:val="center"/>
        <w:rPr>
          <w:sz w:val="28"/>
          <w:szCs w:val="28"/>
        </w:rPr>
      </w:pPr>
      <w:r w:rsidRPr="00DD4C67">
        <w:rPr>
          <w:sz w:val="28"/>
          <w:szCs w:val="28"/>
        </w:rPr>
        <w:lastRenderedPageBreak/>
        <w:t xml:space="preserve">Comprehensive </w:t>
      </w:r>
      <w:r w:rsidR="00B2030E" w:rsidRPr="00DD4C67">
        <w:rPr>
          <w:sz w:val="28"/>
          <w:szCs w:val="28"/>
        </w:rPr>
        <w:t>G</w:t>
      </w:r>
      <w:r w:rsidRPr="00DD4C67">
        <w:rPr>
          <w:sz w:val="28"/>
          <w:szCs w:val="28"/>
        </w:rPr>
        <w:t>oals</w:t>
      </w:r>
    </w:p>
    <w:p w14:paraId="77BB0C70" w14:textId="77777777" w:rsidR="00042205" w:rsidRDefault="00042205" w:rsidP="00DD4C67">
      <w:pPr>
        <w:jc w:val="center"/>
        <w:rPr>
          <w:sz w:val="28"/>
          <w:szCs w:val="28"/>
        </w:rPr>
      </w:pPr>
    </w:p>
    <w:p w14:paraId="5DD9118F" w14:textId="77777777" w:rsidR="00042205" w:rsidRPr="00DD4C67" w:rsidRDefault="00042205" w:rsidP="00DD4C67">
      <w:pPr>
        <w:jc w:val="center"/>
        <w:rPr>
          <w:sz w:val="28"/>
          <w:szCs w:val="28"/>
        </w:rPr>
      </w:pPr>
    </w:p>
    <w:p w14:paraId="6B8371F0" w14:textId="77777777" w:rsidR="004D286A" w:rsidRDefault="004D286A" w:rsidP="00DD4C67">
      <w:r>
        <w:t>To provide an opportunity for the podiatric medical graduate to further his/her knowledge and skills in all aspects of podiatric medicine and surgery.</w:t>
      </w:r>
    </w:p>
    <w:p w14:paraId="2CB6FFF8" w14:textId="77777777" w:rsidR="004D286A" w:rsidRDefault="004D286A" w:rsidP="00DD4C67"/>
    <w:p w14:paraId="0386A9A2" w14:textId="77777777" w:rsidR="004D286A" w:rsidRDefault="004D286A" w:rsidP="00DD4C67">
      <w:r>
        <w:t>To provide training in the diagnosis, treatment, and prevention of podiatric conditions, with a recognition and understanding of manifestations of systemic diseases in the lower extremity, and general medical care.</w:t>
      </w:r>
    </w:p>
    <w:p w14:paraId="60266BD7" w14:textId="77777777" w:rsidR="004D286A" w:rsidRDefault="004D286A" w:rsidP="00DD4C67"/>
    <w:p w14:paraId="3D03F597" w14:textId="77777777" w:rsidR="004D286A" w:rsidRDefault="004D286A" w:rsidP="00DD4C67">
      <w:r>
        <w:t>To provide optimal patient care at Southwest General Health Center.</w:t>
      </w:r>
    </w:p>
    <w:p w14:paraId="5BF17D91" w14:textId="77777777" w:rsidR="004D286A" w:rsidRDefault="004D286A" w:rsidP="00DD4C67"/>
    <w:p w14:paraId="5A6B0A1A" w14:textId="77777777" w:rsidR="004D286A" w:rsidRDefault="00B2030E" w:rsidP="00DD4C67">
      <w:r>
        <w:t>To provide instruction and an environment to promote moral and ethical conduct.</w:t>
      </w:r>
    </w:p>
    <w:p w14:paraId="576F6CE6" w14:textId="77777777" w:rsidR="00B2030E" w:rsidRDefault="00B2030E" w:rsidP="00DD4C67"/>
    <w:p w14:paraId="68B18B25" w14:textId="77777777" w:rsidR="00B2030E" w:rsidRDefault="00B2030E" w:rsidP="00DD4C67">
      <w:r>
        <w:t>To provide instruction in hospital protocol and medical record keeping.</w:t>
      </w:r>
    </w:p>
    <w:p w14:paraId="7E33F13D" w14:textId="77777777" w:rsidR="00B2030E" w:rsidRDefault="00B2030E" w:rsidP="00DD4C67"/>
    <w:p w14:paraId="29BAB975" w14:textId="77777777" w:rsidR="00B2030E" w:rsidRDefault="00B2030E" w:rsidP="00DD4C67">
      <w:r>
        <w:t>To provide instruction in the medical decision making and utilization.</w:t>
      </w:r>
    </w:p>
    <w:p w14:paraId="7B698090" w14:textId="77777777" w:rsidR="00B2030E" w:rsidRDefault="00B2030E" w:rsidP="00DD4C67"/>
    <w:p w14:paraId="197603F5" w14:textId="77777777" w:rsidR="00B2030E" w:rsidRDefault="00B2030E" w:rsidP="00DD4C67">
      <w:r>
        <w:t>To encourage ongoing participation in educational activities such as seminars, conferences, lectures, Journal club, etc.</w:t>
      </w:r>
    </w:p>
    <w:p w14:paraId="5F829A5B" w14:textId="77777777" w:rsidR="00B2030E" w:rsidRDefault="00B2030E" w:rsidP="00DD4C67"/>
    <w:p w14:paraId="3068726C" w14:textId="77777777" w:rsidR="00B2030E" w:rsidRDefault="00B2030E" w:rsidP="00DD4C67">
      <w:r>
        <w:t xml:space="preserve">To encourage research in the field of podiatric medicine and surgery. </w:t>
      </w:r>
    </w:p>
    <w:p w14:paraId="31FA5926" w14:textId="77777777" w:rsidR="00B2030E" w:rsidRDefault="00B2030E" w:rsidP="00DD4C67"/>
    <w:p w14:paraId="6C3ADE52" w14:textId="77777777" w:rsidR="00B2030E" w:rsidRDefault="00B2030E" w:rsidP="00DD4C67">
      <w:r>
        <w:t>To develop positive professional relationships in providing patient care.</w:t>
      </w:r>
    </w:p>
    <w:p w14:paraId="296FCFA0" w14:textId="77777777" w:rsidR="00B2030E" w:rsidRDefault="00B2030E" w:rsidP="00DD4C67"/>
    <w:p w14:paraId="417CECE4" w14:textId="77777777" w:rsidR="00B2030E" w:rsidRDefault="00B2030E" w:rsidP="00DD4C67">
      <w:r>
        <w:t>To encourage teaching in the field of podiatric medicine and surgery.</w:t>
      </w:r>
    </w:p>
    <w:p w14:paraId="7098B068" w14:textId="77777777" w:rsidR="00B2030E" w:rsidRDefault="00B2030E" w:rsidP="00DD4C67"/>
    <w:p w14:paraId="2CB46DDC" w14:textId="77777777" w:rsidR="00B2030E" w:rsidRDefault="00B2030E" w:rsidP="00DD4C67">
      <w:r>
        <w:t>To prepare the resident for certific</w:t>
      </w:r>
      <w:r w:rsidR="004978F8">
        <w:t>ation by the American Board of Foot and A</w:t>
      </w:r>
      <w:r>
        <w:t>nkle surgery.</w:t>
      </w:r>
    </w:p>
    <w:p w14:paraId="20E74FF0" w14:textId="77777777" w:rsidR="00B2030E" w:rsidRDefault="00B2030E" w:rsidP="00DD4C67"/>
    <w:p w14:paraId="64F27ACF" w14:textId="77777777" w:rsidR="00B2030E" w:rsidRDefault="00B2030E" w:rsidP="00DD4C67">
      <w:r>
        <w:t>To train a competent comprehensive medical and surgical podiatrist for independent practice in a variety of settings.</w:t>
      </w:r>
    </w:p>
    <w:p w14:paraId="455E421F" w14:textId="77777777" w:rsidR="00B2030E" w:rsidRDefault="00B2030E" w:rsidP="00DD4C67"/>
    <w:p w14:paraId="4C1B80D1" w14:textId="77777777" w:rsidR="00B2030E" w:rsidRDefault="00B2030E" w:rsidP="00DD4C67">
      <w:r>
        <w:t>To encourage appropriate utilization of health care resources.</w:t>
      </w:r>
    </w:p>
    <w:p w14:paraId="5629BECC" w14:textId="77777777" w:rsidR="00B2030E" w:rsidRDefault="00B2030E" w:rsidP="00DD4C67"/>
    <w:p w14:paraId="1A896F07" w14:textId="77777777" w:rsidR="00B2030E" w:rsidRDefault="00B2030E" w:rsidP="00DD4C67">
      <w:r>
        <w:t>To encourage life</w:t>
      </w:r>
      <w:r w:rsidR="00164FCA">
        <w:t>-</w:t>
      </w:r>
      <w:r>
        <w:t>long learning and professional advancement.</w:t>
      </w:r>
    </w:p>
    <w:p w14:paraId="25752DFF" w14:textId="77777777" w:rsidR="00B2030E" w:rsidRDefault="00B2030E" w:rsidP="00DD4C67"/>
    <w:p w14:paraId="1B7249EF" w14:textId="77777777" w:rsidR="00B2030E" w:rsidRDefault="00B2030E" w:rsidP="00DD4C67"/>
    <w:p w14:paraId="0A8B1571" w14:textId="77777777" w:rsidR="00B2030E" w:rsidRDefault="00B2030E" w:rsidP="00DD4C67"/>
    <w:p w14:paraId="14C24BB2" w14:textId="77777777" w:rsidR="00B2030E" w:rsidRDefault="00B2030E" w:rsidP="00DD4C67"/>
    <w:p w14:paraId="7CDEB59D" w14:textId="77777777" w:rsidR="00B2030E" w:rsidRDefault="00B2030E" w:rsidP="00DD4C67"/>
    <w:p w14:paraId="06EA52F5" w14:textId="77777777" w:rsidR="00B2030E" w:rsidRDefault="00B2030E" w:rsidP="00DD4C67"/>
    <w:p w14:paraId="667D2B7C" w14:textId="77777777" w:rsidR="004978F8" w:rsidRDefault="004978F8" w:rsidP="00DD4C67"/>
    <w:p w14:paraId="6AFA33DF" w14:textId="77777777" w:rsidR="004978F8" w:rsidRDefault="004978F8" w:rsidP="00DD4C67"/>
    <w:p w14:paraId="1BA4ED92" w14:textId="77777777" w:rsidR="004978F8" w:rsidRDefault="004978F8" w:rsidP="00DD4C67"/>
    <w:p w14:paraId="213AC1BF" w14:textId="77777777" w:rsidR="00B2030E" w:rsidRDefault="00B2030E" w:rsidP="00DD4C67"/>
    <w:p w14:paraId="66278FB4" w14:textId="77777777" w:rsidR="00B2030E" w:rsidRDefault="00B2030E" w:rsidP="00DD4C67"/>
    <w:p w14:paraId="16C0EBFF" w14:textId="77777777" w:rsidR="00AF3079" w:rsidRDefault="00AF3079" w:rsidP="00DD4C67"/>
    <w:p w14:paraId="022A55EE" w14:textId="77777777" w:rsidR="00B2030E" w:rsidRDefault="00B2030E" w:rsidP="00DD4C67"/>
    <w:p w14:paraId="2D2F3918" w14:textId="77777777" w:rsidR="00B2030E" w:rsidRDefault="00B2030E" w:rsidP="00DD4C67"/>
    <w:p w14:paraId="07AE18F4" w14:textId="77777777" w:rsidR="00B912A2" w:rsidRDefault="00B912A2" w:rsidP="00DD4C67"/>
    <w:p w14:paraId="3CFFFAD8" w14:textId="77777777" w:rsidR="00B912A2" w:rsidRDefault="00B912A2" w:rsidP="00DD4C67"/>
    <w:p w14:paraId="4346FEC5" w14:textId="77777777" w:rsidR="00B2030E" w:rsidRPr="00DD4C67" w:rsidRDefault="0088692D" w:rsidP="00DD4C67">
      <w:pPr>
        <w:jc w:val="center"/>
        <w:rPr>
          <w:sz w:val="28"/>
          <w:szCs w:val="28"/>
        </w:rPr>
      </w:pPr>
      <w:r>
        <w:rPr>
          <w:sz w:val="28"/>
          <w:szCs w:val="28"/>
        </w:rPr>
        <w:lastRenderedPageBreak/>
        <w:t>List of Participating I</w:t>
      </w:r>
      <w:r w:rsidR="006856E0" w:rsidRPr="00DD4C67">
        <w:rPr>
          <w:sz w:val="28"/>
          <w:szCs w:val="28"/>
        </w:rPr>
        <w:t>nstitutions</w:t>
      </w:r>
    </w:p>
    <w:p w14:paraId="15A89E4A" w14:textId="77777777" w:rsidR="006856E0" w:rsidRDefault="006856E0" w:rsidP="00DD4C67">
      <w:pPr>
        <w:rPr>
          <w:szCs w:val="28"/>
        </w:rPr>
      </w:pPr>
    </w:p>
    <w:p w14:paraId="00CD44BE" w14:textId="77777777" w:rsidR="006856E0" w:rsidRDefault="006856E0" w:rsidP="00DD4C67">
      <w:pPr>
        <w:rPr>
          <w:szCs w:val="28"/>
        </w:rPr>
      </w:pPr>
    </w:p>
    <w:p w14:paraId="5DD2E7EA" w14:textId="77777777" w:rsidR="006856E0" w:rsidRDefault="006856E0" w:rsidP="00DD4C67">
      <w:r>
        <w:t>All clinical training of the podiatric residents will be provided at the main campus of Southwest General Health Center, its affiliated facilit</w:t>
      </w:r>
      <w:r w:rsidR="004978F8">
        <w:t xml:space="preserve">ies, or in conjunction with affiliated </w:t>
      </w:r>
      <w:r>
        <w:t>private practices of members of the Southwest General Health Center medical staff.</w:t>
      </w:r>
    </w:p>
    <w:p w14:paraId="7F17F35E" w14:textId="77777777" w:rsidR="006856E0" w:rsidRDefault="006856E0" w:rsidP="00DD4C67"/>
    <w:p w14:paraId="54E05003" w14:textId="77777777" w:rsidR="006856E0" w:rsidRDefault="006856E0" w:rsidP="00DD4C67">
      <w:r>
        <w:t>In addition to assigned didactic activities at Southwest General Health Center, the podiatric residents will be required to attend assigned local conferences, seminars, lectures, journal club, etc. which are open to the entire podiatric medical profession, and do not require a formal affiliation agreement for participation.</w:t>
      </w:r>
    </w:p>
    <w:p w14:paraId="3C6A6E76" w14:textId="77777777" w:rsidR="006856E0" w:rsidRDefault="006856E0" w:rsidP="00DD4C67"/>
    <w:p w14:paraId="5A1C89DF" w14:textId="77777777" w:rsidR="006856E0" w:rsidRDefault="006856E0" w:rsidP="00DD4C67">
      <w:r>
        <w:t>In addition, the residents may</w:t>
      </w:r>
      <w:r w:rsidR="006C01A9">
        <w:t xml:space="preserve"> at the discretion of the Program Director</w:t>
      </w:r>
      <w:r>
        <w:t xml:space="preserve"> be permitted to attend out of town didactic activities which are open to the entire podiatric medical profession, and do not require a formal affiliation agreement for participation.</w:t>
      </w:r>
    </w:p>
    <w:p w14:paraId="13E20429" w14:textId="77777777" w:rsidR="006856E0" w:rsidRDefault="006856E0" w:rsidP="00DD4C67"/>
    <w:p w14:paraId="60C64BB2" w14:textId="77777777" w:rsidR="006856E0" w:rsidRPr="006856E0" w:rsidRDefault="006856E0" w:rsidP="00DD4C67">
      <w:r>
        <w:t>The residents may be permitted to arrange for elective outside rotations of 1 month or less for specialized training only wi</w:t>
      </w:r>
      <w:r w:rsidR="006C01A9">
        <w:t>th the permission of the Program Director</w:t>
      </w:r>
      <w:r>
        <w:t>, and upon completion of a formal affiliation agreement between the outside institution and Southwest General Health Center.</w:t>
      </w:r>
    </w:p>
    <w:p w14:paraId="3252CB59" w14:textId="77777777" w:rsidR="00B2030E" w:rsidRDefault="00B2030E" w:rsidP="00DD4C67"/>
    <w:p w14:paraId="2D4FED73" w14:textId="77777777" w:rsidR="00B2030E" w:rsidRDefault="00B2030E" w:rsidP="00DD4C67"/>
    <w:p w14:paraId="6E551FA1" w14:textId="77777777" w:rsidR="00B2030E" w:rsidRDefault="00B2030E" w:rsidP="00DD4C67"/>
    <w:p w14:paraId="52AB4EEF" w14:textId="77777777" w:rsidR="00C075F8" w:rsidRDefault="00C075F8" w:rsidP="00DD4C67"/>
    <w:p w14:paraId="110012F3" w14:textId="77777777" w:rsidR="00C075F8" w:rsidRPr="00DD4C67" w:rsidRDefault="00C633A1" w:rsidP="00DD4C67">
      <w:pPr>
        <w:rPr>
          <w:sz w:val="28"/>
          <w:szCs w:val="28"/>
        </w:rPr>
      </w:pPr>
      <w:r>
        <w:rPr>
          <w:sz w:val="28"/>
          <w:szCs w:val="28"/>
        </w:rPr>
        <w:t>Number of Foot and Ankle Procedures</w:t>
      </w:r>
      <w:r w:rsidR="00C075F8" w:rsidRPr="00DD4C67">
        <w:rPr>
          <w:sz w:val="28"/>
          <w:szCs w:val="28"/>
        </w:rPr>
        <w:t xml:space="preserve"> at Southwest General Health Center</w:t>
      </w:r>
    </w:p>
    <w:p w14:paraId="4AE3ABE0" w14:textId="77777777" w:rsidR="00C075F8" w:rsidRDefault="00C075F8" w:rsidP="00DD4C67">
      <w:pPr>
        <w:rPr>
          <w:szCs w:val="28"/>
        </w:rPr>
      </w:pPr>
    </w:p>
    <w:p w14:paraId="1B4581AD" w14:textId="77777777" w:rsidR="00C075F8" w:rsidRDefault="00C075F8" w:rsidP="00DD4C67">
      <w:pPr>
        <w:rPr>
          <w:szCs w:val="28"/>
        </w:rPr>
      </w:pPr>
    </w:p>
    <w:p w14:paraId="548C8065" w14:textId="070E1086" w:rsidR="00C075F8" w:rsidRDefault="006C01A9" w:rsidP="00DD4C67">
      <w:r>
        <w:t>Each year approximately 500-700 individual patients have 700-1000</w:t>
      </w:r>
      <w:r w:rsidR="00C075F8">
        <w:t xml:space="preserve"> </w:t>
      </w:r>
      <w:r w:rsidR="007F3407">
        <w:t xml:space="preserve">operating room based </w:t>
      </w:r>
      <w:r>
        <w:t xml:space="preserve">foot and ankle </w:t>
      </w:r>
      <w:r w:rsidR="00AF09B0">
        <w:t>procedures</w:t>
      </w:r>
      <w:r w:rsidR="00C075F8">
        <w:t xml:space="preserve"> performed </w:t>
      </w:r>
      <w:r w:rsidR="00AF09B0">
        <w:t xml:space="preserve">mostly </w:t>
      </w:r>
      <w:r w:rsidR="00C075F8">
        <w:t>by key members of the podia</w:t>
      </w:r>
      <w:r>
        <w:t>tric</w:t>
      </w:r>
      <w:r w:rsidR="00AF09B0">
        <w:t xml:space="preserve"> medical staff, including</w:t>
      </w:r>
      <w:r w:rsidR="00C075F8">
        <w:t xml:space="preserve"> orthopedic surgeon</w:t>
      </w:r>
      <w:r w:rsidR="001E3E0D">
        <w:t>s who</w:t>
      </w:r>
      <w:r>
        <w:t xml:space="preserve"> </w:t>
      </w:r>
      <w:r w:rsidR="00C075F8">
        <w:t>mostly</w:t>
      </w:r>
      <w:r>
        <w:t xml:space="preserve"> perform only</w:t>
      </w:r>
      <w:r w:rsidR="00AF09B0">
        <w:t xml:space="preserve"> ankle and Achilles tendon procedures. The </w:t>
      </w:r>
      <w:r w:rsidR="00C075F8">
        <w:t>podiatric residents</w:t>
      </w:r>
      <w:r w:rsidR="00AF09B0">
        <w:t xml:space="preserve"> can participate in all podiatric and </w:t>
      </w:r>
      <w:r>
        <w:t xml:space="preserve">if desired </w:t>
      </w:r>
      <w:r w:rsidR="00AF09B0">
        <w:t>orthopedic foot and ankle cases/procedures</w:t>
      </w:r>
      <w:r w:rsidR="00C075F8">
        <w:t>.</w:t>
      </w:r>
      <w:r w:rsidR="007F3407">
        <w:t xml:space="preserve"> </w:t>
      </w:r>
      <w:r w:rsidR="00AF09B0">
        <w:t xml:space="preserve"> In addition, r</w:t>
      </w:r>
      <w:r w:rsidR="007F3407">
        <w:t>esidents participate in a variet</w:t>
      </w:r>
      <w:r w:rsidR="003804B2">
        <w:t>y of podiatric</w:t>
      </w:r>
      <w:r w:rsidR="007F3407">
        <w:t xml:space="preserve"> cases withi</w:t>
      </w:r>
      <w:r w:rsidR="00AF09B0">
        <w:t>n the emergency department</w:t>
      </w:r>
      <w:r w:rsidR="007F3407">
        <w:t>, wound care center, and offices of multip</w:t>
      </w:r>
      <w:r w:rsidR="004978F8">
        <w:t>le medical staff members</w:t>
      </w:r>
      <w:r w:rsidR="00AF09B0">
        <w:t xml:space="preserve"> not included in the above numbers</w:t>
      </w:r>
      <w:r w:rsidR="004978F8">
        <w:t xml:space="preserve">. </w:t>
      </w:r>
      <w:r w:rsidR="003804B2">
        <w:t xml:space="preserve"> The residents also participate in a wide variety non-podiatric procedures cases and procedures not listed here.</w:t>
      </w:r>
      <w:r w:rsidR="004978F8">
        <w:t xml:space="preserve"> Most </w:t>
      </w:r>
      <w:r w:rsidR="007F3407">
        <w:t xml:space="preserve">physician offices are on the </w:t>
      </w:r>
      <w:r w:rsidR="004978F8">
        <w:t xml:space="preserve">main </w:t>
      </w:r>
      <w:r w:rsidR="007F3407">
        <w:t>hospital campus.</w:t>
      </w:r>
    </w:p>
    <w:p w14:paraId="2D268586" w14:textId="77777777" w:rsidR="009948BB" w:rsidRDefault="009948BB" w:rsidP="00DD4C67"/>
    <w:p w14:paraId="39DD2F8F" w14:textId="77777777" w:rsidR="009948BB" w:rsidRDefault="009948BB" w:rsidP="00DD4C67"/>
    <w:p w14:paraId="75765E88" w14:textId="77777777" w:rsidR="003039F6" w:rsidRDefault="003039F6" w:rsidP="00DD4C67"/>
    <w:p w14:paraId="59158296" w14:textId="77777777" w:rsidR="003039F6" w:rsidRDefault="003039F6" w:rsidP="00DD4C67"/>
    <w:p w14:paraId="293FA603" w14:textId="77777777" w:rsidR="003039F6" w:rsidRDefault="003039F6" w:rsidP="00DD4C67"/>
    <w:p w14:paraId="09D07BB0" w14:textId="77777777" w:rsidR="003039F6" w:rsidRDefault="003039F6" w:rsidP="00DD4C67"/>
    <w:p w14:paraId="1E25C410" w14:textId="77777777" w:rsidR="003039F6" w:rsidRDefault="003039F6" w:rsidP="00DD4C67"/>
    <w:p w14:paraId="29DF6B56" w14:textId="77777777" w:rsidR="003039F6" w:rsidRDefault="003039F6" w:rsidP="00DD4C67"/>
    <w:p w14:paraId="7B258DB1" w14:textId="77777777" w:rsidR="003039F6" w:rsidRDefault="003039F6" w:rsidP="00DD4C67"/>
    <w:p w14:paraId="5402C19C" w14:textId="77777777" w:rsidR="008F2E0E" w:rsidRDefault="008F2E0E" w:rsidP="00DD4C67"/>
    <w:p w14:paraId="6AB9BC21" w14:textId="77777777" w:rsidR="0028443F" w:rsidRDefault="0028443F" w:rsidP="00DD4C67"/>
    <w:p w14:paraId="72732F80" w14:textId="77777777" w:rsidR="0028443F" w:rsidRDefault="0028443F" w:rsidP="00DD4C67"/>
    <w:p w14:paraId="47F248D2" w14:textId="77777777" w:rsidR="004978F8" w:rsidRDefault="004978F8" w:rsidP="00DD4C67"/>
    <w:p w14:paraId="34E07BED" w14:textId="77777777" w:rsidR="003039F6" w:rsidRDefault="003039F6" w:rsidP="00DD4C67"/>
    <w:p w14:paraId="22FF128F" w14:textId="77777777" w:rsidR="009948BB" w:rsidRDefault="009948BB" w:rsidP="00DD4C67"/>
    <w:p w14:paraId="2E77BB29" w14:textId="77777777" w:rsidR="009948BB" w:rsidRPr="00DD4C67" w:rsidRDefault="009948BB" w:rsidP="00DD4C67">
      <w:pPr>
        <w:jc w:val="center"/>
        <w:rPr>
          <w:sz w:val="28"/>
          <w:szCs w:val="28"/>
        </w:rPr>
      </w:pPr>
      <w:r w:rsidRPr="00DD4C67">
        <w:rPr>
          <w:sz w:val="28"/>
          <w:szCs w:val="28"/>
        </w:rPr>
        <w:lastRenderedPageBreak/>
        <w:t>Faculty</w:t>
      </w:r>
    </w:p>
    <w:p w14:paraId="4253EB1C" w14:textId="77777777" w:rsidR="009948BB" w:rsidRDefault="009948BB" w:rsidP="00DD4C67">
      <w:pPr>
        <w:rPr>
          <w:szCs w:val="28"/>
        </w:rPr>
      </w:pPr>
    </w:p>
    <w:p w14:paraId="286F7B7F" w14:textId="77777777" w:rsidR="009948BB" w:rsidRDefault="009948BB" w:rsidP="00DD4C67">
      <w:pPr>
        <w:rPr>
          <w:szCs w:val="28"/>
        </w:rPr>
      </w:pPr>
    </w:p>
    <w:p w14:paraId="57E1874F" w14:textId="271B31A4" w:rsidR="009948BB" w:rsidRDefault="009948BB" w:rsidP="00DD4C67">
      <w:r>
        <w:t>Southwest General Health Center has more than 600 mem</w:t>
      </w:r>
      <w:r w:rsidR="003039F6">
        <w:t>bers of its medical staff who are</w:t>
      </w:r>
      <w:r>
        <w:t xml:space="preserve"> a po</w:t>
      </w:r>
      <w:r w:rsidR="003039F6">
        <w:t>tential resource for training</w:t>
      </w:r>
      <w:r>
        <w:t xml:space="preserve"> the podiatric surgical reside</w:t>
      </w:r>
      <w:r w:rsidR="00971C94">
        <w:t>nts.  This currently includes 1</w:t>
      </w:r>
      <w:r w:rsidR="002461CE">
        <w:t>4</w:t>
      </w:r>
      <w:r w:rsidR="003039F6">
        <w:t xml:space="preserve"> members in the Division of Podiatric S</w:t>
      </w:r>
      <w:r>
        <w:t>urgery.  Southwest General Health Center currently requires a completion of a for</w:t>
      </w:r>
      <w:r w:rsidR="003039F6">
        <w:t>mal specialty residency, and either Board Q</w:t>
      </w:r>
      <w:r>
        <w:t xml:space="preserve">ualification or Board </w:t>
      </w:r>
      <w:r w:rsidR="003039F6">
        <w:t>C</w:t>
      </w:r>
      <w:r>
        <w:t>ertification</w:t>
      </w:r>
      <w:r w:rsidR="003039F6">
        <w:t xml:space="preserve"> to be eligible for appointment</w:t>
      </w:r>
      <w:r w:rsidR="005D4B16">
        <w:t>.</w:t>
      </w:r>
      <w:r w:rsidR="002A5DE0">
        <w:t xml:space="preserve"> With a large </w:t>
      </w:r>
      <w:r>
        <w:t>qualified and int</w:t>
      </w:r>
      <w:r w:rsidR="002A5DE0">
        <w:t>erested in medical staff</w:t>
      </w:r>
      <w:r>
        <w:t xml:space="preserve"> the residents will be </w:t>
      </w:r>
      <w:r w:rsidR="003039F6">
        <w:t>able to participate in diverse</w:t>
      </w:r>
      <w:r>
        <w:t>, high quality training, with excellent clinical exposure.</w:t>
      </w:r>
    </w:p>
    <w:p w14:paraId="0210C92E" w14:textId="77777777" w:rsidR="009948BB" w:rsidRDefault="009948BB" w:rsidP="00DD4C67"/>
    <w:p w14:paraId="59029744" w14:textId="77777777" w:rsidR="009948BB" w:rsidRDefault="009948BB" w:rsidP="00DD4C67">
      <w:r>
        <w:t>All rotation coordinators are qualified by education, training, experience and current clinical competence in the</w:t>
      </w:r>
      <w:r w:rsidR="003039F6">
        <w:t xml:space="preserve"> subject matter</w:t>
      </w:r>
      <w:r>
        <w:t xml:space="preserve"> for which they</w:t>
      </w:r>
      <w:r w:rsidR="003039F6">
        <w:t xml:space="preserve"> a</w:t>
      </w:r>
      <w:r>
        <w:t>re re</w:t>
      </w:r>
      <w:r w:rsidR="004978F8">
        <w:t xml:space="preserve">sponsible. </w:t>
      </w:r>
      <w:r w:rsidR="002A5DE0">
        <w:t xml:space="preserve"> </w:t>
      </w:r>
    </w:p>
    <w:p w14:paraId="5371F654" w14:textId="77777777" w:rsidR="009948BB" w:rsidRDefault="009948BB" w:rsidP="00DD4C67"/>
    <w:p w14:paraId="5603D133" w14:textId="77777777" w:rsidR="009948BB" w:rsidRDefault="009948BB" w:rsidP="00DD4C67">
      <w:r>
        <w:t>Tho</w:t>
      </w:r>
      <w:r w:rsidR="003039F6">
        <w:t>se individuals who participate in</w:t>
      </w:r>
      <w:r>
        <w:t xml:space="preserve"> significant training of re</w:t>
      </w:r>
      <w:r w:rsidR="003039F6">
        <w:t>sidents are</w:t>
      </w:r>
      <w:r>
        <w:t xml:space="preserve"> willing to contribute the necessary time and effort to the program in order to achieve the stated goals and objectives.</w:t>
      </w:r>
    </w:p>
    <w:p w14:paraId="6B7D85D0" w14:textId="77777777" w:rsidR="009948BB" w:rsidRDefault="009948BB" w:rsidP="00DD4C67"/>
    <w:p w14:paraId="4983792B" w14:textId="77777777" w:rsidR="009948BB" w:rsidRDefault="002074E2" w:rsidP="00DD4C67">
      <w:r>
        <w:t>Adequate support staff is</w:t>
      </w:r>
      <w:r w:rsidR="009948BB">
        <w:t xml:space="preserve"> a</w:t>
      </w:r>
      <w:r w:rsidR="003039F6">
        <w:t>vailable to provide efficient</w:t>
      </w:r>
      <w:r w:rsidR="009948BB">
        <w:t xml:space="preserve"> administration of the program.</w:t>
      </w:r>
    </w:p>
    <w:p w14:paraId="53CC4328" w14:textId="77777777" w:rsidR="009948BB" w:rsidRDefault="009948BB" w:rsidP="00DD4C67"/>
    <w:p w14:paraId="5E393BE2" w14:textId="77777777" w:rsidR="009948BB" w:rsidRDefault="009948BB" w:rsidP="00DD4C67">
      <w:r>
        <w:t>Podiatric faculty</w:t>
      </w:r>
      <w:r w:rsidR="00971C94">
        <w:tab/>
      </w:r>
      <w:r w:rsidR="00971C94">
        <w:tab/>
      </w:r>
      <w:r w:rsidR="00971C94">
        <w:tab/>
      </w:r>
      <w:r w:rsidR="00971C94">
        <w:tab/>
      </w:r>
      <w:r w:rsidR="00971C94">
        <w:tab/>
      </w:r>
      <w:r w:rsidR="00971C94">
        <w:tab/>
      </w:r>
      <w:r w:rsidR="00971C94">
        <w:tab/>
      </w:r>
      <w:r w:rsidR="00971C94">
        <w:tab/>
        <w:t>ABFAS Status</w:t>
      </w:r>
    </w:p>
    <w:p w14:paraId="54BB2B96" w14:textId="77777777" w:rsidR="009948BB" w:rsidRDefault="009948BB" w:rsidP="00DD4C67"/>
    <w:p w14:paraId="2B83F535" w14:textId="77777777" w:rsidR="009948BB" w:rsidRDefault="009948BB" w:rsidP="00DD4C67">
      <w:r>
        <w:t>James R. Holfinger, DPM</w:t>
      </w:r>
      <w:r>
        <w:tab/>
      </w:r>
      <w:r w:rsidR="0028443F">
        <w:t xml:space="preserve">Program </w:t>
      </w:r>
      <w:r>
        <w:t>Director</w:t>
      </w:r>
      <w:r w:rsidR="0028443F">
        <w:tab/>
      </w:r>
      <w:r w:rsidR="0028443F">
        <w:tab/>
      </w:r>
      <w:r w:rsidR="0028443F">
        <w:tab/>
      </w:r>
      <w:r w:rsidR="00971C94">
        <w:tab/>
        <w:t>Certified</w:t>
      </w:r>
    </w:p>
    <w:p w14:paraId="0062B252" w14:textId="77777777" w:rsidR="009948BB" w:rsidRDefault="009070B6" w:rsidP="00DD4C67">
      <w:r>
        <w:t>Joseph R. Bartal, DPM</w:t>
      </w:r>
      <w:r w:rsidR="00ED7980">
        <w:tab/>
        <w:t>Ass</w:t>
      </w:r>
      <w:r>
        <w:t>istant</w:t>
      </w:r>
      <w:r w:rsidR="0028443F">
        <w:t xml:space="preserve"> Program</w:t>
      </w:r>
      <w:r w:rsidR="009948BB">
        <w:t xml:space="preserve"> Director</w:t>
      </w:r>
      <w:r w:rsidR="0028443F">
        <w:tab/>
      </w:r>
      <w:r w:rsidR="00971C94">
        <w:tab/>
      </w:r>
      <w:r w:rsidR="00971C94">
        <w:tab/>
        <w:t>Certified</w:t>
      </w:r>
    </w:p>
    <w:p w14:paraId="655FB2E0" w14:textId="4ABC6063" w:rsidR="009948BB" w:rsidRDefault="0028443F" w:rsidP="00DD4C67">
      <w:r>
        <w:t xml:space="preserve">Nathan Rossi, </w:t>
      </w:r>
      <w:proofErr w:type="gramStart"/>
      <w:r>
        <w:t xml:space="preserve">DPM  </w:t>
      </w:r>
      <w:r>
        <w:tab/>
      </w:r>
      <w:proofErr w:type="gramEnd"/>
      <w:r w:rsidR="009948BB">
        <w:tab/>
        <w:t>Scientific Director</w:t>
      </w:r>
      <w:r w:rsidR="00971C94">
        <w:tab/>
      </w:r>
      <w:r w:rsidR="00971C94">
        <w:tab/>
      </w:r>
      <w:r>
        <w:tab/>
      </w:r>
      <w:r w:rsidR="00971C94">
        <w:tab/>
      </w:r>
      <w:r w:rsidR="00C90158">
        <w:t>Qualified</w:t>
      </w:r>
    </w:p>
    <w:p w14:paraId="235E3955" w14:textId="77777777" w:rsidR="009948BB" w:rsidRDefault="009948BB" w:rsidP="00DD4C67">
      <w:r>
        <w:t>Hillary M. Greer, DPM</w:t>
      </w:r>
      <w:r>
        <w:tab/>
      </w:r>
      <w:r>
        <w:tab/>
        <w:t>Research Director</w:t>
      </w:r>
      <w:r w:rsidR="0028443F">
        <w:tab/>
      </w:r>
      <w:r w:rsidR="0028443F">
        <w:tab/>
      </w:r>
      <w:r w:rsidR="0028443F">
        <w:tab/>
      </w:r>
      <w:r w:rsidR="0028443F">
        <w:tab/>
        <w:t>Certified</w:t>
      </w:r>
    </w:p>
    <w:p w14:paraId="70CA40B3" w14:textId="478365BF" w:rsidR="0028443F" w:rsidRDefault="0028443F" w:rsidP="00DD4C67">
      <w:r>
        <w:t>James Hayes, DPM</w:t>
      </w:r>
      <w:r>
        <w:tab/>
      </w:r>
      <w:r>
        <w:tab/>
      </w:r>
      <w:r w:rsidR="001E3E0D">
        <w:t>Curriculum</w:t>
      </w:r>
      <w:r>
        <w:t xml:space="preserve"> Director</w:t>
      </w:r>
      <w:r>
        <w:tab/>
      </w:r>
      <w:r>
        <w:tab/>
      </w:r>
      <w:r>
        <w:tab/>
      </w:r>
      <w:r>
        <w:tab/>
        <w:t>Qualified</w:t>
      </w:r>
    </w:p>
    <w:p w14:paraId="1A211687" w14:textId="382789AA" w:rsidR="009948BB" w:rsidRDefault="009948BB" w:rsidP="00DD4C67">
      <w:r>
        <w:t>Frank E. Vargo, DPM</w:t>
      </w:r>
      <w:r w:rsidR="002461CE">
        <w:tab/>
      </w:r>
      <w:r w:rsidR="002461CE">
        <w:tab/>
      </w:r>
      <w:r w:rsidR="0028443F">
        <w:tab/>
      </w:r>
      <w:r w:rsidR="0028443F">
        <w:tab/>
      </w:r>
      <w:r w:rsidR="0028443F">
        <w:tab/>
      </w:r>
      <w:r w:rsidR="0028443F">
        <w:tab/>
      </w:r>
      <w:r w:rsidR="00971C94">
        <w:tab/>
      </w:r>
      <w:r w:rsidR="00971C94">
        <w:tab/>
        <w:t>Certified</w:t>
      </w:r>
    </w:p>
    <w:p w14:paraId="026A0A7E" w14:textId="0AFE1DCE" w:rsidR="00971C94" w:rsidRDefault="00971C94" w:rsidP="00DD4C67">
      <w:r>
        <w:t>Elizabeth A. Baracz, DPM</w:t>
      </w:r>
      <w:r>
        <w:tab/>
      </w:r>
      <w:r>
        <w:tab/>
      </w:r>
      <w:r>
        <w:tab/>
      </w:r>
      <w:r>
        <w:tab/>
      </w:r>
      <w:r>
        <w:tab/>
      </w:r>
      <w:r>
        <w:tab/>
      </w:r>
      <w:r>
        <w:tab/>
        <w:t>Certified</w:t>
      </w:r>
      <w:r>
        <w:tab/>
      </w:r>
      <w:r>
        <w:tab/>
        <w:t xml:space="preserve">             </w:t>
      </w:r>
      <w:r w:rsidR="002461CE">
        <w:t>Rachel Robinson, DPM</w:t>
      </w:r>
      <w:r>
        <w:tab/>
      </w:r>
      <w:r>
        <w:tab/>
      </w:r>
      <w:r>
        <w:tab/>
      </w:r>
      <w:r>
        <w:tab/>
      </w:r>
      <w:r>
        <w:tab/>
      </w:r>
      <w:r>
        <w:tab/>
      </w:r>
      <w:r>
        <w:tab/>
        <w:t>Certified</w:t>
      </w:r>
    </w:p>
    <w:p w14:paraId="60DAE62C" w14:textId="1AFA0459" w:rsidR="00971C94" w:rsidRDefault="00971C94" w:rsidP="00DD4C67">
      <w:r>
        <w:t>Mich</w:t>
      </w:r>
      <w:r w:rsidR="00ED7980">
        <w:t>elle H. Haldeman, DPM</w:t>
      </w:r>
      <w:r>
        <w:tab/>
      </w:r>
      <w:r>
        <w:tab/>
      </w:r>
      <w:r>
        <w:tab/>
      </w:r>
      <w:r>
        <w:tab/>
      </w:r>
      <w:r>
        <w:tab/>
      </w:r>
      <w:r>
        <w:tab/>
      </w:r>
      <w:r w:rsidR="002461CE">
        <w:tab/>
      </w:r>
      <w:r w:rsidR="00C90158">
        <w:t>Certified</w:t>
      </w:r>
    </w:p>
    <w:p w14:paraId="583C7ED7" w14:textId="77777777" w:rsidR="002461CE" w:rsidRDefault="00971C94" w:rsidP="00DD4C67">
      <w:r>
        <w:t>Howard M. Kimmel, DPM</w:t>
      </w:r>
      <w:r>
        <w:tab/>
      </w:r>
      <w:r>
        <w:tab/>
      </w:r>
      <w:r>
        <w:tab/>
      </w:r>
      <w:r>
        <w:tab/>
      </w:r>
      <w:r>
        <w:tab/>
      </w:r>
      <w:r>
        <w:tab/>
      </w:r>
      <w:r>
        <w:tab/>
        <w:t>Certifie</w:t>
      </w:r>
      <w:r w:rsidR="002461CE">
        <w:t xml:space="preserve">d    </w:t>
      </w:r>
    </w:p>
    <w:p w14:paraId="2735D7E2" w14:textId="77777777" w:rsidR="002461CE" w:rsidRDefault="002461CE" w:rsidP="00DD4C67">
      <w:r>
        <w:t>Michael LeCastre, DPM</w:t>
      </w:r>
      <w:r>
        <w:tab/>
      </w:r>
      <w:r>
        <w:tab/>
      </w:r>
      <w:r>
        <w:tab/>
      </w:r>
      <w:r>
        <w:tab/>
      </w:r>
      <w:r>
        <w:tab/>
      </w:r>
      <w:r>
        <w:tab/>
      </w:r>
      <w:r>
        <w:tab/>
        <w:t xml:space="preserve">Qualified   </w:t>
      </w:r>
    </w:p>
    <w:p w14:paraId="11D7A7E3" w14:textId="2EA23F6C" w:rsidR="00971C94" w:rsidRDefault="002461CE" w:rsidP="00DD4C67">
      <w:r>
        <w:t>Joshua Moore, DPM</w:t>
      </w:r>
      <w:r>
        <w:tab/>
      </w:r>
      <w:r>
        <w:tab/>
      </w:r>
      <w:r>
        <w:tab/>
      </w:r>
      <w:r>
        <w:tab/>
      </w:r>
      <w:r>
        <w:tab/>
      </w:r>
      <w:r>
        <w:tab/>
      </w:r>
      <w:r>
        <w:tab/>
      </w:r>
      <w:r>
        <w:tab/>
        <w:t>Certified          B</w:t>
      </w:r>
      <w:r w:rsidR="0028443F">
        <w:t xml:space="preserve">radley </w:t>
      </w:r>
      <w:proofErr w:type="spellStart"/>
      <w:r w:rsidR="0028443F">
        <w:t>Weimken</w:t>
      </w:r>
      <w:proofErr w:type="spellEnd"/>
      <w:r w:rsidR="0028443F">
        <w:t>, DPM</w:t>
      </w:r>
      <w:r w:rsidR="0028443F">
        <w:tab/>
      </w:r>
      <w:r w:rsidR="0028443F">
        <w:tab/>
      </w:r>
      <w:r w:rsidR="0028443F">
        <w:tab/>
      </w:r>
      <w:r w:rsidR="0028443F">
        <w:tab/>
      </w:r>
      <w:r w:rsidR="0028443F">
        <w:tab/>
      </w:r>
      <w:r w:rsidR="0028443F">
        <w:tab/>
      </w:r>
      <w:r w:rsidR="0028443F">
        <w:tab/>
        <w:t>Qualified</w:t>
      </w:r>
    </w:p>
    <w:p w14:paraId="195065F1" w14:textId="7EA26CD3" w:rsidR="00971C94" w:rsidRDefault="00971C94" w:rsidP="00DD4C67">
      <w:r>
        <w:t>Greg</w:t>
      </w:r>
      <w:r w:rsidR="002461CE">
        <w:t>or</w:t>
      </w:r>
      <w:r>
        <w:t xml:space="preserve">y L. </w:t>
      </w:r>
      <w:proofErr w:type="spellStart"/>
      <w:r>
        <w:t>Weimken</w:t>
      </w:r>
      <w:proofErr w:type="spellEnd"/>
      <w:r>
        <w:t>, DPM</w:t>
      </w:r>
      <w:r>
        <w:tab/>
      </w:r>
      <w:r>
        <w:tab/>
      </w:r>
      <w:r>
        <w:tab/>
      </w:r>
      <w:r>
        <w:tab/>
      </w:r>
      <w:r>
        <w:tab/>
      </w:r>
      <w:r>
        <w:tab/>
      </w:r>
      <w:r>
        <w:tab/>
        <w:t>Certif</w:t>
      </w:r>
      <w:r w:rsidR="003039F6">
        <w:t>i</w:t>
      </w:r>
      <w:r>
        <w:t>ed</w:t>
      </w:r>
    </w:p>
    <w:p w14:paraId="3C63840D" w14:textId="77777777" w:rsidR="00971C94" w:rsidRDefault="00971C94" w:rsidP="00DD4C67"/>
    <w:p w14:paraId="50CDB4B9" w14:textId="77777777" w:rsidR="00ED7980" w:rsidRDefault="00ED7980" w:rsidP="00DD4C67"/>
    <w:p w14:paraId="7E9AFA6A" w14:textId="77777777" w:rsidR="00ED7980" w:rsidRPr="009948BB" w:rsidRDefault="00ED7980" w:rsidP="00ED7980"/>
    <w:p w14:paraId="1A85B337" w14:textId="77777777" w:rsidR="00C075F8" w:rsidRDefault="00C075F8" w:rsidP="00DD4C67">
      <w:pPr>
        <w:rPr>
          <w:szCs w:val="28"/>
        </w:rPr>
      </w:pPr>
    </w:p>
    <w:p w14:paraId="1638FE74" w14:textId="77777777" w:rsidR="002A5DE0" w:rsidRDefault="002A5DE0" w:rsidP="00DD4C67">
      <w:pPr>
        <w:rPr>
          <w:szCs w:val="28"/>
        </w:rPr>
      </w:pPr>
    </w:p>
    <w:p w14:paraId="238667D5" w14:textId="77777777" w:rsidR="002A5DE0" w:rsidRDefault="002A5DE0" w:rsidP="00DD4C67">
      <w:pPr>
        <w:rPr>
          <w:szCs w:val="28"/>
        </w:rPr>
      </w:pPr>
    </w:p>
    <w:p w14:paraId="764A18FD" w14:textId="77777777" w:rsidR="002A5DE0" w:rsidRDefault="002A5DE0" w:rsidP="00DD4C67">
      <w:pPr>
        <w:rPr>
          <w:szCs w:val="28"/>
        </w:rPr>
      </w:pPr>
    </w:p>
    <w:p w14:paraId="13AD8E1C" w14:textId="77777777" w:rsidR="00C075F8" w:rsidRPr="00C075F8" w:rsidRDefault="00C075F8" w:rsidP="00DD4C67"/>
    <w:p w14:paraId="043186BE" w14:textId="77777777" w:rsidR="00B2030E" w:rsidRDefault="00B2030E" w:rsidP="00DD4C67"/>
    <w:p w14:paraId="7B0ACDD5" w14:textId="77777777" w:rsidR="00B2030E" w:rsidRDefault="00B2030E" w:rsidP="00DD4C67"/>
    <w:p w14:paraId="68876807" w14:textId="77777777" w:rsidR="00B2030E" w:rsidRDefault="00B2030E" w:rsidP="00DD4C67"/>
    <w:p w14:paraId="2DAEB3EE" w14:textId="77777777" w:rsidR="00B2030E" w:rsidRDefault="00B2030E" w:rsidP="00DD4C67"/>
    <w:p w14:paraId="22396DB5" w14:textId="77777777" w:rsidR="00AF3079" w:rsidRDefault="00AF3079" w:rsidP="00DD4C67"/>
    <w:p w14:paraId="5B085C73" w14:textId="77777777" w:rsidR="002461CE" w:rsidRDefault="002461CE" w:rsidP="00DD4C67"/>
    <w:p w14:paraId="36D46EC0" w14:textId="77777777" w:rsidR="002461CE" w:rsidRDefault="002461CE" w:rsidP="00DD4C67"/>
    <w:p w14:paraId="10326DBB" w14:textId="77777777" w:rsidR="004D286A" w:rsidRDefault="004D286A" w:rsidP="00DD4C67"/>
    <w:p w14:paraId="79A86284" w14:textId="77777777" w:rsidR="00C075F8" w:rsidRPr="00DD4C67" w:rsidRDefault="003039F6" w:rsidP="00DD4C67">
      <w:pPr>
        <w:jc w:val="center"/>
        <w:rPr>
          <w:sz w:val="28"/>
          <w:szCs w:val="28"/>
        </w:rPr>
      </w:pPr>
      <w:r w:rsidRPr="00DD4C67">
        <w:rPr>
          <w:sz w:val="28"/>
          <w:szCs w:val="28"/>
        </w:rPr>
        <w:lastRenderedPageBreak/>
        <w:t>Residency Administration</w:t>
      </w:r>
    </w:p>
    <w:p w14:paraId="4BD85C03" w14:textId="77777777" w:rsidR="002A5DE0" w:rsidRDefault="002A5DE0" w:rsidP="00DD4C67">
      <w:pPr>
        <w:rPr>
          <w:szCs w:val="28"/>
        </w:rPr>
      </w:pPr>
    </w:p>
    <w:p w14:paraId="464EB4E2" w14:textId="77777777" w:rsidR="002A5DE0" w:rsidRDefault="002A5DE0" w:rsidP="00DD4C67">
      <w:pPr>
        <w:rPr>
          <w:szCs w:val="28"/>
        </w:rPr>
      </w:pPr>
    </w:p>
    <w:p w14:paraId="547E1B1E" w14:textId="77777777" w:rsidR="003039F6" w:rsidRDefault="002A5DE0" w:rsidP="00DD4C67">
      <w:pPr>
        <w:rPr>
          <w:sz w:val="24"/>
          <w:szCs w:val="24"/>
        </w:rPr>
      </w:pPr>
      <w:r>
        <w:rPr>
          <w:sz w:val="24"/>
          <w:szCs w:val="24"/>
        </w:rPr>
        <w:t>Program Director</w:t>
      </w:r>
    </w:p>
    <w:p w14:paraId="04E31FA6" w14:textId="77777777" w:rsidR="001D466B" w:rsidRDefault="001D466B" w:rsidP="00DD4C67">
      <w:pPr>
        <w:rPr>
          <w:sz w:val="24"/>
          <w:szCs w:val="24"/>
        </w:rPr>
      </w:pPr>
    </w:p>
    <w:p w14:paraId="1841DD4D" w14:textId="77777777" w:rsidR="003039F6" w:rsidRDefault="003039F6" w:rsidP="00DD4C67">
      <w:pPr>
        <w:rPr>
          <w:sz w:val="24"/>
          <w:szCs w:val="24"/>
        </w:rPr>
      </w:pPr>
    </w:p>
    <w:p w14:paraId="31D39D14" w14:textId="2BEA14DE" w:rsidR="003039F6" w:rsidRDefault="003039F6" w:rsidP="00DD4C67">
      <w:r>
        <w:t>So</w:t>
      </w:r>
      <w:r w:rsidR="00786466">
        <w:t>uthwest General Health Center</w:t>
      </w:r>
      <w:r w:rsidR="001E3E0D">
        <w:t xml:space="preserve"> contracts</w:t>
      </w:r>
      <w:r w:rsidR="002A5DE0">
        <w:t xml:space="preserve"> a</w:t>
      </w:r>
      <w:r w:rsidR="00E419BC">
        <w:t xml:space="preserve"> podiatric physician/surgeon</w:t>
      </w:r>
      <w:r w:rsidR="00786466">
        <w:t xml:space="preserve"> to serve as </w:t>
      </w:r>
      <w:r w:rsidR="001E3E0D">
        <w:t>administrator</w:t>
      </w:r>
      <w:r w:rsidR="00786466">
        <w:t xml:space="preserve"> of the residency program.</w:t>
      </w:r>
    </w:p>
    <w:p w14:paraId="1E3DD465" w14:textId="77777777" w:rsidR="00786466" w:rsidRDefault="00786466" w:rsidP="00DD4C67"/>
    <w:p w14:paraId="4509EF26" w14:textId="77777777" w:rsidR="00786466" w:rsidRDefault="00786466" w:rsidP="00DD4C67">
      <w:r>
        <w:t>The individual must possess appropriate clinical, administrative and teaching qualifications suitable for implementing</w:t>
      </w:r>
      <w:r w:rsidR="00E419BC">
        <w:t xml:space="preserve"> and maintaining</w:t>
      </w:r>
      <w:r>
        <w:t xml:space="preserve"> the program in achieving the stated goals and objectives.</w:t>
      </w:r>
    </w:p>
    <w:p w14:paraId="29285115" w14:textId="77777777" w:rsidR="00786466" w:rsidRDefault="00786466" w:rsidP="00DD4C67"/>
    <w:p w14:paraId="0ABB6906" w14:textId="77777777" w:rsidR="00786466" w:rsidRDefault="00786466" w:rsidP="00DD4C67">
      <w:r>
        <w:t>The individual must be a Diplomate of the American Board of Foot and Ankle surgery.</w:t>
      </w:r>
    </w:p>
    <w:p w14:paraId="52B8CF37" w14:textId="77777777" w:rsidR="00786466" w:rsidRDefault="00786466" w:rsidP="00DD4C67"/>
    <w:p w14:paraId="16F24820" w14:textId="77777777" w:rsidR="00786466" w:rsidRDefault="00786466" w:rsidP="00DD4C67">
      <w:r>
        <w:t>The individual shall participate in accredited professional faculty development activities, including but not limited to, administrative, organizational, teaching and research for the purpose of maintaining and improving resid</w:t>
      </w:r>
      <w:r w:rsidR="002A5DE0">
        <w:t>ency programs.</w:t>
      </w:r>
    </w:p>
    <w:p w14:paraId="67C5B09D" w14:textId="77777777" w:rsidR="00786466" w:rsidRDefault="00786466" w:rsidP="00DD4C67"/>
    <w:p w14:paraId="261571B2" w14:textId="0DCC9459" w:rsidR="00786466" w:rsidRDefault="00786466" w:rsidP="00DD4C67">
      <w:r>
        <w:t xml:space="preserve">Southwest General Health Center shall provide proper authority to the </w:t>
      </w:r>
      <w:r w:rsidR="001E3E0D">
        <w:t>Prog</w:t>
      </w:r>
      <w:r w:rsidR="002A33CD">
        <w:t>r</w:t>
      </w:r>
      <w:r w:rsidR="001E3E0D">
        <w:t xml:space="preserve">am </w:t>
      </w:r>
      <w:r>
        <w:t>Director</w:t>
      </w:r>
      <w:r w:rsidR="001E3E0D">
        <w:t xml:space="preserve"> </w:t>
      </w:r>
      <w:r>
        <w:t>to fulfill the responsibilities of the position.</w:t>
      </w:r>
    </w:p>
    <w:p w14:paraId="1FB77A68" w14:textId="77777777" w:rsidR="00786466" w:rsidRDefault="00786466" w:rsidP="00DD4C67"/>
    <w:p w14:paraId="5CDF98DC" w14:textId="77777777" w:rsidR="00786466" w:rsidRDefault="00786466" w:rsidP="00DD4C67">
      <w:r>
        <w:t>The individual shall be responsible for the administra</w:t>
      </w:r>
      <w:r w:rsidR="00E419BC">
        <w:t>tion of the residency in all</w:t>
      </w:r>
      <w:r>
        <w:t xml:space="preserve"> participating institutions, maintenance of records related to the educational program, communication with the Council on Podiatric Medical Education, scheduling of rotations, instruction, supervision and evaluation of the residents, evaluation of faculty, periodic review and revision of curriculum content, and program self-assessment.  The individual shall be able to devote sufficient time to fulfill the responsibilities of the position.  The individual is </w:t>
      </w:r>
      <w:r w:rsidR="00FB0777">
        <w:t>responsible to insure equity</w:t>
      </w:r>
      <w:r>
        <w:t xml:space="preserve"> in training when multiple residents are involved.</w:t>
      </w:r>
    </w:p>
    <w:p w14:paraId="08F808CA" w14:textId="77777777" w:rsidR="002A5DE0" w:rsidRDefault="002A5DE0" w:rsidP="00DD4C67"/>
    <w:p w14:paraId="2E75F132" w14:textId="77777777" w:rsidR="00E419BC" w:rsidRDefault="00E419BC" w:rsidP="00DD4C67"/>
    <w:p w14:paraId="7DB2CD66" w14:textId="77777777" w:rsidR="00E419BC" w:rsidRDefault="00E419BC" w:rsidP="00DD4C67"/>
    <w:p w14:paraId="4F7EB1C6" w14:textId="77777777" w:rsidR="00E419BC" w:rsidRDefault="002A5DE0" w:rsidP="00DD4C67">
      <w:pPr>
        <w:rPr>
          <w:sz w:val="24"/>
          <w:szCs w:val="24"/>
        </w:rPr>
      </w:pPr>
      <w:r>
        <w:rPr>
          <w:sz w:val="24"/>
          <w:szCs w:val="24"/>
        </w:rPr>
        <w:t>Assistant Program Director</w:t>
      </w:r>
    </w:p>
    <w:p w14:paraId="4A76CC2D" w14:textId="77777777" w:rsidR="001D466B" w:rsidRDefault="001D466B" w:rsidP="00DD4C67">
      <w:pPr>
        <w:rPr>
          <w:sz w:val="24"/>
          <w:szCs w:val="24"/>
        </w:rPr>
      </w:pPr>
    </w:p>
    <w:p w14:paraId="4A83AC9E" w14:textId="77777777" w:rsidR="001D4097" w:rsidRDefault="001D4097" w:rsidP="00DD4C67">
      <w:pPr>
        <w:rPr>
          <w:sz w:val="24"/>
          <w:szCs w:val="24"/>
        </w:rPr>
      </w:pPr>
    </w:p>
    <w:p w14:paraId="3882142C" w14:textId="77777777" w:rsidR="001D4097" w:rsidRDefault="009070B6" w:rsidP="00DD4C67">
      <w:r>
        <w:t>Southwest General He</w:t>
      </w:r>
      <w:r w:rsidR="002A5DE0">
        <w:t>alth Center contracts</w:t>
      </w:r>
      <w:r>
        <w:t xml:space="preserve"> a podiatric physician/surgeon</w:t>
      </w:r>
      <w:r w:rsidR="001D4097">
        <w:t xml:space="preserve"> to assist in the administration of the residency program, and in his/her absence function as the </w:t>
      </w:r>
      <w:r w:rsidR="002A5DE0">
        <w:t xml:space="preserve">Program </w:t>
      </w:r>
      <w:r w:rsidR="001D4097">
        <w:t>Director.</w:t>
      </w:r>
    </w:p>
    <w:p w14:paraId="714CAF9A" w14:textId="77777777" w:rsidR="001D4097" w:rsidRDefault="001D4097" w:rsidP="00DD4C67"/>
    <w:p w14:paraId="25F99C0F" w14:textId="77777777" w:rsidR="001D4097" w:rsidRDefault="002A5DE0" w:rsidP="00DD4C67">
      <w:r>
        <w:t>The individual s</w:t>
      </w:r>
      <w:r w:rsidR="001D4097">
        <w:t>hall possess the necessary skills and qualifications to fulfill the responsibilities of the position.</w:t>
      </w:r>
    </w:p>
    <w:p w14:paraId="73E4C1B0" w14:textId="77777777" w:rsidR="001D4097" w:rsidRDefault="001D4097" w:rsidP="00DD4C67"/>
    <w:p w14:paraId="29E77FC4" w14:textId="77777777" w:rsidR="001D4097" w:rsidRDefault="001D4097" w:rsidP="00DD4C67"/>
    <w:p w14:paraId="311D3B60" w14:textId="77777777" w:rsidR="001D4097" w:rsidRDefault="001D4097" w:rsidP="00DD4C67"/>
    <w:p w14:paraId="497B9C0E" w14:textId="77777777" w:rsidR="001D466B" w:rsidRPr="001D466B" w:rsidRDefault="002A5DE0" w:rsidP="00DD4C67">
      <w:pPr>
        <w:rPr>
          <w:sz w:val="24"/>
          <w:szCs w:val="24"/>
        </w:rPr>
      </w:pPr>
      <w:r>
        <w:rPr>
          <w:sz w:val="24"/>
          <w:szCs w:val="24"/>
        </w:rPr>
        <w:t>Scientific</w:t>
      </w:r>
      <w:r w:rsidR="001D4097" w:rsidRPr="001D4097">
        <w:rPr>
          <w:sz w:val="24"/>
          <w:szCs w:val="24"/>
        </w:rPr>
        <w:t xml:space="preserve"> Director</w:t>
      </w:r>
    </w:p>
    <w:p w14:paraId="261E982F" w14:textId="77777777" w:rsidR="001D4097" w:rsidRDefault="001D4097" w:rsidP="00DD4C67"/>
    <w:p w14:paraId="7EC10768" w14:textId="77777777" w:rsidR="001D4097" w:rsidRDefault="001D4097" w:rsidP="00DD4C67"/>
    <w:p w14:paraId="4E4613CC" w14:textId="77777777" w:rsidR="001D4097" w:rsidRDefault="009070B6" w:rsidP="00DD4C67">
      <w:r>
        <w:t>Southwest Gene</w:t>
      </w:r>
      <w:r w:rsidR="002A5DE0">
        <w:t>ral Health Center</w:t>
      </w:r>
      <w:r w:rsidR="00164FCA">
        <w:t xml:space="preserve"> contract</w:t>
      </w:r>
      <w:r w:rsidR="002A5DE0">
        <w:t xml:space="preserve">s </w:t>
      </w:r>
      <w:r>
        <w:t>a podiatric physician/surgeon</w:t>
      </w:r>
      <w:r w:rsidR="001D4097">
        <w:t xml:space="preserve"> to assist in the </w:t>
      </w:r>
      <w:r w:rsidR="00C17FA3">
        <w:t>clinical training with emph</w:t>
      </w:r>
      <w:r w:rsidR="002A5DE0">
        <w:t>asis on the</w:t>
      </w:r>
      <w:r w:rsidR="00C17FA3">
        <w:t xml:space="preserve"> teaching</w:t>
      </w:r>
      <w:r w:rsidR="001D4097">
        <w:t xml:space="preserve"> the residents through journal club, reading assignments, cadaver labs, case presentations, lectures, seminars, etc.</w:t>
      </w:r>
    </w:p>
    <w:p w14:paraId="71724C0D" w14:textId="77777777" w:rsidR="001D4097" w:rsidRDefault="001D4097" w:rsidP="00DD4C67"/>
    <w:p w14:paraId="48DC91D9" w14:textId="77777777" w:rsidR="001D4097" w:rsidRDefault="002A5DE0" w:rsidP="00DD4C67">
      <w:r>
        <w:lastRenderedPageBreak/>
        <w:t>The individual s</w:t>
      </w:r>
      <w:r w:rsidR="001D4097">
        <w:t>hall possess the necessary skills and qualifications to fulfill the responsibilities of the position.</w:t>
      </w:r>
    </w:p>
    <w:p w14:paraId="50D406E0" w14:textId="77777777" w:rsidR="001D4097" w:rsidRDefault="001D4097" w:rsidP="00DD4C67"/>
    <w:p w14:paraId="71189F6E" w14:textId="77777777" w:rsidR="002A5DE0" w:rsidRDefault="002A5DE0" w:rsidP="00DD4C67"/>
    <w:p w14:paraId="58A939EB" w14:textId="77777777" w:rsidR="002A5DE0" w:rsidRDefault="002A5DE0" w:rsidP="00DD4C67">
      <w:r w:rsidRPr="002A5DE0">
        <w:rPr>
          <w:sz w:val="24"/>
          <w:szCs w:val="24"/>
        </w:rPr>
        <w:t>Curriculum</w:t>
      </w:r>
      <w:r w:rsidRPr="002A5DE0">
        <w:t xml:space="preserve"> Director</w:t>
      </w:r>
    </w:p>
    <w:p w14:paraId="6F1FC90E" w14:textId="77777777" w:rsidR="002A5DE0" w:rsidRDefault="002A5DE0" w:rsidP="00DD4C67"/>
    <w:p w14:paraId="31711260" w14:textId="1AA7A460" w:rsidR="002A5DE0" w:rsidRDefault="002A5DE0" w:rsidP="00DD4C67">
      <w:r>
        <w:t xml:space="preserve">Southwest General Health Center contracts a podiatric physician/surgeon to assist in </w:t>
      </w:r>
      <w:r w:rsidR="00F166A9">
        <w:t xml:space="preserve">development and </w:t>
      </w:r>
      <w:r w:rsidR="001E3E0D">
        <w:t>implementation</w:t>
      </w:r>
      <w:r w:rsidR="00F166A9">
        <w:t xml:space="preserve"> of the curriculum.  This includes formulating the schedule and assigning cases.</w:t>
      </w:r>
    </w:p>
    <w:p w14:paraId="59DAC31E" w14:textId="77777777" w:rsidR="00F166A9" w:rsidRDefault="00F166A9" w:rsidP="00DD4C67"/>
    <w:p w14:paraId="387C325C" w14:textId="77777777" w:rsidR="00F166A9" w:rsidRPr="002A5DE0" w:rsidRDefault="00F166A9" w:rsidP="00DD4C67">
      <w:r>
        <w:t>The individual shall possess the necessary skills and qualifications to fulfill the responsibilities of the position.</w:t>
      </w:r>
    </w:p>
    <w:p w14:paraId="0FA4D2CF" w14:textId="77777777" w:rsidR="001D466B" w:rsidRDefault="001D466B" w:rsidP="00DD4C67"/>
    <w:p w14:paraId="41380B71" w14:textId="77777777" w:rsidR="002A5DE0" w:rsidRDefault="002A5DE0" w:rsidP="00DD4C67"/>
    <w:p w14:paraId="1E1BC964" w14:textId="77777777" w:rsidR="001D466B" w:rsidRDefault="001D466B" w:rsidP="00DD4C67"/>
    <w:p w14:paraId="2B09C4EA" w14:textId="77777777" w:rsidR="001D466B" w:rsidRPr="001D466B" w:rsidRDefault="00C17FA3" w:rsidP="00DD4C67">
      <w:pPr>
        <w:rPr>
          <w:sz w:val="24"/>
          <w:szCs w:val="24"/>
        </w:rPr>
      </w:pPr>
      <w:r>
        <w:rPr>
          <w:sz w:val="24"/>
          <w:szCs w:val="24"/>
        </w:rPr>
        <w:t>Research D</w:t>
      </w:r>
      <w:r w:rsidR="001D4097" w:rsidRPr="001D4097">
        <w:rPr>
          <w:sz w:val="24"/>
          <w:szCs w:val="24"/>
        </w:rPr>
        <w:t>irector</w:t>
      </w:r>
    </w:p>
    <w:p w14:paraId="30D418B4" w14:textId="77777777" w:rsidR="00C17FA3" w:rsidRDefault="00C17FA3" w:rsidP="00DD4C67">
      <w:pPr>
        <w:rPr>
          <w:sz w:val="24"/>
          <w:szCs w:val="24"/>
        </w:rPr>
      </w:pPr>
    </w:p>
    <w:p w14:paraId="53C4871C" w14:textId="77777777" w:rsidR="00C17FA3" w:rsidRDefault="00C17FA3" w:rsidP="00DD4C67">
      <w:pPr>
        <w:rPr>
          <w:sz w:val="24"/>
          <w:szCs w:val="24"/>
        </w:rPr>
      </w:pPr>
    </w:p>
    <w:p w14:paraId="35800F38" w14:textId="77777777" w:rsidR="00DB5048" w:rsidRDefault="009070B6" w:rsidP="00DD4C67">
      <w:r>
        <w:t>Southwest Gen</w:t>
      </w:r>
      <w:r w:rsidR="002A5DE0">
        <w:t>eral Health Center</w:t>
      </w:r>
      <w:r w:rsidR="00164FCA">
        <w:t xml:space="preserve"> contract</w:t>
      </w:r>
      <w:r w:rsidR="002A5DE0">
        <w:t>s</w:t>
      </w:r>
      <w:r>
        <w:t xml:space="preserve"> a podiatric physician/surgeon</w:t>
      </w:r>
      <w:r w:rsidR="00C17FA3">
        <w:t xml:space="preserve"> to assist in the research activities to be conducted by each resident.  This would include approval of research topics, methods, goals, timetables, and </w:t>
      </w:r>
      <w:r w:rsidR="004978F8">
        <w:t>provide appropriate assistance to the</w:t>
      </w:r>
      <w:r w:rsidR="00DB5048">
        <w:t xml:space="preserve"> resident.</w:t>
      </w:r>
    </w:p>
    <w:p w14:paraId="0CD4AD37" w14:textId="77777777" w:rsidR="00DB5048" w:rsidRDefault="00DB5048" w:rsidP="00DD4C67"/>
    <w:p w14:paraId="5605D099" w14:textId="77777777" w:rsidR="00C17FA3" w:rsidRDefault="002A5DE0" w:rsidP="00DD4C67">
      <w:r>
        <w:t>The individual s</w:t>
      </w:r>
      <w:r w:rsidR="00DB5048">
        <w:t>hall possess the necessary skills and qualifications to fulfill the responsibilities of the position.</w:t>
      </w:r>
      <w:r w:rsidR="00C17FA3">
        <w:t xml:space="preserve"> </w:t>
      </w:r>
    </w:p>
    <w:p w14:paraId="38207192" w14:textId="77777777" w:rsidR="00323D68" w:rsidRDefault="00323D68" w:rsidP="00DD4C67"/>
    <w:p w14:paraId="4FB1CEC5" w14:textId="77777777" w:rsidR="00323D68" w:rsidRDefault="00323D68" w:rsidP="00DD4C67"/>
    <w:p w14:paraId="73564882" w14:textId="77777777" w:rsidR="00323D68" w:rsidRDefault="00323D68" w:rsidP="00DD4C67"/>
    <w:p w14:paraId="5028A779" w14:textId="77777777" w:rsidR="00323D68" w:rsidRDefault="00323D68" w:rsidP="00DD4C67">
      <w:pPr>
        <w:rPr>
          <w:sz w:val="24"/>
          <w:szCs w:val="24"/>
        </w:rPr>
      </w:pPr>
      <w:r>
        <w:rPr>
          <w:sz w:val="24"/>
          <w:szCs w:val="24"/>
        </w:rPr>
        <w:t>Residency T</w:t>
      </w:r>
      <w:r w:rsidRPr="00323D68">
        <w:rPr>
          <w:sz w:val="24"/>
          <w:szCs w:val="24"/>
        </w:rPr>
        <w:t xml:space="preserve">raining and </w:t>
      </w:r>
      <w:r>
        <w:rPr>
          <w:sz w:val="24"/>
          <w:szCs w:val="24"/>
        </w:rPr>
        <w:t>Selection C</w:t>
      </w:r>
      <w:r w:rsidRPr="00323D68">
        <w:rPr>
          <w:sz w:val="24"/>
          <w:szCs w:val="24"/>
        </w:rPr>
        <w:t>ommittee</w:t>
      </w:r>
    </w:p>
    <w:p w14:paraId="42ADBDB9" w14:textId="77777777" w:rsidR="00323D68" w:rsidRDefault="00323D68" w:rsidP="00DD4C67">
      <w:pPr>
        <w:rPr>
          <w:sz w:val="24"/>
          <w:szCs w:val="24"/>
        </w:rPr>
      </w:pPr>
    </w:p>
    <w:p w14:paraId="1E544A36" w14:textId="77777777" w:rsidR="00323D68" w:rsidRDefault="00323D68" w:rsidP="00DD4C67">
      <w:pPr>
        <w:rPr>
          <w:sz w:val="24"/>
          <w:szCs w:val="24"/>
        </w:rPr>
      </w:pPr>
    </w:p>
    <w:p w14:paraId="22AFB197" w14:textId="54B471E9" w:rsidR="00323D68" w:rsidRPr="00323D68" w:rsidRDefault="00323D68" w:rsidP="00DD4C67">
      <w:r>
        <w:t xml:space="preserve">Shall consist of the </w:t>
      </w:r>
      <w:r w:rsidR="001E3E0D">
        <w:t xml:space="preserve">Program </w:t>
      </w:r>
      <w:r>
        <w:t>Director</w:t>
      </w:r>
      <w:r w:rsidR="001E3E0D">
        <w:t xml:space="preserve"> </w:t>
      </w:r>
      <w:r>
        <w:t>who will</w:t>
      </w:r>
      <w:r w:rsidR="009070B6">
        <w:t xml:space="preserve"> serve as chairperson, Assistant</w:t>
      </w:r>
      <w:r>
        <w:t xml:space="preserve"> </w:t>
      </w:r>
      <w:r w:rsidR="001E3E0D">
        <w:t xml:space="preserve">Program </w:t>
      </w:r>
      <w:r>
        <w:t>Directo</w:t>
      </w:r>
      <w:r w:rsidR="001E3E0D">
        <w:t xml:space="preserve">r, Scientific Director, </w:t>
      </w:r>
      <w:r>
        <w:t>Curriculum Director, Research Director, and Chief of the Division of Podiatric Surgery, and other members to be</w:t>
      </w:r>
      <w:r w:rsidR="00591E1B">
        <w:t xml:space="preserve"> appointed by the Program Director who are</w:t>
      </w:r>
      <w:r>
        <w:t xml:space="preserve"> actively involved in the training program.  This committee will assist as needed in the administration of the residency, and perform the function of recommending candidates for appointment.</w:t>
      </w:r>
    </w:p>
    <w:p w14:paraId="493CBBA1" w14:textId="77777777" w:rsidR="001D4097" w:rsidRDefault="001D4097" w:rsidP="00DD4C67">
      <w:pPr>
        <w:rPr>
          <w:sz w:val="24"/>
          <w:szCs w:val="24"/>
        </w:rPr>
      </w:pPr>
    </w:p>
    <w:p w14:paraId="39F6FE28" w14:textId="1DE44E9B" w:rsidR="001D466B" w:rsidRDefault="001D466B" w:rsidP="00DD4C67">
      <w:r>
        <w:t>James R. Holfinger, DPM, Chair</w:t>
      </w:r>
      <w:r w:rsidR="00591E1B">
        <w:t>, Program</w:t>
      </w:r>
      <w:r w:rsidR="009070B6">
        <w:t xml:space="preserve"> Director</w:t>
      </w:r>
    </w:p>
    <w:p w14:paraId="5381293C" w14:textId="223BABD6" w:rsidR="001D466B" w:rsidRDefault="001D466B" w:rsidP="00DD4C67">
      <w:r>
        <w:t>Joseph R. Bartal, DPM</w:t>
      </w:r>
      <w:r w:rsidR="00591E1B">
        <w:t>, Assistant Program</w:t>
      </w:r>
      <w:r w:rsidR="009070B6">
        <w:t xml:space="preserve"> Director</w:t>
      </w:r>
    </w:p>
    <w:p w14:paraId="1D17C16F" w14:textId="1252C363" w:rsidR="001D466B" w:rsidRDefault="00591E1B" w:rsidP="00DD4C67">
      <w:r>
        <w:t xml:space="preserve">Nathan Rossi, </w:t>
      </w:r>
      <w:r w:rsidR="001D466B">
        <w:t>DPM</w:t>
      </w:r>
      <w:r>
        <w:t>, Scientific</w:t>
      </w:r>
      <w:r w:rsidR="009070B6">
        <w:t xml:space="preserve"> Director</w:t>
      </w:r>
    </w:p>
    <w:p w14:paraId="0C1E7AAB" w14:textId="0854B376" w:rsidR="00591E1B" w:rsidRDefault="00591E1B" w:rsidP="00DD4C67">
      <w:r>
        <w:t>James Hayes, DPM, Curriculum Director</w:t>
      </w:r>
    </w:p>
    <w:p w14:paraId="31F378DC" w14:textId="7639F956" w:rsidR="001D466B" w:rsidRPr="001D466B" w:rsidRDefault="001D466B" w:rsidP="00DD4C67">
      <w:r>
        <w:t>Hillary M. Greer, DPM</w:t>
      </w:r>
      <w:r w:rsidR="009070B6">
        <w:t>, Research Director</w:t>
      </w:r>
      <w:r w:rsidR="00591E1B">
        <w:t xml:space="preserve">, </w:t>
      </w:r>
      <w:r w:rsidR="009070B6">
        <w:t>Chief, Division of Podiatric Surgery</w:t>
      </w:r>
    </w:p>
    <w:p w14:paraId="765DD984" w14:textId="291F60C3" w:rsidR="00AF3079" w:rsidRDefault="009070B6" w:rsidP="00DD4C67">
      <w:r w:rsidRPr="009070B6">
        <w:t>Interested Active Faculty</w:t>
      </w:r>
    </w:p>
    <w:p w14:paraId="096E9EE2" w14:textId="77777777" w:rsidR="00AF3079" w:rsidRDefault="00AF3079" w:rsidP="00DD4C67"/>
    <w:p w14:paraId="73D1F660" w14:textId="77777777" w:rsidR="00AF3079" w:rsidRDefault="00AF3079" w:rsidP="00DD4C67"/>
    <w:p w14:paraId="58E5BC81" w14:textId="77777777" w:rsidR="00AF3079" w:rsidRDefault="00AF3079" w:rsidP="00DD4C67"/>
    <w:p w14:paraId="007D95FB" w14:textId="77777777" w:rsidR="00AF3079" w:rsidRDefault="00AF3079" w:rsidP="00DD4C67"/>
    <w:p w14:paraId="6CEF6DFC" w14:textId="77777777" w:rsidR="00AF3079" w:rsidRDefault="00AF3079" w:rsidP="00DD4C67"/>
    <w:p w14:paraId="385B5868" w14:textId="77777777" w:rsidR="00AF3079" w:rsidRDefault="00AF3079" w:rsidP="00DD4C67"/>
    <w:p w14:paraId="235B568A" w14:textId="77777777" w:rsidR="00AF3079" w:rsidRDefault="00AF3079" w:rsidP="00DD4C67"/>
    <w:p w14:paraId="0213ADED" w14:textId="77777777" w:rsidR="00AF3079" w:rsidRDefault="00AF3079" w:rsidP="00DD4C67"/>
    <w:p w14:paraId="4803FCA4" w14:textId="77777777" w:rsidR="00AF3079" w:rsidRDefault="00AF3079" w:rsidP="00DD4C67"/>
    <w:p w14:paraId="5C000B7A" w14:textId="77777777" w:rsidR="00C075F8" w:rsidRDefault="00C075F8" w:rsidP="00DD4C67"/>
    <w:p w14:paraId="08C52762" w14:textId="77777777" w:rsidR="00C075F8" w:rsidRDefault="00C075F8" w:rsidP="00DD4C67"/>
    <w:p w14:paraId="0E8488D6" w14:textId="77777777" w:rsidR="00C075F8" w:rsidRPr="00DD4C67" w:rsidRDefault="008F163A" w:rsidP="00DD4C67">
      <w:pPr>
        <w:jc w:val="center"/>
        <w:rPr>
          <w:sz w:val="28"/>
          <w:szCs w:val="28"/>
        </w:rPr>
      </w:pPr>
      <w:r w:rsidRPr="00DD4C67">
        <w:rPr>
          <w:sz w:val="28"/>
          <w:szCs w:val="28"/>
        </w:rPr>
        <w:t>Policies</w:t>
      </w:r>
    </w:p>
    <w:p w14:paraId="0D822FFE" w14:textId="77777777" w:rsidR="008F163A" w:rsidRDefault="008F163A" w:rsidP="00DD4C67">
      <w:pPr>
        <w:rPr>
          <w:szCs w:val="28"/>
        </w:rPr>
      </w:pPr>
    </w:p>
    <w:p w14:paraId="5677EA3B" w14:textId="77777777" w:rsidR="008F163A" w:rsidRDefault="008F163A" w:rsidP="00DD4C67">
      <w:pPr>
        <w:rPr>
          <w:szCs w:val="28"/>
        </w:rPr>
      </w:pPr>
    </w:p>
    <w:p w14:paraId="5161B3CC" w14:textId="77777777" w:rsidR="008F163A" w:rsidRDefault="008F163A" w:rsidP="00DD4C67">
      <w:pPr>
        <w:rPr>
          <w:b/>
        </w:rPr>
      </w:pPr>
      <w:r w:rsidRPr="008F163A">
        <w:rPr>
          <w:b/>
        </w:rPr>
        <w:t>Application and Appointment</w:t>
      </w:r>
    </w:p>
    <w:p w14:paraId="000BE213" w14:textId="71FB1C15" w:rsidR="00C075F8" w:rsidRDefault="00C075F8" w:rsidP="00DD4C67"/>
    <w:p w14:paraId="62EC9D63" w14:textId="77777777" w:rsidR="008F163A" w:rsidRDefault="008F163A" w:rsidP="00DD4C67"/>
    <w:p w14:paraId="2A5EB86F" w14:textId="77777777" w:rsidR="008F163A" w:rsidRDefault="008F163A" w:rsidP="00DD4C67">
      <w:r>
        <w:t xml:space="preserve">To be eligible for appointment, </w:t>
      </w:r>
      <w:r w:rsidR="004978F8">
        <w:t>the application must have earned</w:t>
      </w:r>
      <w:r>
        <w:t xml:space="preserve"> the Doctor of Podiatric Medicine degree prior to July 1st of the initial training year from a college of podiatric medicine accredited by the Council on Podiatric Medical Education authorized by the American Podiatric Medical Association.</w:t>
      </w:r>
    </w:p>
    <w:p w14:paraId="0ED636CB" w14:textId="77777777" w:rsidR="008F163A" w:rsidRDefault="008F163A" w:rsidP="00DD4C67"/>
    <w:p w14:paraId="4B00D3A0" w14:textId="77777777" w:rsidR="008F163A" w:rsidRDefault="00164FCA" w:rsidP="00DD4C67">
      <w:r>
        <w:t>Applicants</w:t>
      </w:r>
      <w:r w:rsidR="008F163A">
        <w:t xml:space="preserve"> are </w:t>
      </w:r>
      <w:r>
        <w:t>expected to have at least a 3.00</w:t>
      </w:r>
      <w:r w:rsidR="008F163A">
        <w:t xml:space="preserve"> or higher podiatric medical school GPA.</w:t>
      </w:r>
    </w:p>
    <w:p w14:paraId="79C37EB5" w14:textId="77777777" w:rsidR="008F163A" w:rsidRDefault="008F163A" w:rsidP="00DD4C67"/>
    <w:p w14:paraId="5BE0E0EF" w14:textId="77777777" w:rsidR="008F163A" w:rsidRDefault="002417C9" w:rsidP="00DD4C67">
      <w:r>
        <w:t>To be considered for an initial int</w:t>
      </w:r>
      <w:r w:rsidR="004978F8">
        <w:t>erview the applicant</w:t>
      </w:r>
      <w:r>
        <w:t xml:space="preserve"> must follow the requirements of the Central Application Service for Podiatric Residencies (CASPR) the year prior to the start of the desired training.</w:t>
      </w:r>
    </w:p>
    <w:p w14:paraId="5D222257" w14:textId="77777777" w:rsidR="002417C9" w:rsidRDefault="002417C9" w:rsidP="00DD4C67"/>
    <w:p w14:paraId="018C4491" w14:textId="77777777" w:rsidR="002417C9" w:rsidRDefault="002417C9" w:rsidP="00DD4C67">
      <w:r>
        <w:t>Once the above items are received and reviewed, the applicant will be notified if they are eligible to participate in an initial interview.</w:t>
      </w:r>
    </w:p>
    <w:p w14:paraId="7D2F23CC" w14:textId="77777777" w:rsidR="002417C9" w:rsidRDefault="002417C9" w:rsidP="00DD4C67"/>
    <w:p w14:paraId="147D4100" w14:textId="77777777" w:rsidR="002417C9" w:rsidRDefault="004978F8" w:rsidP="00DD4C67">
      <w:r>
        <w:t>No application fees are</w:t>
      </w:r>
      <w:r w:rsidR="002417C9">
        <w:t xml:space="preserve"> required.</w:t>
      </w:r>
    </w:p>
    <w:p w14:paraId="24334DA1" w14:textId="77777777" w:rsidR="002417C9" w:rsidRDefault="002417C9" w:rsidP="00DD4C67"/>
    <w:p w14:paraId="5F35EEE8" w14:textId="6B194B5A" w:rsidR="002417C9" w:rsidRDefault="00591E1B" w:rsidP="00DD4C67">
      <w:r>
        <w:t>At the appropriate time as determined by CASPR</w:t>
      </w:r>
      <w:r w:rsidR="002417C9">
        <w:t xml:space="preserve"> the residency training and selection committee will conduct an initial interview of selected applicant’s at the Health Center.  If a second interview is needed, those candidates will be notified of the time and place of the subsequent interview.  Once ranking is determined by the committee, the information will be forwarded to CASPR.  If a candidate matches, Southwest General Health C</w:t>
      </w:r>
      <w:r>
        <w:t xml:space="preserve">enter will provide a contract </w:t>
      </w:r>
      <w:r w:rsidR="002417C9">
        <w:t>for formal appointment.  Qualified applicants will be co</w:t>
      </w:r>
      <w:r w:rsidR="009E309B">
        <w:t>nsidered without regard to race, color</w:t>
      </w:r>
      <w:r w:rsidR="002417C9">
        <w:t>,</w:t>
      </w:r>
      <w:r w:rsidR="009E309B">
        <w:t xml:space="preserve"> religion, sex, national origin, age</w:t>
      </w:r>
      <w:r w:rsidR="002417C9">
        <w:t xml:space="preserve">, disability, or veteran status.  All rules and regulations of Southwest General Health Center concerning application </w:t>
      </w:r>
      <w:r w:rsidR="009E309B">
        <w:t>for appointment and due process</w:t>
      </w:r>
      <w:r w:rsidR="002417C9">
        <w:t xml:space="preserve"> will be foll</w:t>
      </w:r>
      <w:r w:rsidR="009E309B">
        <w:t xml:space="preserve">owed.  The committee will base </w:t>
      </w:r>
      <w:r w:rsidR="002417C9">
        <w:t>recommendation upon principles that consider individual qualities and aptitudes with r</w:t>
      </w:r>
      <w:r w:rsidR="009E309B">
        <w:t>egard to the rights of all.</w:t>
      </w:r>
    </w:p>
    <w:p w14:paraId="331B16D2" w14:textId="77777777" w:rsidR="009E309B" w:rsidRDefault="009E309B" w:rsidP="00DD4C67"/>
    <w:p w14:paraId="31473647" w14:textId="77777777" w:rsidR="009E309B" w:rsidRDefault="009E309B" w:rsidP="00DD4C67"/>
    <w:p w14:paraId="13FA2048" w14:textId="77777777" w:rsidR="009E309B" w:rsidRDefault="009E309B" w:rsidP="00DD4C67"/>
    <w:p w14:paraId="7DB51F80" w14:textId="77777777" w:rsidR="009E309B" w:rsidRDefault="009E309B" w:rsidP="00DD4C67">
      <w:r>
        <w:rPr>
          <w:b/>
        </w:rPr>
        <w:t>Service R</w:t>
      </w:r>
      <w:r w:rsidRPr="009E309B">
        <w:rPr>
          <w:b/>
        </w:rPr>
        <w:t>esponsibilities</w:t>
      </w:r>
    </w:p>
    <w:p w14:paraId="28867E4B" w14:textId="77777777" w:rsidR="009E309B" w:rsidRDefault="009E309B" w:rsidP="00DD4C67"/>
    <w:p w14:paraId="4AA7C269" w14:textId="77777777" w:rsidR="009E309B" w:rsidRDefault="009E309B" w:rsidP="00DD4C67"/>
    <w:p w14:paraId="20DA14B5" w14:textId="77777777" w:rsidR="009E309B" w:rsidRDefault="009E309B" w:rsidP="00DD4C67">
      <w:r>
        <w:t>The primary function of the residency program is to provide educational development of the resident.  It is not intended as a method of replacing employees of the Health Center, or its medical staff.</w:t>
      </w:r>
    </w:p>
    <w:p w14:paraId="69592012" w14:textId="77777777" w:rsidR="009E309B" w:rsidRDefault="009E309B" w:rsidP="00DD4C67"/>
    <w:p w14:paraId="1B3034D9" w14:textId="77777777" w:rsidR="009E309B" w:rsidRDefault="009E309B" w:rsidP="00DD4C67"/>
    <w:p w14:paraId="446C996E" w14:textId="77777777" w:rsidR="00591E1B" w:rsidRDefault="00591E1B" w:rsidP="00DD4C67"/>
    <w:p w14:paraId="1546F3CB" w14:textId="77777777" w:rsidR="00591E1B" w:rsidRDefault="00591E1B" w:rsidP="00DD4C67"/>
    <w:p w14:paraId="5E037CA0" w14:textId="77777777" w:rsidR="00591E1B" w:rsidRDefault="00591E1B" w:rsidP="00DD4C67"/>
    <w:p w14:paraId="2368284C" w14:textId="77777777" w:rsidR="009E309B" w:rsidRDefault="009E309B" w:rsidP="00DD4C67"/>
    <w:p w14:paraId="6DDEBFAD" w14:textId="77777777" w:rsidR="009E309B" w:rsidRDefault="009E309B" w:rsidP="00DD4C67"/>
    <w:p w14:paraId="156C4869" w14:textId="77777777" w:rsidR="00AF3079" w:rsidRDefault="00AF3079" w:rsidP="00DD4C67"/>
    <w:p w14:paraId="7622A1A8" w14:textId="77777777" w:rsidR="009E309B" w:rsidRDefault="009E309B" w:rsidP="00DD4C67"/>
    <w:p w14:paraId="29A0AF1B" w14:textId="77777777" w:rsidR="009E309B" w:rsidRPr="00DD4C67" w:rsidRDefault="009E309B" w:rsidP="00DD4C67">
      <w:pPr>
        <w:jc w:val="center"/>
        <w:rPr>
          <w:sz w:val="28"/>
          <w:szCs w:val="28"/>
        </w:rPr>
      </w:pPr>
      <w:r w:rsidRPr="00DD4C67">
        <w:rPr>
          <w:sz w:val="28"/>
          <w:szCs w:val="28"/>
        </w:rPr>
        <w:lastRenderedPageBreak/>
        <w:t>Duties and Responsibilities</w:t>
      </w:r>
    </w:p>
    <w:p w14:paraId="146A6911" w14:textId="77777777" w:rsidR="009E309B" w:rsidRDefault="009E309B" w:rsidP="00DD4C67">
      <w:pPr>
        <w:rPr>
          <w:szCs w:val="28"/>
        </w:rPr>
      </w:pPr>
    </w:p>
    <w:p w14:paraId="514D64E0" w14:textId="77777777" w:rsidR="009E309B" w:rsidRDefault="009E309B" w:rsidP="00DD4C67">
      <w:pPr>
        <w:rPr>
          <w:szCs w:val="28"/>
        </w:rPr>
      </w:pPr>
    </w:p>
    <w:p w14:paraId="2123CBF4" w14:textId="77777777" w:rsidR="009E309B" w:rsidRDefault="009E309B" w:rsidP="00DD4C67">
      <w:pPr>
        <w:rPr>
          <w:b/>
        </w:rPr>
      </w:pPr>
      <w:r w:rsidRPr="009E309B">
        <w:rPr>
          <w:b/>
        </w:rPr>
        <w:t>Rotations</w:t>
      </w:r>
    </w:p>
    <w:p w14:paraId="75541CAA" w14:textId="77777777" w:rsidR="009E309B" w:rsidRDefault="009E309B" w:rsidP="00DD4C67">
      <w:pPr>
        <w:rPr>
          <w:b/>
        </w:rPr>
      </w:pPr>
    </w:p>
    <w:p w14:paraId="36DC9B79" w14:textId="38B73D90" w:rsidR="009E309B" w:rsidRDefault="009E309B" w:rsidP="00DD4C67">
      <w:r>
        <w:t>The resident as expected to complete all ass</w:t>
      </w:r>
      <w:r w:rsidR="00164FCA">
        <w:t>igned rotations and accomplish</w:t>
      </w:r>
      <w:r>
        <w:t xml:space="preserve"> the objectives.  The resident is required to receive a satisfactory or better evaluation from the rotation coordinator; otherwise remedial action will be necessary.  The schedule may be modif</w:t>
      </w:r>
      <w:r w:rsidR="00591E1B">
        <w:t xml:space="preserve">ied as needed by the Program or Curriculum </w:t>
      </w:r>
      <w:r>
        <w:t>Director.</w:t>
      </w:r>
    </w:p>
    <w:p w14:paraId="48453238" w14:textId="77777777" w:rsidR="009E309B" w:rsidRDefault="009E309B" w:rsidP="00DD4C67"/>
    <w:p w14:paraId="21A47034" w14:textId="77777777" w:rsidR="009E309B" w:rsidRDefault="009E309B" w:rsidP="00DD4C67"/>
    <w:p w14:paraId="3C7136E9" w14:textId="77777777" w:rsidR="009E309B" w:rsidRDefault="009E309B" w:rsidP="00DD4C67">
      <w:pPr>
        <w:rPr>
          <w:b/>
        </w:rPr>
      </w:pPr>
      <w:r w:rsidRPr="009E309B">
        <w:rPr>
          <w:b/>
        </w:rPr>
        <w:t>Didactic activities</w:t>
      </w:r>
    </w:p>
    <w:p w14:paraId="5E544F13" w14:textId="77777777" w:rsidR="009E309B" w:rsidRDefault="009E309B" w:rsidP="00DD4C67">
      <w:pPr>
        <w:rPr>
          <w:b/>
        </w:rPr>
      </w:pPr>
    </w:p>
    <w:p w14:paraId="636A8236" w14:textId="77777777" w:rsidR="009E309B" w:rsidRDefault="009E309B" w:rsidP="00DD4C67">
      <w:r>
        <w:t>The resident is expected to attend and participate in all assigned didactic activities, and demonstrate acceptable participation.</w:t>
      </w:r>
    </w:p>
    <w:p w14:paraId="08124A8E" w14:textId="77777777" w:rsidR="009E309B" w:rsidRDefault="009E309B" w:rsidP="00DD4C67"/>
    <w:p w14:paraId="40C2E381" w14:textId="77777777" w:rsidR="009E309B" w:rsidRDefault="009E309B" w:rsidP="00DD4C67"/>
    <w:p w14:paraId="0F9EB55E" w14:textId="77777777" w:rsidR="009E309B" w:rsidRDefault="009E309B" w:rsidP="00DD4C67">
      <w:pPr>
        <w:rPr>
          <w:b/>
        </w:rPr>
      </w:pPr>
      <w:r w:rsidRPr="009E309B">
        <w:rPr>
          <w:b/>
        </w:rPr>
        <w:t>Logs</w:t>
      </w:r>
    </w:p>
    <w:p w14:paraId="56A08108" w14:textId="77777777" w:rsidR="009E309B" w:rsidRDefault="009E309B" w:rsidP="00DD4C67">
      <w:pPr>
        <w:rPr>
          <w:b/>
        </w:rPr>
      </w:pPr>
    </w:p>
    <w:p w14:paraId="6682FE59" w14:textId="6FD64DF5" w:rsidR="009E309B" w:rsidRDefault="009E309B" w:rsidP="00DD4C67">
      <w:r>
        <w:t xml:space="preserve">The resident is to keep a log of all clinical and didactic activities, </w:t>
      </w:r>
      <w:r w:rsidR="00591E1B">
        <w:t xml:space="preserve">and a </w:t>
      </w:r>
      <w:r>
        <w:t>separate surgery</w:t>
      </w:r>
      <w:r w:rsidR="00591E1B">
        <w:t xml:space="preserve"> log </w:t>
      </w:r>
      <w:r>
        <w:t xml:space="preserve">The logs must be reviewed, verified, and signed by the </w:t>
      </w:r>
      <w:r w:rsidR="00591E1B">
        <w:t xml:space="preserve">Program </w:t>
      </w:r>
      <w:r>
        <w:t>Directo</w:t>
      </w:r>
      <w:r w:rsidR="00591E1B">
        <w:t>r</w:t>
      </w:r>
      <w:r>
        <w:t>.  Residency Resou</w:t>
      </w:r>
      <w:r w:rsidR="00EF14DD">
        <w:t>rce will be utilized for documentation</w:t>
      </w:r>
      <w:r>
        <w:t xml:space="preserve">.  At the </w:t>
      </w:r>
      <w:r w:rsidR="00591E1B">
        <w:t xml:space="preserve">successful </w:t>
      </w:r>
      <w:r>
        <w:t>completion</w:t>
      </w:r>
      <w:r w:rsidR="00EA2B02">
        <w:t xml:space="preserve"> of program, CPME will be notified.</w:t>
      </w:r>
      <w:r w:rsidR="00591E1B">
        <w:t xml:space="preserve"> </w:t>
      </w:r>
    </w:p>
    <w:p w14:paraId="4A64927E" w14:textId="77777777" w:rsidR="009E309B" w:rsidRDefault="009E309B" w:rsidP="00DD4C67"/>
    <w:p w14:paraId="0F54D6C6" w14:textId="77777777" w:rsidR="009E309B" w:rsidRDefault="009E309B" w:rsidP="00DD4C67"/>
    <w:p w14:paraId="44C02C17" w14:textId="137CEF39" w:rsidR="009E309B" w:rsidRDefault="009E309B" w:rsidP="00DD4C67">
      <w:pPr>
        <w:rPr>
          <w:b/>
        </w:rPr>
      </w:pPr>
      <w:r>
        <w:rPr>
          <w:b/>
        </w:rPr>
        <w:t>On Call Duties</w:t>
      </w:r>
    </w:p>
    <w:p w14:paraId="1B68571C" w14:textId="77777777" w:rsidR="009E309B" w:rsidRDefault="009E309B" w:rsidP="00DD4C67">
      <w:pPr>
        <w:rPr>
          <w:b/>
        </w:rPr>
      </w:pPr>
    </w:p>
    <w:p w14:paraId="776F7CDE" w14:textId="77777777" w:rsidR="00525484" w:rsidRDefault="00701E75" w:rsidP="00DD4C67">
      <w:r>
        <w:t>Each resident will be r</w:t>
      </w:r>
      <w:r w:rsidR="00EA2B02">
        <w:t xml:space="preserve">equired to be on call as scheduled </w:t>
      </w:r>
      <w:r>
        <w:t xml:space="preserve">and </w:t>
      </w:r>
      <w:r w:rsidR="00EA2B02">
        <w:t xml:space="preserve">as </w:t>
      </w:r>
      <w:r>
        <w:t xml:space="preserve">practical for specific rotations. </w:t>
      </w:r>
      <w:r w:rsidR="00EA2B02">
        <w:t>If a resident is unable to fulfill call responsibilities it is the residents obligation to exchange call with a fellow resident.  This provision is not to be abused or result in unequal overall call responsibilities.</w:t>
      </w:r>
      <w:r>
        <w:t xml:space="preserve"> Responsibilities will be divided </w:t>
      </w:r>
      <w:r w:rsidR="00EA2B02">
        <w:t xml:space="preserve">as </w:t>
      </w:r>
      <w:r>
        <w:t xml:space="preserve">equally </w:t>
      </w:r>
      <w:r w:rsidR="00EA2B02">
        <w:t xml:space="preserve">as possible </w:t>
      </w:r>
      <w:r>
        <w:t>in consideration of the overall program objectives.</w:t>
      </w:r>
    </w:p>
    <w:p w14:paraId="7081FFE0" w14:textId="77777777" w:rsidR="00525484" w:rsidRDefault="00525484" w:rsidP="00DD4C67"/>
    <w:p w14:paraId="73A31233" w14:textId="06272BC6" w:rsidR="00525484" w:rsidRPr="00525484" w:rsidRDefault="00525484" w:rsidP="00DD4C67">
      <w:pPr>
        <w:rPr>
          <w:b/>
          <w:bCs/>
        </w:rPr>
      </w:pPr>
      <w:r w:rsidRPr="00525484">
        <w:rPr>
          <w:b/>
          <w:bCs/>
        </w:rPr>
        <w:t>Podiatric Clinic Work Hours</w:t>
      </w:r>
    </w:p>
    <w:p w14:paraId="1C654F83" w14:textId="77777777" w:rsidR="00525484" w:rsidRDefault="00525484" w:rsidP="00DD4C67"/>
    <w:p w14:paraId="3AD09804" w14:textId="1A3575E2" w:rsidR="00525484" w:rsidRDefault="00525484" w:rsidP="00DD4C67">
      <w:proofErr w:type="gramStart"/>
      <w:r>
        <w:t>P</w:t>
      </w:r>
      <w:r w:rsidR="00EA2B02">
        <w:t>odiatric</w:t>
      </w:r>
      <w:proofErr w:type="gramEnd"/>
      <w:r w:rsidR="00EA2B02">
        <w:t xml:space="preserve"> clinic</w:t>
      </w:r>
      <w:r w:rsidR="008F2E0E">
        <w:t xml:space="preserve"> work hours are 8</w:t>
      </w:r>
      <w:r w:rsidR="00701E75">
        <w:t>:30 AM to 5 PM, Mo</w:t>
      </w:r>
      <w:r w:rsidR="00EA2B02">
        <w:t>nd</w:t>
      </w:r>
      <w:r w:rsidR="008F2E0E">
        <w:t xml:space="preserve">ay through Friday.  Clinic hours may only be modified by the attending faculty </w:t>
      </w:r>
      <w:proofErr w:type="gramStart"/>
      <w:r w:rsidR="008F2E0E">
        <w:t>member</w:t>
      </w:r>
      <w:proofErr w:type="gramEnd"/>
      <w:r w:rsidR="008F2E0E">
        <w:t xml:space="preserve"> to whom the resident is assigned that day and only after it has been determined that the </w:t>
      </w:r>
      <w:r>
        <w:t>resident’s</w:t>
      </w:r>
      <w:r w:rsidR="008F2E0E">
        <w:t xml:space="preserve"> presence is no longer needed elsewhere.  Ad</w:t>
      </w:r>
      <w:r w:rsidR="00701E75">
        <w:t xml:space="preserve">d-on cases, consultations, or emergencies </w:t>
      </w:r>
      <w:r>
        <w:t>occurring</w:t>
      </w:r>
      <w:r w:rsidR="008F2E0E">
        <w:t xml:space="preserve"> during regular</w:t>
      </w:r>
      <w:r w:rsidR="00D51AAB">
        <w:t xml:space="preserve"> clinic</w:t>
      </w:r>
      <w:r w:rsidR="008F2E0E">
        <w:t xml:space="preserve"> hours</w:t>
      </w:r>
      <w:r>
        <w:t xml:space="preserve"> will be </w:t>
      </w:r>
      <w:r w:rsidR="008F2E0E">
        <w:t>the</w:t>
      </w:r>
      <w:r>
        <w:t xml:space="preserve"> responsibility of the</w:t>
      </w:r>
      <w:r w:rsidR="008F2E0E">
        <w:t xml:space="preserve"> resident assigned to the faculty membe</w:t>
      </w:r>
      <w:r>
        <w:t>r</w:t>
      </w:r>
      <w:r w:rsidR="00EC1D32">
        <w:t xml:space="preserve"> caring for the patient</w:t>
      </w:r>
      <w:r w:rsidR="008F2E0E">
        <w:t xml:space="preserve">.  If </w:t>
      </w:r>
      <w:r w:rsidR="00EC1D32">
        <w:t>similar situations occur</w:t>
      </w:r>
      <w:r>
        <w:t xml:space="preserve"> </w:t>
      </w:r>
      <w:r w:rsidR="008F2E0E">
        <w:t>after normal clinic hours</w:t>
      </w:r>
      <w:r w:rsidR="00EC1D32">
        <w:t>,</w:t>
      </w:r>
      <w:r w:rsidR="008F2E0E">
        <w:t xml:space="preserve"> the “on call resident</w:t>
      </w:r>
      <w:r w:rsidR="00C6133B">
        <w:t>”</w:t>
      </w:r>
      <w:r w:rsidR="008F2E0E">
        <w:t xml:space="preserve"> shall be </w:t>
      </w:r>
      <w:r w:rsidR="00EC1D32">
        <w:t>responsible.</w:t>
      </w:r>
      <w:r w:rsidR="00164FCA">
        <w:t xml:space="preserve"> </w:t>
      </w:r>
    </w:p>
    <w:p w14:paraId="03993318" w14:textId="77777777" w:rsidR="00525484" w:rsidRDefault="00525484" w:rsidP="00DD4C67"/>
    <w:p w14:paraId="6A07E61A" w14:textId="22F7C71C" w:rsidR="00525484" w:rsidRDefault="00525484" w:rsidP="00DD4C67">
      <w:pPr>
        <w:rPr>
          <w:b/>
          <w:bCs/>
        </w:rPr>
      </w:pPr>
      <w:r w:rsidRPr="00525484">
        <w:rPr>
          <w:b/>
          <w:bCs/>
        </w:rPr>
        <w:t>Hospital Rounds</w:t>
      </w:r>
    </w:p>
    <w:p w14:paraId="515218B9" w14:textId="77777777" w:rsidR="00525484" w:rsidRDefault="00525484" w:rsidP="00DD4C67">
      <w:pPr>
        <w:rPr>
          <w:b/>
          <w:bCs/>
        </w:rPr>
      </w:pPr>
    </w:p>
    <w:p w14:paraId="5A2FCF86" w14:textId="0FF82803" w:rsidR="00525484" w:rsidRPr="00525484" w:rsidRDefault="00525484" w:rsidP="00DD4C67">
      <w:pPr>
        <w:rPr>
          <w:b/>
          <w:bCs/>
        </w:rPr>
      </w:pPr>
      <w:r>
        <w:t>Unless otherwise instructed, on weekdays</w:t>
      </w:r>
      <w:r w:rsidR="00EC1D32">
        <w:t>,</w:t>
      </w:r>
      <w:r>
        <w:t xml:space="preserve"> hospital rounds by the resident should occur prior to clinic.  Weekend and holiday rounds should occur in the morning.</w:t>
      </w:r>
    </w:p>
    <w:p w14:paraId="216AF76D" w14:textId="77777777" w:rsidR="00525484" w:rsidRPr="00525484" w:rsidRDefault="00525484" w:rsidP="00DD4C67">
      <w:pPr>
        <w:rPr>
          <w:b/>
          <w:bCs/>
        </w:rPr>
      </w:pPr>
    </w:p>
    <w:p w14:paraId="57E163B2" w14:textId="243BCD0D" w:rsidR="00525484" w:rsidRPr="00525484" w:rsidRDefault="00525484" w:rsidP="00DD4C67">
      <w:pPr>
        <w:rPr>
          <w:b/>
          <w:bCs/>
        </w:rPr>
      </w:pPr>
      <w:r w:rsidRPr="00525484">
        <w:rPr>
          <w:b/>
          <w:bCs/>
        </w:rPr>
        <w:t>Paid Time Off (PTO)</w:t>
      </w:r>
    </w:p>
    <w:p w14:paraId="19F1C997" w14:textId="77777777" w:rsidR="00525484" w:rsidRDefault="00525484" w:rsidP="00DD4C67"/>
    <w:p w14:paraId="0CE27E1A" w14:textId="7DA5AFC4" w:rsidR="009E309B" w:rsidRDefault="008F2E0E" w:rsidP="00DD4C67">
      <w:r>
        <w:t xml:space="preserve">Except in </w:t>
      </w:r>
      <w:r w:rsidR="00AD57F4">
        <w:t>special</w:t>
      </w:r>
      <w:r>
        <w:t xml:space="preserve"> situations</w:t>
      </w:r>
      <w:r w:rsidR="00AD57F4">
        <w:t xml:space="preserve"> approved by the Program Director</w:t>
      </w:r>
      <w:r>
        <w:t>, planned vacation (PTO) is to be taken only during podiatric rotations to afford adequate</w:t>
      </w:r>
      <w:r w:rsidR="00AD57F4">
        <w:t xml:space="preserve"> time for</w:t>
      </w:r>
      <w:r>
        <w:t xml:space="preserve"> training in non-podiatric rotations. </w:t>
      </w:r>
      <w:r w:rsidR="00AD57F4">
        <w:t xml:space="preserve"> </w:t>
      </w:r>
      <w:r>
        <w:t xml:space="preserve">Although residents are hospital employees, residency training is a unique </w:t>
      </w:r>
      <w:r w:rsidR="00AD57F4">
        <w:t>situation</w:t>
      </w:r>
      <w:r w:rsidR="00EC1D32">
        <w:t>,</w:t>
      </w:r>
      <w:r>
        <w:t xml:space="preserve"> an</w:t>
      </w:r>
      <w:r w:rsidR="00C6133B">
        <w:t>d</w:t>
      </w:r>
      <w:r>
        <w:t xml:space="preserve"> as a r</w:t>
      </w:r>
      <w:r w:rsidR="00C6133B">
        <w:t>esult</w:t>
      </w:r>
      <w:r w:rsidR="00EC1D32">
        <w:t>,</w:t>
      </w:r>
      <w:r w:rsidR="00C6133B">
        <w:t xml:space="preserve"> residents are afforded</w:t>
      </w:r>
      <w:r>
        <w:t xml:space="preserve"> 15 </w:t>
      </w:r>
      <w:r w:rsidR="00C6133B">
        <w:t>days of PTO each training year</w:t>
      </w:r>
      <w:r w:rsidR="00D51AAB">
        <w:t xml:space="preserve"> whi</w:t>
      </w:r>
      <w:r w:rsidR="00EC1D32">
        <w:t>ch may</w:t>
      </w:r>
      <w:r w:rsidR="00D51AAB">
        <w:t xml:space="preserve"> differ from </w:t>
      </w:r>
      <w:r w:rsidR="00D51AAB">
        <w:lastRenderedPageBreak/>
        <w:t>other employees</w:t>
      </w:r>
      <w:r w:rsidR="00C6133B">
        <w:t>.  The resident is to ask the pod</w:t>
      </w:r>
      <w:r w:rsidR="00D51AAB">
        <w:t>i</w:t>
      </w:r>
      <w:r w:rsidR="00C6133B">
        <w:t>atric faculty member t</w:t>
      </w:r>
      <w:r w:rsidR="00AD57F4">
        <w:t>o whom</w:t>
      </w:r>
      <w:r w:rsidR="00C6133B">
        <w:t xml:space="preserve"> they are assigned for permission </w:t>
      </w:r>
      <w:r w:rsidR="00AD57F4">
        <w:t>to use any day(s)</w:t>
      </w:r>
      <w:r w:rsidR="00C6133B">
        <w:t xml:space="preserve"> </w:t>
      </w:r>
      <w:r w:rsidR="00D51AAB">
        <w:t>for PTO</w:t>
      </w:r>
      <w:r w:rsidR="00EC1D32">
        <w:t>.</w:t>
      </w:r>
      <w:r w:rsidR="00D51AAB">
        <w:t xml:space="preserve"> </w:t>
      </w:r>
      <w:r w:rsidR="00AD57F4">
        <w:t>If approved,</w:t>
      </w:r>
      <w:r w:rsidR="00D51AAB">
        <w:t xml:space="preserve"> th</w:t>
      </w:r>
      <w:r w:rsidR="00AD57F4">
        <w:t>e faculty member is to</w:t>
      </w:r>
      <w:r w:rsidR="00D51AAB">
        <w:t xml:space="preserve"> recor</w:t>
      </w:r>
      <w:r w:rsidR="00C6133B">
        <w:t>d</w:t>
      </w:r>
      <w:r w:rsidR="00AD57F4">
        <w:t xml:space="preserve"> the approved days</w:t>
      </w:r>
      <w:r w:rsidR="00C6133B">
        <w:t xml:space="preserve"> on a common schedule which will be maintained in the office.  The resident is also required to notify the Medical Staff Office of any PTO used during a pay period. </w:t>
      </w:r>
      <w:r w:rsidR="00164FCA">
        <w:t xml:space="preserve">The program will </w:t>
      </w:r>
      <w:r w:rsidR="00AD57F4">
        <w:t xml:space="preserve">comply </w:t>
      </w:r>
      <w:r w:rsidR="00701E75">
        <w:t>with any applicable laws, rules</w:t>
      </w:r>
      <w:r w:rsidR="00AD57F4">
        <w:t>,</w:t>
      </w:r>
      <w:r w:rsidR="00701E75">
        <w:t xml:space="preserve"> and regulations</w:t>
      </w:r>
      <w:r w:rsidR="00164FCA">
        <w:t xml:space="preserve"> regarding </w:t>
      </w:r>
      <w:r w:rsidR="00AD57F4">
        <w:t xml:space="preserve">resident </w:t>
      </w:r>
      <w:r w:rsidR="00164FCA">
        <w:t>work hours</w:t>
      </w:r>
      <w:r w:rsidR="00701E75">
        <w:t>.</w:t>
      </w:r>
    </w:p>
    <w:p w14:paraId="4BD36953" w14:textId="77777777" w:rsidR="00AD57F4" w:rsidRDefault="00AD57F4" w:rsidP="00DD4C67"/>
    <w:p w14:paraId="285BFC37" w14:textId="5EB127E2" w:rsidR="00AD57F4" w:rsidRDefault="00AD57F4" w:rsidP="00DD4C67">
      <w:pPr>
        <w:rPr>
          <w:b/>
          <w:bCs/>
        </w:rPr>
      </w:pPr>
      <w:r w:rsidRPr="00AD57F4">
        <w:rPr>
          <w:b/>
          <w:bCs/>
        </w:rPr>
        <w:t>Time off for medical appointments</w:t>
      </w:r>
    </w:p>
    <w:p w14:paraId="2ABC751B" w14:textId="77777777" w:rsidR="00AD57F4" w:rsidRDefault="00AD57F4" w:rsidP="00DD4C67">
      <w:pPr>
        <w:rPr>
          <w:b/>
          <w:bCs/>
        </w:rPr>
      </w:pPr>
    </w:p>
    <w:p w14:paraId="6BE23405" w14:textId="0164848F" w:rsidR="00AD57F4" w:rsidRPr="00AD57F4" w:rsidRDefault="00AD57F4" w:rsidP="00DD4C67">
      <w:r>
        <w:t>Residents may be excused for short periods of time for medical appointments with the permission of their scheduled assigned faculty member.  Since resident</w:t>
      </w:r>
      <w:r w:rsidR="00961A72">
        <w:t>s often work before or after “normal” hours”</w:t>
      </w:r>
      <w:r>
        <w:t>, PTO is not required to be used.</w:t>
      </w:r>
      <w:r w:rsidR="00961A72">
        <w:t xml:space="preserve">  Residents are not to abuse this provision</w:t>
      </w:r>
      <w:r>
        <w:t xml:space="preserve"> </w:t>
      </w:r>
      <w:r w:rsidR="00961A72">
        <w:t>and</w:t>
      </w:r>
      <w:r>
        <w:t xml:space="preserve"> </w:t>
      </w:r>
      <w:r w:rsidR="00961A72">
        <w:t>are expected to return</w:t>
      </w:r>
      <w:r>
        <w:t xml:space="preserve"> to work as soon as possible.</w:t>
      </w:r>
    </w:p>
    <w:p w14:paraId="680C765F" w14:textId="77777777" w:rsidR="00701E75" w:rsidRDefault="00701E75" w:rsidP="00DD4C67"/>
    <w:p w14:paraId="066750DD" w14:textId="77777777" w:rsidR="00D51AAB" w:rsidRDefault="00D51AAB" w:rsidP="00DD4C67"/>
    <w:p w14:paraId="4495EF66" w14:textId="77777777" w:rsidR="00D51AAB" w:rsidRDefault="00D51AAB" w:rsidP="00DD4C67"/>
    <w:p w14:paraId="6BCAC7F2" w14:textId="77777777" w:rsidR="00701E75" w:rsidRDefault="00701E75" w:rsidP="00DD4C67">
      <w:pPr>
        <w:rPr>
          <w:b/>
        </w:rPr>
      </w:pPr>
      <w:r w:rsidRPr="00701E75">
        <w:rPr>
          <w:b/>
        </w:rPr>
        <w:t>CPR certification</w:t>
      </w:r>
    </w:p>
    <w:p w14:paraId="5D6585AD" w14:textId="77777777" w:rsidR="00701E75" w:rsidRDefault="00701E75" w:rsidP="00DD4C67">
      <w:pPr>
        <w:rPr>
          <w:b/>
        </w:rPr>
      </w:pPr>
    </w:p>
    <w:p w14:paraId="40CCD0B6" w14:textId="3180F42F" w:rsidR="00701E75" w:rsidRDefault="00701E75" w:rsidP="00DD4C67">
      <w:r>
        <w:t>Each resident will be required to complete basic CPR as well as advanced cardiac life support as early as practical in the initial training year</w:t>
      </w:r>
      <w:r w:rsidR="00164FCA">
        <w:t xml:space="preserve"> but no later than 6 months</w:t>
      </w:r>
      <w:r>
        <w:t xml:space="preserve"> if not already certified upon entering the program.  Certification must be maintained du</w:t>
      </w:r>
      <w:r w:rsidR="00D51AAB">
        <w:t>ring the entire training program.</w:t>
      </w:r>
    </w:p>
    <w:p w14:paraId="0C6FA8B1" w14:textId="77777777" w:rsidR="00701E75" w:rsidRDefault="00701E75" w:rsidP="00DD4C67"/>
    <w:p w14:paraId="32A74839" w14:textId="77777777" w:rsidR="0071220A" w:rsidRDefault="0071220A" w:rsidP="00DD4C67"/>
    <w:p w14:paraId="568A75D7" w14:textId="77777777" w:rsidR="00701E75" w:rsidRDefault="00701E75" w:rsidP="00DD4C67"/>
    <w:p w14:paraId="18D7AFB8" w14:textId="77777777" w:rsidR="00701E75" w:rsidRDefault="00701E75" w:rsidP="00DD4C67"/>
    <w:p w14:paraId="257CEDED" w14:textId="77777777" w:rsidR="00AF3079" w:rsidRDefault="00AF3079" w:rsidP="00DD4C67"/>
    <w:p w14:paraId="44C06CE5" w14:textId="77777777" w:rsidR="00701E75" w:rsidRPr="00DD4C67" w:rsidRDefault="00701E75" w:rsidP="00DD4C67">
      <w:pPr>
        <w:jc w:val="center"/>
        <w:rPr>
          <w:sz w:val="28"/>
          <w:szCs w:val="28"/>
        </w:rPr>
      </w:pPr>
      <w:r w:rsidRPr="00DD4C67">
        <w:rPr>
          <w:sz w:val="28"/>
          <w:szCs w:val="28"/>
        </w:rPr>
        <w:t>Rules and Regulations</w:t>
      </w:r>
    </w:p>
    <w:p w14:paraId="251E7831" w14:textId="77777777" w:rsidR="00701E75" w:rsidRDefault="00701E75" w:rsidP="00DD4C67">
      <w:pPr>
        <w:rPr>
          <w:szCs w:val="28"/>
        </w:rPr>
      </w:pPr>
    </w:p>
    <w:p w14:paraId="1CF5B1F7" w14:textId="77777777" w:rsidR="00701E75" w:rsidRDefault="00701E75" w:rsidP="00DD4C67">
      <w:pPr>
        <w:rPr>
          <w:szCs w:val="28"/>
        </w:rPr>
      </w:pPr>
    </w:p>
    <w:p w14:paraId="18B9131F" w14:textId="77777777" w:rsidR="00701E75" w:rsidRDefault="00701E75" w:rsidP="00DD4C67">
      <w:r>
        <w:t>The resident sh</w:t>
      </w:r>
      <w:r w:rsidR="005206FE">
        <w:t>a</w:t>
      </w:r>
      <w:r>
        <w:t>ll abide by all Southwest General Health Center official associate policies, medical staff policies, resident guidelines, the following rules and regulations, and the residency manual.  These policies may be amended as needed to effectively conduct the residency training program, consistent with Health Center policy</w:t>
      </w:r>
      <w:r w:rsidR="00BA7687">
        <w:t xml:space="preserve"> and the Council on Podiatric Medical Education (CPME).</w:t>
      </w:r>
    </w:p>
    <w:p w14:paraId="0F1F3D31" w14:textId="77777777" w:rsidR="00BA7687" w:rsidRDefault="00BA7687" w:rsidP="00DD4C67"/>
    <w:p w14:paraId="3C7B4BBB" w14:textId="77777777" w:rsidR="00BA7687" w:rsidRDefault="00BA7687" w:rsidP="00DD4C67">
      <w:r>
        <w:t>Please refer to the following link for CPME as the Program abides by CPME 320 and CPME 330 documents;</w:t>
      </w:r>
    </w:p>
    <w:p w14:paraId="611510FC" w14:textId="77777777" w:rsidR="00BA7687" w:rsidRDefault="00BA7687" w:rsidP="00DD4C67"/>
    <w:p w14:paraId="00397B67" w14:textId="77777777" w:rsidR="00BA7687" w:rsidRDefault="00BA7687" w:rsidP="00DD4C67">
      <w:r>
        <w:t>www.CPME.org</w:t>
      </w:r>
    </w:p>
    <w:p w14:paraId="383FC874" w14:textId="77777777" w:rsidR="00BA7687" w:rsidRDefault="00BA7687" w:rsidP="00DD4C67"/>
    <w:p w14:paraId="01F9E02A" w14:textId="77777777" w:rsidR="00701E75" w:rsidRPr="00701E75" w:rsidRDefault="00701E75" w:rsidP="00DD4C67">
      <w:pPr>
        <w:rPr>
          <w:b/>
        </w:rPr>
      </w:pPr>
      <w:r>
        <w:rPr>
          <w:b/>
        </w:rPr>
        <w:t>General C</w:t>
      </w:r>
      <w:r w:rsidRPr="00701E75">
        <w:rPr>
          <w:b/>
        </w:rPr>
        <w:t>onduct</w:t>
      </w:r>
    </w:p>
    <w:p w14:paraId="6A195AD6" w14:textId="77777777" w:rsidR="00701E75" w:rsidRDefault="00701E75" w:rsidP="00DD4C67"/>
    <w:p w14:paraId="69BEAAB2" w14:textId="77777777" w:rsidR="00701E75" w:rsidRDefault="00701E75" w:rsidP="00DD4C67">
      <w:r>
        <w:t>The resident sh</w:t>
      </w:r>
      <w:r w:rsidR="005206FE">
        <w:t>a</w:t>
      </w:r>
      <w:r>
        <w:t xml:space="preserve">ll </w:t>
      </w:r>
      <w:r w:rsidR="005206FE">
        <w:t>demonstrate a high level of moral and ethical conduct</w:t>
      </w:r>
      <w:r>
        <w:t>, a</w:t>
      </w:r>
      <w:r w:rsidR="005206FE">
        <w:t>nd maintain the qualities of</w:t>
      </w:r>
      <w:r>
        <w:t xml:space="preserve"> professionalism consistent with the goals of this program</w:t>
      </w:r>
      <w:r w:rsidR="005206FE">
        <w:t>,</w:t>
      </w:r>
      <w:r>
        <w:t xml:space="preserve"> and of Southwest General Health Center.</w:t>
      </w:r>
    </w:p>
    <w:p w14:paraId="52A74F2C" w14:textId="77777777" w:rsidR="005206FE" w:rsidRDefault="005206FE" w:rsidP="00DD4C67"/>
    <w:p w14:paraId="77952306" w14:textId="77777777" w:rsidR="00701E75" w:rsidRDefault="00701E75" w:rsidP="00DD4C67"/>
    <w:p w14:paraId="2F6D876E" w14:textId="77777777" w:rsidR="005206FE" w:rsidRDefault="005206FE" w:rsidP="00DD4C67">
      <w:pPr>
        <w:rPr>
          <w:b/>
        </w:rPr>
      </w:pPr>
      <w:r w:rsidRPr="005206FE">
        <w:rPr>
          <w:b/>
        </w:rPr>
        <w:t>Attend</w:t>
      </w:r>
      <w:r>
        <w:rPr>
          <w:b/>
        </w:rPr>
        <w:t>a</w:t>
      </w:r>
      <w:r w:rsidRPr="005206FE">
        <w:rPr>
          <w:b/>
        </w:rPr>
        <w:t>nce</w:t>
      </w:r>
    </w:p>
    <w:p w14:paraId="17F15052" w14:textId="77777777" w:rsidR="005206FE" w:rsidRDefault="005206FE" w:rsidP="00DD4C67">
      <w:pPr>
        <w:rPr>
          <w:b/>
        </w:rPr>
      </w:pPr>
    </w:p>
    <w:p w14:paraId="1FA30699" w14:textId="77777777" w:rsidR="005206FE" w:rsidRDefault="005206FE" w:rsidP="00DD4C67">
      <w:r w:rsidRPr="005206FE">
        <w:t>The resident will attend assigned rotations, cases, rounds, didactic activities, research act</w:t>
      </w:r>
      <w:r>
        <w:t>ivities, meetings, etc. unless</w:t>
      </w:r>
      <w:r w:rsidRPr="005206FE">
        <w:t xml:space="preserve"> properly excuse</w:t>
      </w:r>
      <w:r>
        <w:t>d</w:t>
      </w:r>
      <w:r w:rsidRPr="005206FE">
        <w:t xml:space="preserve"> b</w:t>
      </w:r>
      <w:r>
        <w:t>y the rotation coordinator, or Director of Podiatric Medical E</w:t>
      </w:r>
      <w:r w:rsidRPr="005206FE">
        <w:t>ducation.</w:t>
      </w:r>
    </w:p>
    <w:p w14:paraId="4C40E6E2" w14:textId="77777777" w:rsidR="005206FE" w:rsidRDefault="005206FE" w:rsidP="00DD4C67"/>
    <w:p w14:paraId="70E65AFE" w14:textId="77777777" w:rsidR="005206FE" w:rsidRDefault="005206FE" w:rsidP="00DD4C67">
      <w:r>
        <w:t>Any unexcused absence will need to be made up before a certificate of completion can be issued.</w:t>
      </w:r>
    </w:p>
    <w:p w14:paraId="503DBBE2" w14:textId="77777777" w:rsidR="00C66FF1" w:rsidRDefault="00C66FF1" w:rsidP="00DD4C67"/>
    <w:p w14:paraId="6B5D9F72" w14:textId="77777777" w:rsidR="00C66FF1" w:rsidRDefault="00C66FF1" w:rsidP="00DD4C67"/>
    <w:p w14:paraId="01BACA29" w14:textId="77777777" w:rsidR="00C66FF1" w:rsidRPr="00C66FF1" w:rsidRDefault="00C66FF1" w:rsidP="00DD4C67">
      <w:pPr>
        <w:rPr>
          <w:b/>
        </w:rPr>
      </w:pPr>
      <w:r w:rsidRPr="00C66FF1">
        <w:rPr>
          <w:b/>
        </w:rPr>
        <w:t>Attire</w:t>
      </w:r>
    </w:p>
    <w:p w14:paraId="75EA302D" w14:textId="77777777" w:rsidR="005206FE" w:rsidRPr="005206FE" w:rsidRDefault="005206FE" w:rsidP="00DD4C67"/>
    <w:p w14:paraId="344731C6" w14:textId="2CDC3841" w:rsidR="005206FE" w:rsidRDefault="0071220A" w:rsidP="00DD4C67">
      <w:r>
        <w:t xml:space="preserve">The resident shall wear </w:t>
      </w:r>
      <w:r w:rsidR="00C66FF1">
        <w:t>appropriate attire for assigned activities of the r</w:t>
      </w:r>
      <w:r>
        <w:t>esidency program.  The resident</w:t>
      </w:r>
      <w:r w:rsidR="00C66FF1">
        <w:t xml:space="preserve"> will conform to acceptable grooming habits set forth by the </w:t>
      </w:r>
      <w:r w:rsidR="00961A72">
        <w:t xml:space="preserve">Program Director </w:t>
      </w:r>
      <w:r w:rsidR="00C66FF1">
        <w:t>consistent with Health Center policies.</w:t>
      </w:r>
    </w:p>
    <w:p w14:paraId="2A4D5A6A" w14:textId="77777777" w:rsidR="00C66FF1" w:rsidRDefault="00C66FF1" w:rsidP="00DD4C67"/>
    <w:p w14:paraId="7492540B" w14:textId="77777777" w:rsidR="00C66FF1" w:rsidRDefault="00C66FF1" w:rsidP="00DD4C67"/>
    <w:p w14:paraId="2CAF2B66" w14:textId="77777777" w:rsidR="00C66FF1" w:rsidRDefault="00C66FF1" w:rsidP="00DD4C67">
      <w:pPr>
        <w:rPr>
          <w:b/>
        </w:rPr>
      </w:pPr>
      <w:r>
        <w:rPr>
          <w:b/>
        </w:rPr>
        <w:t>Legal D</w:t>
      </w:r>
      <w:r w:rsidRPr="00C66FF1">
        <w:rPr>
          <w:b/>
        </w:rPr>
        <w:t>ocumentation</w:t>
      </w:r>
    </w:p>
    <w:p w14:paraId="5720B634" w14:textId="77777777" w:rsidR="00C66FF1" w:rsidRDefault="00C66FF1" w:rsidP="00DD4C67">
      <w:pPr>
        <w:rPr>
          <w:b/>
        </w:rPr>
      </w:pPr>
    </w:p>
    <w:p w14:paraId="1CFAD40A" w14:textId="77777777" w:rsidR="00C66FF1" w:rsidRDefault="00C66FF1" w:rsidP="00DD4C67">
      <w:r>
        <w:t>The resident</w:t>
      </w:r>
      <w:r w:rsidR="0071220A">
        <w:t xml:space="preserve"> will not sign death certificates, birth</w:t>
      </w:r>
      <w:r>
        <w:t xml:space="preserve"> certificate</w:t>
      </w:r>
      <w:r w:rsidR="0071220A">
        <w:t xml:space="preserve">s, wills, witness </w:t>
      </w:r>
      <w:r>
        <w:t>consent forms, or other legal documents.</w:t>
      </w:r>
    </w:p>
    <w:p w14:paraId="5DA553BB" w14:textId="77777777" w:rsidR="00C66FF1" w:rsidRDefault="00C66FF1" w:rsidP="00DD4C67"/>
    <w:p w14:paraId="2A8A0D71" w14:textId="77777777" w:rsidR="00C66FF1" w:rsidRDefault="00C66FF1" w:rsidP="00DD4C67"/>
    <w:p w14:paraId="0D328018" w14:textId="77777777" w:rsidR="00C66FF1" w:rsidRDefault="00C66FF1" w:rsidP="00DD4C67">
      <w:pPr>
        <w:rPr>
          <w:b/>
        </w:rPr>
      </w:pPr>
      <w:r w:rsidRPr="00C66FF1">
        <w:rPr>
          <w:b/>
        </w:rPr>
        <w:t>Prescriptions</w:t>
      </w:r>
    </w:p>
    <w:p w14:paraId="6568DC9A" w14:textId="77777777" w:rsidR="00C66FF1" w:rsidRDefault="00C66FF1" w:rsidP="00DD4C67">
      <w:pPr>
        <w:rPr>
          <w:b/>
        </w:rPr>
      </w:pPr>
    </w:p>
    <w:p w14:paraId="0FE37656" w14:textId="3B246FD0" w:rsidR="00BA7687" w:rsidRDefault="00C66FF1" w:rsidP="00DD4C67">
      <w:r>
        <w:t>The resident may sign prescriptions consistent with Ohio licensure</w:t>
      </w:r>
      <w:r w:rsidR="0071220A">
        <w:t xml:space="preserve"> and laws</w:t>
      </w:r>
      <w:r>
        <w:t>.</w:t>
      </w:r>
    </w:p>
    <w:p w14:paraId="243F6C1A" w14:textId="77777777" w:rsidR="00BA7687" w:rsidRDefault="00BA7687" w:rsidP="00DD4C67"/>
    <w:p w14:paraId="3022F764" w14:textId="77777777" w:rsidR="00BA7687" w:rsidRDefault="00BA7687" w:rsidP="00DD4C67"/>
    <w:p w14:paraId="487977EB" w14:textId="77777777" w:rsidR="00C66FF1" w:rsidRDefault="00C66FF1" w:rsidP="00DD4C67">
      <w:pPr>
        <w:rPr>
          <w:b/>
        </w:rPr>
      </w:pPr>
      <w:r>
        <w:rPr>
          <w:b/>
        </w:rPr>
        <w:t>Medical Record K</w:t>
      </w:r>
      <w:r w:rsidRPr="00C66FF1">
        <w:rPr>
          <w:b/>
        </w:rPr>
        <w:t>eeping</w:t>
      </w:r>
    </w:p>
    <w:p w14:paraId="76FA3BDF" w14:textId="77777777" w:rsidR="00C66FF1" w:rsidRDefault="00C66FF1" w:rsidP="00DD4C67">
      <w:pPr>
        <w:rPr>
          <w:b/>
        </w:rPr>
      </w:pPr>
    </w:p>
    <w:p w14:paraId="78D7E17B" w14:textId="77777777" w:rsidR="00C66FF1" w:rsidRDefault="00C66FF1" w:rsidP="00DD4C67">
      <w:r>
        <w:t>The resident is expected to complete medical records in a timely manner consistent with Health Center, and medical staff policy</w:t>
      </w:r>
      <w:r w:rsidR="0071220A">
        <w:t>.</w:t>
      </w:r>
    </w:p>
    <w:p w14:paraId="0CF2151C" w14:textId="77777777" w:rsidR="00C66FF1" w:rsidRDefault="00C66FF1" w:rsidP="00DD4C67"/>
    <w:p w14:paraId="3E209C87" w14:textId="77777777" w:rsidR="00BA7687" w:rsidRDefault="00BA7687" w:rsidP="00DD4C67"/>
    <w:p w14:paraId="0421BA38" w14:textId="77777777" w:rsidR="00C66FF1" w:rsidRDefault="00C66FF1" w:rsidP="00DD4C67">
      <w:pPr>
        <w:rPr>
          <w:b/>
        </w:rPr>
      </w:pPr>
      <w:r>
        <w:rPr>
          <w:b/>
        </w:rPr>
        <w:t>Relationship to S</w:t>
      </w:r>
      <w:r w:rsidRPr="00C66FF1">
        <w:rPr>
          <w:b/>
        </w:rPr>
        <w:t>taff</w:t>
      </w:r>
    </w:p>
    <w:p w14:paraId="1CF19B49" w14:textId="77777777" w:rsidR="00C66FF1" w:rsidRDefault="00C66FF1" w:rsidP="00DD4C67">
      <w:pPr>
        <w:rPr>
          <w:b/>
        </w:rPr>
      </w:pPr>
    </w:p>
    <w:p w14:paraId="7BDF080C" w14:textId="77777777" w:rsidR="00C66FF1" w:rsidRDefault="00C66FF1" w:rsidP="00DD4C67">
      <w:r>
        <w:t>Residents will at all times maintain an appropriate professional relationship with the medical staff members, and Health Center Associates.</w:t>
      </w:r>
    </w:p>
    <w:p w14:paraId="3644ADF8" w14:textId="77777777" w:rsidR="00C66FF1" w:rsidRDefault="00C66FF1" w:rsidP="00DD4C67"/>
    <w:p w14:paraId="03D2D572" w14:textId="77777777" w:rsidR="00C66FF1" w:rsidRDefault="00C66FF1" w:rsidP="00DD4C67"/>
    <w:p w14:paraId="4A531B6E" w14:textId="77777777" w:rsidR="00C66FF1" w:rsidRDefault="00C66FF1" w:rsidP="00DD4C67">
      <w:pPr>
        <w:rPr>
          <w:b/>
        </w:rPr>
      </w:pPr>
      <w:r>
        <w:rPr>
          <w:b/>
        </w:rPr>
        <w:t>Patient C</w:t>
      </w:r>
      <w:r w:rsidRPr="00C66FF1">
        <w:rPr>
          <w:b/>
        </w:rPr>
        <w:t>are</w:t>
      </w:r>
    </w:p>
    <w:p w14:paraId="71501A75" w14:textId="77777777" w:rsidR="00C66FF1" w:rsidRDefault="00C66FF1" w:rsidP="00DD4C67">
      <w:pPr>
        <w:rPr>
          <w:b/>
        </w:rPr>
      </w:pPr>
    </w:p>
    <w:p w14:paraId="2913EFFE" w14:textId="77777777" w:rsidR="00C66FF1" w:rsidRDefault="00C66FF1" w:rsidP="00DD4C67">
      <w:r>
        <w:t>The resident should make every effort to attend rounds or patient evaluations with the attending physician when possible.  The resident may give orders and be involved in patient care as set forth in the residen</w:t>
      </w:r>
      <w:r w:rsidR="0071220A">
        <w:t>cy</w:t>
      </w:r>
      <w:r>
        <w:t xml:space="preserve"> guidelines</w:t>
      </w:r>
      <w:r w:rsidR="00FE7D5A">
        <w:t xml:space="preserve"> and under the authority of the supervising attending physician</w:t>
      </w:r>
      <w:r>
        <w:t>.</w:t>
      </w:r>
    </w:p>
    <w:p w14:paraId="7CEAB5EA" w14:textId="77777777" w:rsidR="00C66FF1" w:rsidRDefault="00C66FF1" w:rsidP="00DD4C67"/>
    <w:p w14:paraId="5351DF9F" w14:textId="77777777" w:rsidR="00C66FF1" w:rsidRDefault="00C66FF1" w:rsidP="00DD4C67"/>
    <w:p w14:paraId="06FCBC4B" w14:textId="77777777" w:rsidR="00C66FF1" w:rsidRPr="00C66FF1" w:rsidRDefault="00C66FF1" w:rsidP="00DD4C67">
      <w:pPr>
        <w:rPr>
          <w:b/>
        </w:rPr>
      </w:pPr>
      <w:r w:rsidRPr="00C66FF1">
        <w:rPr>
          <w:b/>
        </w:rPr>
        <w:t>Problem Management/Breach of Rules</w:t>
      </w:r>
    </w:p>
    <w:p w14:paraId="28D04172" w14:textId="77777777" w:rsidR="00701E75" w:rsidRDefault="00701E75" w:rsidP="00DD4C67">
      <w:pPr>
        <w:rPr>
          <w:b/>
        </w:rPr>
      </w:pPr>
    </w:p>
    <w:p w14:paraId="586B6EBB" w14:textId="720A26DD" w:rsidR="00C66FF1" w:rsidRDefault="00C66FF1" w:rsidP="00DD4C67">
      <w:r>
        <w:t>Conflicts, breach of rules, or other problems involving the resident in association with his/her duties shall be broug</w:t>
      </w:r>
      <w:r w:rsidR="00D51AAB">
        <w:t xml:space="preserve">ht to the attention of the Program Director </w:t>
      </w:r>
      <w:r>
        <w:t>for appropriate resolution consistent with Health Center policies.</w:t>
      </w:r>
    </w:p>
    <w:p w14:paraId="2C83DE3E" w14:textId="77777777" w:rsidR="00C66FF1" w:rsidRDefault="00C66FF1" w:rsidP="00DD4C67"/>
    <w:p w14:paraId="59F1AFFD" w14:textId="77777777" w:rsidR="00C66FF1" w:rsidRDefault="00C66FF1" w:rsidP="00DD4C67"/>
    <w:p w14:paraId="27F950FB" w14:textId="77777777" w:rsidR="00C66FF1" w:rsidRDefault="00C66FF1" w:rsidP="00DD4C67">
      <w:pPr>
        <w:rPr>
          <w:b/>
        </w:rPr>
      </w:pPr>
      <w:r w:rsidRPr="00C66FF1">
        <w:rPr>
          <w:b/>
        </w:rPr>
        <w:t>Ethics</w:t>
      </w:r>
    </w:p>
    <w:p w14:paraId="22A47F62" w14:textId="77777777" w:rsidR="00C66FF1" w:rsidRDefault="00C66FF1" w:rsidP="00DD4C67">
      <w:pPr>
        <w:rPr>
          <w:b/>
        </w:rPr>
      </w:pPr>
    </w:p>
    <w:p w14:paraId="1BB7900C" w14:textId="77777777" w:rsidR="00C66FF1" w:rsidRDefault="00C66FF1" w:rsidP="00DD4C67">
      <w:r>
        <w:t xml:space="preserve">The resident shall not engage in the practice of podiatric medicine or surgery, or any other form </w:t>
      </w:r>
      <w:r>
        <w:lastRenderedPageBreak/>
        <w:t xml:space="preserve">of outside employment as stated in the resident/Health Center contract.  The </w:t>
      </w:r>
      <w:r w:rsidR="004B3A56">
        <w:t>resident is not to receive fees</w:t>
      </w:r>
      <w:r>
        <w:t xml:space="preserve"> from patients or others for services rendered.  The resident sh</w:t>
      </w:r>
      <w:r w:rsidR="004B3A56">
        <w:t>a</w:t>
      </w:r>
      <w:r>
        <w:t>ll not complete or submit a</w:t>
      </w:r>
      <w:r w:rsidR="004B3A56">
        <w:t>ny</w:t>
      </w:r>
      <w:r>
        <w:t xml:space="preserve"> third party insurance claim forms.  The resident sh</w:t>
      </w:r>
      <w:r w:rsidR="004B3A56">
        <w:t>a</w:t>
      </w:r>
      <w:r>
        <w:t>ll maintain patient confidentiality,</w:t>
      </w:r>
      <w:r w:rsidR="004B3A56">
        <w:t xml:space="preserve"> and not provide any form of patient information to any </w:t>
      </w:r>
      <w:r w:rsidR="00FE7D5A">
        <w:t xml:space="preserve">unauthorized </w:t>
      </w:r>
      <w:r w:rsidR="004B3A56">
        <w:t xml:space="preserve">individual, agency, or party.  All requests for this information should be directed to the appropriate individual.  At no time shall the resident obtain, compile, or published patient records, documents, or any other information without proper authorization.  The resident must comply with all HIPPA laws and regulations, and all other applicable laws, rules and regulations regarding protected information. </w:t>
      </w:r>
    </w:p>
    <w:p w14:paraId="6C1DCDBC" w14:textId="77777777" w:rsidR="004B3A56" w:rsidRDefault="004B3A56" w:rsidP="00DD4C67"/>
    <w:p w14:paraId="4E6A9A09" w14:textId="77777777" w:rsidR="004B3A56" w:rsidRDefault="004B3A56" w:rsidP="00DD4C67"/>
    <w:p w14:paraId="6AA4251B" w14:textId="77777777" w:rsidR="004B3A56" w:rsidRDefault="004B3A56" w:rsidP="00DD4C67">
      <w:pPr>
        <w:rPr>
          <w:b/>
        </w:rPr>
      </w:pPr>
      <w:r>
        <w:rPr>
          <w:b/>
        </w:rPr>
        <w:t>Due P</w:t>
      </w:r>
      <w:r w:rsidRPr="004B3A56">
        <w:rPr>
          <w:b/>
        </w:rPr>
        <w:t>rocess</w:t>
      </w:r>
    </w:p>
    <w:p w14:paraId="363074D8" w14:textId="77777777" w:rsidR="004B3A56" w:rsidRDefault="004B3A56" w:rsidP="00DD4C67">
      <w:pPr>
        <w:rPr>
          <w:b/>
        </w:rPr>
      </w:pPr>
    </w:p>
    <w:p w14:paraId="0CC4DE90" w14:textId="7E0931B9" w:rsidR="00FE7D5A" w:rsidRDefault="004B3A56" w:rsidP="00DD4C67">
      <w:r>
        <w:t xml:space="preserve">Any grievance between the Health Center and the resident as to whether there has been a violation of the contract, or rules and regulations, or whether termination of the contracted by the Health Center was for just cause will follow the official policies for Associates of the Health Center.  The </w:t>
      </w:r>
      <w:r w:rsidR="00D51AAB">
        <w:t xml:space="preserve">Program </w:t>
      </w:r>
      <w:r>
        <w:t>Directo</w:t>
      </w:r>
      <w:r w:rsidR="00D51AAB">
        <w:t>r</w:t>
      </w:r>
      <w:r>
        <w:t xml:space="preserve"> functions as the immed</w:t>
      </w:r>
      <w:r w:rsidR="00BA04CB">
        <w:t>iate supervisor of the resident.</w:t>
      </w:r>
    </w:p>
    <w:p w14:paraId="4ADADCC7" w14:textId="77777777" w:rsidR="00FE7D5A" w:rsidRDefault="00FE7D5A" w:rsidP="00DD4C67"/>
    <w:p w14:paraId="49549AE7" w14:textId="77777777" w:rsidR="004B3A56" w:rsidRDefault="004B3A56" w:rsidP="00DD4C67"/>
    <w:p w14:paraId="4DC77D3D" w14:textId="77777777" w:rsidR="004B3A56" w:rsidRDefault="004B3A56" w:rsidP="00DD4C67">
      <w:pPr>
        <w:rPr>
          <w:b/>
        </w:rPr>
      </w:pPr>
      <w:r w:rsidRPr="004B3A56">
        <w:rPr>
          <w:b/>
        </w:rPr>
        <w:t>Discipline and Di</w:t>
      </w:r>
      <w:r>
        <w:rPr>
          <w:b/>
        </w:rPr>
        <w:t>smissal</w:t>
      </w:r>
    </w:p>
    <w:p w14:paraId="791C6785" w14:textId="77777777" w:rsidR="004B3A56" w:rsidRPr="004B3A56" w:rsidRDefault="004B3A56" w:rsidP="00DD4C67">
      <w:pPr>
        <w:rPr>
          <w:b/>
        </w:rPr>
      </w:pPr>
    </w:p>
    <w:p w14:paraId="51BC5BC4" w14:textId="4D0889C9" w:rsidR="004B3A56" w:rsidRDefault="004B3A56" w:rsidP="00DD4C67">
      <w:r>
        <w:t xml:space="preserve">The </w:t>
      </w:r>
      <w:r w:rsidR="00BA04CB">
        <w:t xml:space="preserve">Program </w:t>
      </w:r>
      <w:r>
        <w:t>Directo</w:t>
      </w:r>
      <w:r w:rsidR="00BA04CB">
        <w:t>r</w:t>
      </w:r>
      <w:r>
        <w:t xml:space="preserve"> functions as immediate supervisor of the residents and is responsible for initiating appropriate disciplinary action for any infraction or failure to comply with the rules and regulations, or other agreements with the resident.  All actions will be consistent with official policy of the Health Center.</w:t>
      </w:r>
    </w:p>
    <w:p w14:paraId="4219512F" w14:textId="77777777" w:rsidR="004B3A56" w:rsidRDefault="004B3A56" w:rsidP="00DD4C67"/>
    <w:p w14:paraId="604C4FE3" w14:textId="77777777" w:rsidR="004B3A56" w:rsidRDefault="004B3A56" w:rsidP="00DD4C67">
      <w:r>
        <w:t xml:space="preserve">Any resident accepted for training may be dismissed without certification of training for infractions or violations of the rules, policies, guidelines, agreements, or for any action which jeopardizes the safety of patients, personnel, or physical facilities. The actions of dismissal will be taken </w:t>
      </w:r>
      <w:r w:rsidR="00DD4C67">
        <w:t xml:space="preserve">only </w:t>
      </w:r>
      <w:r>
        <w:t>after the execution of due process.</w:t>
      </w:r>
    </w:p>
    <w:p w14:paraId="6AA1B32B" w14:textId="77777777" w:rsidR="00DD4C67" w:rsidRDefault="00DD4C67" w:rsidP="00DD4C67"/>
    <w:p w14:paraId="5863748D" w14:textId="77777777" w:rsidR="00DD4C67" w:rsidRDefault="00DD4C67" w:rsidP="00DD4C67"/>
    <w:p w14:paraId="7A7B2FB1" w14:textId="77777777" w:rsidR="00DD4C67" w:rsidRPr="00DD4C67" w:rsidRDefault="00DD4C67" w:rsidP="00DD4C67">
      <w:pPr>
        <w:rPr>
          <w:b/>
        </w:rPr>
      </w:pPr>
      <w:r w:rsidRPr="00DD4C67">
        <w:rPr>
          <w:b/>
        </w:rPr>
        <w:t>Remediation</w:t>
      </w:r>
    </w:p>
    <w:p w14:paraId="62E19DC6" w14:textId="77777777" w:rsidR="00DD4C67" w:rsidRDefault="00DD4C67" w:rsidP="00DD4C67">
      <w:pPr>
        <w:rPr>
          <w:b/>
        </w:rPr>
      </w:pPr>
    </w:p>
    <w:p w14:paraId="046E942B" w14:textId="3600EC47" w:rsidR="00DD4C67" w:rsidRDefault="00DD4C67" w:rsidP="00DD4C67">
      <w:r>
        <w:t xml:space="preserve">If the resident fails to adequately meet the objectives of a specific rotation, a course of remediation will be developed by the </w:t>
      </w:r>
      <w:r w:rsidR="00BA04CB">
        <w:t xml:space="preserve">Program </w:t>
      </w:r>
      <w:r>
        <w:t>Directo</w:t>
      </w:r>
      <w:r w:rsidR="00BA04CB">
        <w:t>r</w:t>
      </w:r>
      <w:r>
        <w:t>, resident, and rotation coordinator.  The possible methods for remediation are elaborated further in this manual in the “evaluation/remediation” section.</w:t>
      </w:r>
    </w:p>
    <w:p w14:paraId="2136E3EE" w14:textId="77777777" w:rsidR="00DD4C67" w:rsidRDefault="00DD4C67" w:rsidP="00DD4C67"/>
    <w:p w14:paraId="51D2DEAD" w14:textId="77777777" w:rsidR="00DD4C67" w:rsidRDefault="00DD4C67" w:rsidP="00DD4C67"/>
    <w:p w14:paraId="21B57C0D" w14:textId="77777777" w:rsidR="00DD4C67" w:rsidRDefault="00DD4C67" w:rsidP="00DD4C67">
      <w:pPr>
        <w:rPr>
          <w:b/>
        </w:rPr>
      </w:pPr>
      <w:r w:rsidRPr="00DD4C67">
        <w:rPr>
          <w:b/>
        </w:rPr>
        <w:t>Sexual Harassment</w:t>
      </w:r>
    </w:p>
    <w:p w14:paraId="4A64B319" w14:textId="77777777" w:rsidR="00DD4C67" w:rsidRDefault="00DD4C67" w:rsidP="00DD4C67">
      <w:pPr>
        <w:rPr>
          <w:b/>
        </w:rPr>
      </w:pPr>
    </w:p>
    <w:p w14:paraId="14379EA6" w14:textId="04015A4E" w:rsidR="00DD4C67" w:rsidRDefault="00DD4C67" w:rsidP="00DD4C67">
      <w:r>
        <w:t xml:space="preserve">Any sexual harassment involving a resident as defined by the official policy for Associates of the Health Center should be reported to the </w:t>
      </w:r>
      <w:r w:rsidR="00BA04CB">
        <w:t xml:space="preserve">Program </w:t>
      </w:r>
      <w:r>
        <w:t>Directo</w:t>
      </w:r>
      <w:r w:rsidR="00BA04CB">
        <w:t>r</w:t>
      </w:r>
      <w:r w:rsidR="00FE7D5A">
        <w:t>, or the Human Resources Department of the Health Center,</w:t>
      </w:r>
      <w:r>
        <w:t xml:space="preserve"> for appropriate action in accordance with Health Center policy.</w:t>
      </w:r>
    </w:p>
    <w:p w14:paraId="34CE149B" w14:textId="77777777" w:rsidR="00840C81" w:rsidRDefault="00840C81" w:rsidP="00DD4C67"/>
    <w:p w14:paraId="60F95107" w14:textId="77777777" w:rsidR="00840C81" w:rsidRDefault="00840C81" w:rsidP="00DD4C67"/>
    <w:p w14:paraId="57A667C3" w14:textId="77777777" w:rsidR="00626E64" w:rsidRDefault="00626E64" w:rsidP="00DD4C67"/>
    <w:p w14:paraId="25E78519" w14:textId="77777777" w:rsidR="00626E64" w:rsidRDefault="00626E64" w:rsidP="00DD4C67"/>
    <w:p w14:paraId="3DE9E114" w14:textId="77777777" w:rsidR="00626E64" w:rsidRDefault="00626E64" w:rsidP="00DD4C67"/>
    <w:p w14:paraId="506CA3AA" w14:textId="77777777" w:rsidR="00626E64" w:rsidRDefault="00626E64" w:rsidP="00DD4C67"/>
    <w:p w14:paraId="72CFA412" w14:textId="77777777" w:rsidR="00626E64" w:rsidRDefault="00626E64" w:rsidP="00DD4C67"/>
    <w:p w14:paraId="420A17AF" w14:textId="77777777" w:rsidR="00840C81" w:rsidRDefault="00840C81" w:rsidP="00840C81">
      <w:pPr>
        <w:jc w:val="center"/>
        <w:rPr>
          <w:sz w:val="28"/>
          <w:szCs w:val="28"/>
        </w:rPr>
      </w:pPr>
      <w:r w:rsidRPr="00840C81">
        <w:rPr>
          <w:sz w:val="28"/>
          <w:szCs w:val="28"/>
        </w:rPr>
        <w:lastRenderedPageBreak/>
        <w:t xml:space="preserve">Residency </w:t>
      </w:r>
      <w:r>
        <w:rPr>
          <w:sz w:val="28"/>
          <w:szCs w:val="28"/>
        </w:rPr>
        <w:t>Guidelines</w:t>
      </w:r>
    </w:p>
    <w:p w14:paraId="3A66B16C" w14:textId="77777777" w:rsidR="00840C81" w:rsidRDefault="00840C81" w:rsidP="00840C81">
      <w:pPr>
        <w:jc w:val="center"/>
        <w:rPr>
          <w:sz w:val="28"/>
          <w:szCs w:val="28"/>
        </w:rPr>
      </w:pPr>
    </w:p>
    <w:p w14:paraId="10B1563A" w14:textId="77777777" w:rsidR="00840C81" w:rsidRDefault="00840C81" w:rsidP="00840C81">
      <w:r>
        <w:t>The following is a summary of</w:t>
      </w:r>
      <w:r w:rsidR="00453603">
        <w:t xml:space="preserve"> guidelines for</w:t>
      </w:r>
      <w:r>
        <w:t xml:space="preserve"> the podiatric surgical residents Southwest General Health Center.</w:t>
      </w:r>
    </w:p>
    <w:p w14:paraId="7E45A850" w14:textId="77777777" w:rsidR="00840C81" w:rsidRDefault="00840C81" w:rsidP="00840C81"/>
    <w:p w14:paraId="5156FC93" w14:textId="21FBA84E" w:rsidR="00840C81" w:rsidRDefault="00840C81" w:rsidP="00840C81">
      <w:r>
        <w:t xml:space="preserve">The residents may respond to the emergency department to perform podiatric specialty examinations, closed reduction of foot and ankle fractures or dislocations, casting, and suturing of superficial foot, ankle, and leg wounds, and other conditions as directed by the supervising medical </w:t>
      </w:r>
      <w:r w:rsidR="00BA04CB">
        <w:t>staff member.</w:t>
      </w:r>
      <w:r>
        <w:t xml:space="preserve">  All </w:t>
      </w:r>
      <w:r w:rsidR="004432F0">
        <w:t xml:space="preserve">care of </w:t>
      </w:r>
      <w:r>
        <w:t>patients seen in the emergency department must be discussed with a qualified member of the medical staff of Southwest General Health Center prior to the patient being discharged with documentation of this discussion in the medical record.  The podiatric resident may perform additional functions in the emergency department when on non-podiatric rotations as permitted and directed by the supervising physician.</w:t>
      </w:r>
    </w:p>
    <w:p w14:paraId="11246274" w14:textId="77777777" w:rsidR="00840C81" w:rsidRDefault="00840C81" w:rsidP="00840C81"/>
    <w:p w14:paraId="3BE1C7D2" w14:textId="77777777" w:rsidR="00840C81" w:rsidRDefault="00840C81" w:rsidP="00840C81">
      <w:r>
        <w:t>The residents may assist the responsible em</w:t>
      </w:r>
      <w:r w:rsidR="00453603">
        <w:t>ergency department physician in</w:t>
      </w:r>
      <w:r>
        <w:t xml:space="preserve"> evaluation of foot and ankle conditions to help determine the need</w:t>
      </w:r>
      <w:r w:rsidR="00453603">
        <w:t xml:space="preserve"> for special</w:t>
      </w:r>
      <w:r w:rsidR="004432F0">
        <w:t>ty</w:t>
      </w:r>
      <w:r w:rsidR="00453603">
        <w:t xml:space="preserve"> referral, assist in</w:t>
      </w:r>
      <w:r>
        <w:t xml:space="preserve"> providing emergency department care, and facilitate appropriate referral and admission if needed.</w:t>
      </w:r>
    </w:p>
    <w:p w14:paraId="5FBB884C" w14:textId="77777777" w:rsidR="00840C81" w:rsidRDefault="00840C81" w:rsidP="00840C81"/>
    <w:p w14:paraId="3868B09D" w14:textId="1FCE15C6" w:rsidR="00840C81" w:rsidRDefault="00840C81" w:rsidP="00840C81">
      <w:r>
        <w:t xml:space="preserve">The residents may </w:t>
      </w:r>
      <w:r w:rsidR="00BA04CB">
        <w:t>initiate admission of</w:t>
      </w:r>
      <w:r>
        <w:t xml:space="preserve"> patients to the attending physician’s service.  The attending physician must be notified of the admiss</w:t>
      </w:r>
      <w:r w:rsidR="004432F0">
        <w:t>ion, and the treatment plan is to</w:t>
      </w:r>
      <w:r>
        <w:t xml:space="preserve"> be discussed with the attending physician.</w:t>
      </w:r>
    </w:p>
    <w:p w14:paraId="234C4B2F" w14:textId="77777777" w:rsidR="00840C81" w:rsidRDefault="00840C81" w:rsidP="00840C81"/>
    <w:p w14:paraId="40ECFCE0" w14:textId="77777777" w:rsidR="00840C81" w:rsidRDefault="00840C81" w:rsidP="00840C81">
      <w:r>
        <w:t>The residents may discharge patients</w:t>
      </w:r>
      <w:r w:rsidR="004432F0">
        <w:t xml:space="preserve"> only</w:t>
      </w:r>
      <w:r>
        <w:t xml:space="preserve"> after discussion with the attending physician.</w:t>
      </w:r>
    </w:p>
    <w:p w14:paraId="5EADFD0F" w14:textId="77777777" w:rsidR="00840C81" w:rsidRDefault="00840C81" w:rsidP="00840C81"/>
    <w:p w14:paraId="53D20090" w14:textId="77777777" w:rsidR="00840C81" w:rsidRDefault="00840C81" w:rsidP="00840C81">
      <w:r>
        <w:t>The residents are p</w:t>
      </w:r>
      <w:r w:rsidR="00453603">
        <w:t>ermitted to give verbal, electronic and phone</w:t>
      </w:r>
      <w:r>
        <w:t xml:space="preserve"> orders to nursing personnel, which</w:t>
      </w:r>
      <w:r w:rsidR="00453603">
        <w:t xml:space="preserve"> must be signed by the resident.  R</w:t>
      </w:r>
      <w:r>
        <w:t>outine orders do not need to be signed by the attending physician.  The residents are not permitted to give DNR orders.  Admission history and physicals, operative notes, consultations, and discharge summaries must be cosigned by the attending physician.</w:t>
      </w:r>
    </w:p>
    <w:p w14:paraId="3A6C8588" w14:textId="77777777" w:rsidR="00840C81" w:rsidRDefault="00840C81" w:rsidP="00840C81"/>
    <w:p w14:paraId="704B777D" w14:textId="77777777" w:rsidR="00840C81" w:rsidRDefault="00840C81" w:rsidP="00840C81">
      <w:r>
        <w:t xml:space="preserve">The residents may see patients as a consultant for any service requesting podiatric </w:t>
      </w:r>
      <w:r w:rsidR="00453603">
        <w:t xml:space="preserve">evaluation and/or </w:t>
      </w:r>
      <w:r>
        <w:t>care.  The residents do not have any independent privileges and must function us</w:t>
      </w:r>
      <w:r w:rsidR="00453603">
        <w:t>ing these guidelines under the a</w:t>
      </w:r>
      <w:r>
        <w:t>uthority of a responsible member of the medical staff of Southwest General Health Center.</w:t>
      </w:r>
    </w:p>
    <w:p w14:paraId="1A33E262" w14:textId="77777777" w:rsidR="00840C81" w:rsidRDefault="00840C81" w:rsidP="00840C81"/>
    <w:p w14:paraId="538099B3" w14:textId="0789CBED" w:rsidR="00840C81" w:rsidRDefault="00840C81" w:rsidP="00840C81">
      <w:r>
        <w:t>If a residents conduct or judgment is questioned by other physicians</w:t>
      </w:r>
      <w:r w:rsidR="00453603">
        <w:t>,</w:t>
      </w:r>
      <w:r>
        <w:t xml:space="preserve"> or nursing personnel</w:t>
      </w:r>
      <w:r w:rsidR="00453603">
        <w:t>,</w:t>
      </w:r>
      <w:r>
        <w:t xml:space="preserve"> the problem should be discussed with the resident, and if not adequately resolved, brought to the attention of the responsible attending physician.  Severe deviations in conduct or judgment should also </w:t>
      </w:r>
      <w:r w:rsidR="00453603">
        <w:t>be reporte</w:t>
      </w:r>
      <w:r w:rsidR="00250D57">
        <w:t>d to the Program Director</w:t>
      </w:r>
      <w:r>
        <w:t>.  All patients</w:t>
      </w:r>
      <w:r w:rsidR="00453603">
        <w:t xml:space="preserve"> care</w:t>
      </w:r>
      <w:r>
        <w:t xml:space="preserve"> will be discussed with the attending physician, and appropriate documentation placed in the patient’s chart.  The residents may perform minor bedside procedures as directed by the attending physician.  Residents may assist in the operating room</w:t>
      </w:r>
      <w:r w:rsidR="00453603">
        <w:t xml:space="preserve"> but </w:t>
      </w:r>
      <w:r>
        <w:t xml:space="preserve">are not considered the primary surgeon.  The attending physician is responsible for providing adequate supervision of the resident during any </w:t>
      </w:r>
      <w:r w:rsidR="00453603">
        <w:t>procedure.  Residents may close</w:t>
      </w:r>
      <w:r>
        <w:t xml:space="preserve"> surgical wounds </w:t>
      </w:r>
      <w:r w:rsidR="00453603">
        <w:t>as</w:t>
      </w:r>
      <w:r>
        <w:t xml:space="preserve"> directed.</w:t>
      </w:r>
    </w:p>
    <w:p w14:paraId="0795488A" w14:textId="77777777" w:rsidR="00453603" w:rsidRDefault="00453603" w:rsidP="00840C81"/>
    <w:p w14:paraId="050C87D0" w14:textId="77777777" w:rsidR="00453603" w:rsidRDefault="00453603" w:rsidP="00840C81">
      <w:r>
        <w:t>While participating in any non-podiatric rotation or case, the resident is permitted to perform any function as directed by an appropriately privileged responsible attending physician.</w:t>
      </w:r>
    </w:p>
    <w:p w14:paraId="4CC2FA72" w14:textId="77777777" w:rsidR="00453603" w:rsidRDefault="00453603" w:rsidP="00840C81"/>
    <w:p w14:paraId="6F0ED6FB" w14:textId="30192190" w:rsidR="00453603" w:rsidRDefault="00250D57" w:rsidP="00840C81">
      <w:r>
        <w:t xml:space="preserve">As directed by </w:t>
      </w:r>
      <w:r w:rsidR="002A33CD">
        <w:t>the residency</w:t>
      </w:r>
      <w:r>
        <w:t xml:space="preserve"> faculty,</w:t>
      </w:r>
      <w:r w:rsidR="00453603">
        <w:t xml:space="preserve"> residents m</w:t>
      </w:r>
      <w:r>
        <w:t>ay participate in patient care under the supervision an any qualified and privileged</w:t>
      </w:r>
      <w:r w:rsidR="00453603">
        <w:t xml:space="preserve"> member of the medical staff of Southwest General Health Center </w:t>
      </w:r>
      <w:r>
        <w:t>or a provider who has an formal affiliation agreement.</w:t>
      </w:r>
      <w:r w:rsidR="00453603">
        <w:t xml:space="preserve">  </w:t>
      </w:r>
    </w:p>
    <w:p w14:paraId="0506C633" w14:textId="77777777" w:rsidR="00626E64" w:rsidRDefault="00626E64" w:rsidP="00626E64">
      <w:pPr>
        <w:widowControl/>
        <w:autoSpaceDE/>
        <w:autoSpaceDN/>
        <w:spacing w:after="160" w:line="259" w:lineRule="auto"/>
        <w:jc w:val="center"/>
        <w:rPr>
          <w:rFonts w:eastAsiaTheme="minorHAnsi"/>
          <w:sz w:val="28"/>
          <w:szCs w:val="28"/>
        </w:rPr>
      </w:pPr>
      <w:r w:rsidRPr="00626E64">
        <w:rPr>
          <w:rFonts w:eastAsiaTheme="minorHAnsi"/>
          <w:sz w:val="28"/>
          <w:szCs w:val="28"/>
        </w:rPr>
        <w:lastRenderedPageBreak/>
        <w:t>Rotation Schedule</w:t>
      </w:r>
    </w:p>
    <w:p w14:paraId="47C8A33B" w14:textId="0C8E99A6" w:rsidR="003F4253" w:rsidRDefault="00FD4DFF" w:rsidP="00626E64">
      <w:pPr>
        <w:widowControl/>
        <w:autoSpaceDE/>
        <w:autoSpaceDN/>
        <w:spacing w:after="160" w:line="259" w:lineRule="auto"/>
        <w:jc w:val="center"/>
        <w:rPr>
          <w:rFonts w:eastAsiaTheme="minorHAnsi"/>
          <w:sz w:val="28"/>
          <w:szCs w:val="28"/>
        </w:rPr>
      </w:pPr>
      <w:r>
        <w:rPr>
          <w:rFonts w:eastAsiaTheme="minorHAnsi"/>
          <w:sz w:val="28"/>
          <w:szCs w:val="28"/>
        </w:rPr>
        <w:t>2021-2023</w:t>
      </w:r>
    </w:p>
    <w:p w14:paraId="575FFD60" w14:textId="3D7A085B" w:rsidR="00FD4DFF" w:rsidRPr="00626E64" w:rsidRDefault="00FD4DFF" w:rsidP="00626E64">
      <w:pPr>
        <w:widowControl/>
        <w:autoSpaceDE/>
        <w:autoSpaceDN/>
        <w:spacing w:after="160" w:line="259" w:lineRule="auto"/>
        <w:jc w:val="center"/>
        <w:rPr>
          <w:rFonts w:eastAsiaTheme="minorHAnsi"/>
          <w:sz w:val="28"/>
          <w:szCs w:val="28"/>
        </w:rPr>
      </w:pPr>
      <w:r>
        <w:rPr>
          <w:rFonts w:eastAsiaTheme="minorHAnsi"/>
          <w:sz w:val="28"/>
          <w:szCs w:val="28"/>
        </w:rPr>
        <w:t>or</w:t>
      </w:r>
    </w:p>
    <w:p w14:paraId="6FEE4DCB" w14:textId="4F1C006C" w:rsidR="00626E64" w:rsidRPr="00626E64" w:rsidRDefault="003F4253" w:rsidP="00626E64">
      <w:pPr>
        <w:widowControl/>
        <w:autoSpaceDE/>
        <w:autoSpaceDN/>
        <w:spacing w:after="160" w:line="259" w:lineRule="auto"/>
        <w:jc w:val="center"/>
        <w:rPr>
          <w:rFonts w:eastAsiaTheme="minorHAnsi"/>
          <w:sz w:val="28"/>
          <w:szCs w:val="28"/>
        </w:rPr>
      </w:pPr>
      <w:r>
        <w:rPr>
          <w:rFonts w:eastAsiaTheme="minorHAnsi"/>
          <w:sz w:val="28"/>
          <w:szCs w:val="28"/>
        </w:rPr>
        <w:t xml:space="preserve">See current year </w:t>
      </w:r>
      <w:proofErr w:type="spellStart"/>
      <w:r>
        <w:rPr>
          <w:rFonts w:eastAsiaTheme="minorHAnsi"/>
          <w:sz w:val="28"/>
          <w:szCs w:val="28"/>
        </w:rPr>
        <w:t>speadsheet</w:t>
      </w:r>
      <w:proofErr w:type="spellEnd"/>
    </w:p>
    <w:p w14:paraId="242B5896" w14:textId="77777777" w:rsidR="00626E64" w:rsidRPr="00626E64" w:rsidRDefault="00626E64" w:rsidP="00626E64">
      <w:pPr>
        <w:widowControl/>
        <w:autoSpaceDE/>
        <w:autoSpaceDN/>
        <w:spacing w:after="160" w:line="259" w:lineRule="auto"/>
        <w:rPr>
          <w:rFonts w:eastAsiaTheme="minorHAnsi"/>
          <w:b/>
          <w:sz w:val="24"/>
          <w:szCs w:val="24"/>
        </w:rPr>
      </w:pPr>
      <w:r w:rsidRPr="00626E64">
        <w:rPr>
          <w:rFonts w:eastAsiaTheme="minorHAnsi"/>
          <w:b/>
          <w:sz w:val="24"/>
          <w:szCs w:val="24"/>
        </w:rPr>
        <w:t>PGY-1</w:t>
      </w:r>
    </w:p>
    <w:p w14:paraId="2DF24570" w14:textId="77777777" w:rsidR="00626E64" w:rsidRPr="00626E64" w:rsidRDefault="00626E64" w:rsidP="00626E64">
      <w:pPr>
        <w:widowControl/>
        <w:autoSpaceDE/>
        <w:autoSpaceDN/>
        <w:spacing w:after="160" w:line="259" w:lineRule="auto"/>
        <w:rPr>
          <w:rFonts w:eastAsiaTheme="minorHAnsi"/>
          <w:sz w:val="24"/>
          <w:szCs w:val="24"/>
        </w:rPr>
      </w:pPr>
    </w:p>
    <w:p w14:paraId="425EB673" w14:textId="77777777" w:rsidR="00626E64" w:rsidRPr="00626E64" w:rsidRDefault="00626E64" w:rsidP="00626E64">
      <w:pPr>
        <w:widowControl/>
        <w:autoSpaceDE/>
        <w:autoSpaceDN/>
        <w:spacing w:after="160" w:line="259" w:lineRule="auto"/>
        <w:rPr>
          <w:rFonts w:eastAsiaTheme="minorHAnsi"/>
          <w:sz w:val="24"/>
          <w:szCs w:val="24"/>
        </w:rPr>
      </w:pPr>
      <w:r w:rsidRPr="00626E64">
        <w:rPr>
          <w:rFonts w:eastAsiaTheme="minorHAnsi"/>
          <w:sz w:val="24"/>
          <w:szCs w:val="24"/>
        </w:rPr>
        <w:t>Month</w:t>
      </w:r>
      <w:r w:rsidRPr="00626E64">
        <w:rPr>
          <w:rFonts w:eastAsiaTheme="minorHAnsi"/>
          <w:sz w:val="24"/>
          <w:szCs w:val="24"/>
        </w:rPr>
        <w:tab/>
      </w:r>
      <w:r w:rsidRPr="00626E64">
        <w:rPr>
          <w:rFonts w:eastAsiaTheme="minorHAnsi"/>
          <w:sz w:val="24"/>
          <w:szCs w:val="24"/>
        </w:rPr>
        <w:tab/>
      </w:r>
      <w:r w:rsidRPr="00626E64">
        <w:rPr>
          <w:rFonts w:eastAsiaTheme="minorHAnsi"/>
          <w:sz w:val="24"/>
          <w:szCs w:val="24"/>
        </w:rPr>
        <w:tab/>
        <w:t>Rotation</w:t>
      </w:r>
      <w:r w:rsidRPr="00626E64">
        <w:rPr>
          <w:rFonts w:eastAsiaTheme="minorHAnsi"/>
          <w:sz w:val="24"/>
          <w:szCs w:val="24"/>
        </w:rPr>
        <w:tab/>
      </w:r>
      <w:r w:rsidRPr="00626E64">
        <w:rPr>
          <w:rFonts w:eastAsiaTheme="minorHAnsi"/>
          <w:sz w:val="24"/>
          <w:szCs w:val="24"/>
        </w:rPr>
        <w:tab/>
      </w:r>
      <w:r w:rsidRPr="00626E64">
        <w:rPr>
          <w:rFonts w:eastAsiaTheme="minorHAnsi"/>
          <w:sz w:val="24"/>
          <w:szCs w:val="24"/>
        </w:rPr>
        <w:tab/>
      </w:r>
      <w:r w:rsidRPr="00626E64">
        <w:rPr>
          <w:rFonts w:eastAsiaTheme="minorHAnsi"/>
          <w:sz w:val="24"/>
          <w:szCs w:val="24"/>
        </w:rPr>
        <w:tab/>
        <w:t>Type</w:t>
      </w:r>
      <w:r w:rsidRPr="00626E64">
        <w:rPr>
          <w:rFonts w:eastAsiaTheme="minorHAnsi"/>
          <w:sz w:val="24"/>
          <w:szCs w:val="24"/>
        </w:rPr>
        <w:tab/>
      </w:r>
      <w:r w:rsidRPr="00626E64">
        <w:rPr>
          <w:rFonts w:eastAsiaTheme="minorHAnsi"/>
          <w:sz w:val="24"/>
          <w:szCs w:val="24"/>
        </w:rPr>
        <w:tab/>
        <w:t>Coordinator</w:t>
      </w:r>
    </w:p>
    <w:p w14:paraId="468A2EAC" w14:textId="77777777" w:rsidR="00626E64" w:rsidRPr="00626E64" w:rsidRDefault="00626E64" w:rsidP="00626E64">
      <w:pPr>
        <w:widowControl/>
        <w:autoSpaceDE/>
        <w:autoSpaceDN/>
        <w:spacing w:after="160" w:line="259" w:lineRule="auto"/>
        <w:rPr>
          <w:rFonts w:eastAsiaTheme="minorHAnsi"/>
          <w:sz w:val="24"/>
          <w:szCs w:val="24"/>
        </w:rPr>
      </w:pPr>
    </w:p>
    <w:p w14:paraId="3E2D4E9B"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July</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6B2D6D24" w14:textId="61B9D5B4" w:rsidR="00626E64" w:rsidRPr="00626E64" w:rsidRDefault="00626E64" w:rsidP="00626E64">
      <w:pPr>
        <w:widowControl/>
        <w:autoSpaceDE/>
        <w:autoSpaceDN/>
        <w:spacing w:after="160" w:line="259" w:lineRule="auto"/>
        <w:rPr>
          <w:rFonts w:eastAsiaTheme="minorHAnsi"/>
        </w:rPr>
      </w:pPr>
      <w:r w:rsidRPr="00626E64">
        <w:rPr>
          <w:rFonts w:eastAsiaTheme="minorHAnsi"/>
        </w:rPr>
        <w:t>August</w:t>
      </w:r>
      <w:r w:rsidRPr="00626E64">
        <w:rPr>
          <w:rFonts w:eastAsiaTheme="minorHAnsi"/>
        </w:rPr>
        <w:tab/>
      </w:r>
      <w:r w:rsidRPr="00626E64">
        <w:rPr>
          <w:rFonts w:eastAsiaTheme="minorHAnsi"/>
        </w:rPr>
        <w:tab/>
      </w:r>
      <w:r w:rsidRPr="00626E64">
        <w:rPr>
          <w:rFonts w:eastAsiaTheme="minorHAnsi"/>
        </w:rPr>
        <w:tab/>
        <w:t>Hospitalist</w:t>
      </w:r>
      <w:r w:rsidRPr="00626E64">
        <w:rPr>
          <w:rFonts w:eastAsiaTheme="minorHAnsi"/>
        </w:rPr>
        <w:tab/>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00C47346">
        <w:rPr>
          <w:rFonts w:eastAsiaTheme="minorHAnsi"/>
        </w:rPr>
        <w:tab/>
        <w:t xml:space="preserve">Dr. </w:t>
      </w:r>
      <w:r w:rsidR="003F4253">
        <w:rPr>
          <w:rFonts w:eastAsiaTheme="minorHAnsi"/>
        </w:rPr>
        <w:t>Alers</w:t>
      </w:r>
    </w:p>
    <w:p w14:paraId="48C1004E"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September</w:t>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2F357E7D"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October</w:t>
      </w:r>
      <w:r w:rsidRPr="00626E64">
        <w:rPr>
          <w:rFonts w:eastAsiaTheme="minorHAnsi"/>
        </w:rPr>
        <w:tab/>
      </w:r>
      <w:r w:rsidRPr="00626E64">
        <w:rPr>
          <w:rFonts w:eastAsiaTheme="minorHAnsi"/>
        </w:rPr>
        <w:tab/>
        <w:t>1</w:t>
      </w:r>
      <w:r w:rsidRPr="00626E64">
        <w:rPr>
          <w:rFonts w:eastAsiaTheme="minorHAnsi"/>
          <w:vertAlign w:val="superscript"/>
        </w:rPr>
        <w:t>st</w:t>
      </w:r>
      <w:r w:rsidRPr="00626E64">
        <w:rPr>
          <w:rFonts w:eastAsiaTheme="minorHAnsi"/>
        </w:rPr>
        <w:t xml:space="preserve"> half, Radio</w:t>
      </w:r>
      <w:r w:rsidR="00C47346">
        <w:rPr>
          <w:rFonts w:eastAsiaTheme="minorHAnsi"/>
        </w:rPr>
        <w:t>logy</w:t>
      </w:r>
      <w:r w:rsidR="00C47346">
        <w:rPr>
          <w:rFonts w:eastAsiaTheme="minorHAnsi"/>
        </w:rPr>
        <w:tab/>
      </w:r>
      <w:r w:rsidR="00C47346">
        <w:rPr>
          <w:rFonts w:eastAsiaTheme="minorHAnsi"/>
        </w:rPr>
        <w:tab/>
      </w:r>
      <w:r w:rsidR="00C47346">
        <w:rPr>
          <w:rFonts w:eastAsiaTheme="minorHAnsi"/>
        </w:rPr>
        <w:tab/>
        <w:t>Block</w:t>
      </w:r>
      <w:r w:rsidR="00C47346">
        <w:rPr>
          <w:rFonts w:eastAsiaTheme="minorHAnsi"/>
        </w:rPr>
        <w:tab/>
      </w:r>
      <w:r w:rsidR="00C47346">
        <w:rPr>
          <w:rFonts w:eastAsiaTheme="minorHAnsi"/>
        </w:rPr>
        <w:tab/>
        <w:t>Dr. Haller</w:t>
      </w:r>
    </w:p>
    <w:p w14:paraId="32424632"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October</w:t>
      </w:r>
      <w:r w:rsidRPr="00626E64">
        <w:rPr>
          <w:rFonts w:eastAsiaTheme="minorHAnsi"/>
        </w:rPr>
        <w:tab/>
      </w:r>
      <w:r w:rsidRPr="00626E64">
        <w:rPr>
          <w:rFonts w:eastAsiaTheme="minorHAnsi"/>
        </w:rPr>
        <w:tab/>
        <w:t>2</w:t>
      </w:r>
      <w:r w:rsidRPr="00626E64">
        <w:rPr>
          <w:rFonts w:eastAsiaTheme="minorHAnsi"/>
          <w:vertAlign w:val="superscript"/>
        </w:rPr>
        <w:t>nd</w:t>
      </w:r>
      <w:r w:rsidRPr="00626E64">
        <w:rPr>
          <w:rFonts w:eastAsiaTheme="minorHAnsi"/>
        </w:rPr>
        <w:t xml:space="preserve"> half, Anesthesia</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Bologna</w:t>
      </w:r>
    </w:p>
    <w:p w14:paraId="338BBC43"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November</w:t>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12C236DA"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December</w:t>
      </w:r>
      <w:r w:rsidRPr="00626E64">
        <w:rPr>
          <w:rFonts w:eastAsiaTheme="minorHAnsi"/>
        </w:rPr>
        <w:tab/>
      </w:r>
      <w:r w:rsidRPr="00626E64">
        <w:rPr>
          <w:rFonts w:eastAsiaTheme="minorHAnsi"/>
        </w:rPr>
        <w:tab/>
        <w:t>1</w:t>
      </w:r>
      <w:r w:rsidRPr="00626E64">
        <w:rPr>
          <w:rFonts w:eastAsiaTheme="minorHAnsi"/>
          <w:vertAlign w:val="superscript"/>
        </w:rPr>
        <w:t>st</w:t>
      </w:r>
      <w:r w:rsidRPr="00626E64">
        <w:rPr>
          <w:rFonts w:eastAsiaTheme="minorHAnsi"/>
        </w:rPr>
        <w:t xml:space="preserve"> half, Pathology</w:t>
      </w:r>
      <w:r w:rsidRPr="00626E64">
        <w:rPr>
          <w:rFonts w:eastAsiaTheme="minorHAnsi"/>
        </w:rPr>
        <w:tab/>
      </w:r>
      <w:r w:rsidRPr="00626E64">
        <w:rPr>
          <w:rFonts w:eastAsiaTheme="minorHAnsi"/>
        </w:rPr>
        <w:tab/>
      </w:r>
      <w:r w:rsidRPr="00626E64">
        <w:rPr>
          <w:rFonts w:eastAsiaTheme="minorHAnsi"/>
        </w:rPr>
        <w:tab/>
        <w:t>Block</w:t>
      </w:r>
      <w:r w:rsidR="00C47346">
        <w:rPr>
          <w:rFonts w:eastAsiaTheme="minorHAnsi"/>
        </w:rPr>
        <w:tab/>
      </w:r>
      <w:r w:rsidR="00C47346">
        <w:rPr>
          <w:rFonts w:eastAsiaTheme="minorHAnsi"/>
        </w:rPr>
        <w:tab/>
        <w:t>Dr. Rabinowitz</w:t>
      </w:r>
    </w:p>
    <w:p w14:paraId="3FBEFAE0"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December</w:t>
      </w:r>
      <w:r w:rsidRPr="00626E64">
        <w:rPr>
          <w:rFonts w:eastAsiaTheme="minorHAnsi"/>
        </w:rPr>
        <w:tab/>
      </w:r>
      <w:r w:rsidRPr="00626E64">
        <w:rPr>
          <w:rFonts w:eastAsiaTheme="minorHAnsi"/>
        </w:rPr>
        <w:tab/>
        <w:t>2</w:t>
      </w:r>
      <w:r w:rsidRPr="00626E64">
        <w:rPr>
          <w:rFonts w:eastAsiaTheme="minorHAnsi"/>
          <w:vertAlign w:val="superscript"/>
        </w:rPr>
        <w:t>nd</w:t>
      </w:r>
      <w:r w:rsidRPr="00626E64">
        <w:rPr>
          <w:rFonts w:eastAsiaTheme="minorHAnsi"/>
        </w:rPr>
        <w:t xml:space="preserve"> half, Research</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Greer</w:t>
      </w:r>
    </w:p>
    <w:p w14:paraId="1CAB2743"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January</w:t>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6D0DFE8B"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February</w:t>
      </w:r>
      <w:r w:rsidRPr="00626E64">
        <w:rPr>
          <w:rFonts w:eastAsiaTheme="minorHAnsi"/>
        </w:rPr>
        <w:tab/>
      </w:r>
      <w:r w:rsidRPr="00626E64">
        <w:rPr>
          <w:rFonts w:eastAsiaTheme="minorHAnsi"/>
        </w:rPr>
        <w:tab/>
        <w:t>General Surgery</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Brzozowski</w:t>
      </w:r>
    </w:p>
    <w:p w14:paraId="4CEB0618"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March</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6F559A43" w14:textId="62D7ACCF" w:rsidR="00626E64" w:rsidRPr="00626E64" w:rsidRDefault="00626E64" w:rsidP="00626E64">
      <w:pPr>
        <w:widowControl/>
        <w:autoSpaceDE/>
        <w:autoSpaceDN/>
        <w:spacing w:after="160" w:line="259" w:lineRule="auto"/>
        <w:rPr>
          <w:rFonts w:eastAsiaTheme="minorHAnsi"/>
        </w:rPr>
      </w:pPr>
      <w:r w:rsidRPr="00626E64">
        <w:rPr>
          <w:rFonts w:eastAsiaTheme="minorHAnsi"/>
        </w:rPr>
        <w:t>April</w:t>
      </w:r>
      <w:r w:rsidRPr="00626E64">
        <w:rPr>
          <w:rFonts w:eastAsiaTheme="minorHAnsi"/>
        </w:rPr>
        <w:tab/>
      </w:r>
      <w:r w:rsidRPr="00626E64">
        <w:rPr>
          <w:rFonts w:eastAsiaTheme="minorHAnsi"/>
        </w:rPr>
        <w:tab/>
      </w:r>
      <w:r w:rsidRPr="00626E64">
        <w:rPr>
          <w:rFonts w:eastAsiaTheme="minorHAnsi"/>
        </w:rPr>
        <w:tab/>
        <w:t>Family Medicine</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 xml:space="preserve">Dr. </w:t>
      </w:r>
      <w:r w:rsidR="003F4253">
        <w:rPr>
          <w:rFonts w:eastAsiaTheme="minorHAnsi"/>
        </w:rPr>
        <w:t>Striatus</w:t>
      </w:r>
    </w:p>
    <w:p w14:paraId="420BEA7C"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May</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5E2F717C"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June</w:t>
      </w:r>
      <w:r w:rsidRPr="00626E64">
        <w:rPr>
          <w:rFonts w:eastAsiaTheme="minorHAnsi"/>
        </w:rPr>
        <w:tab/>
      </w:r>
      <w:r w:rsidRPr="00626E64">
        <w:rPr>
          <w:rFonts w:eastAsiaTheme="minorHAnsi"/>
        </w:rPr>
        <w:tab/>
      </w:r>
      <w:r w:rsidRPr="00626E64">
        <w:rPr>
          <w:rFonts w:eastAsiaTheme="minorHAnsi"/>
        </w:rPr>
        <w:tab/>
        <w:t>Emer</w:t>
      </w:r>
      <w:r w:rsidR="00C47346">
        <w:rPr>
          <w:rFonts w:eastAsiaTheme="minorHAnsi"/>
        </w:rPr>
        <w:t>gency Medicine</w:t>
      </w:r>
      <w:r w:rsidR="00C47346">
        <w:rPr>
          <w:rFonts w:eastAsiaTheme="minorHAnsi"/>
        </w:rPr>
        <w:tab/>
      </w:r>
      <w:r w:rsidR="00C47346">
        <w:rPr>
          <w:rFonts w:eastAsiaTheme="minorHAnsi"/>
        </w:rPr>
        <w:tab/>
      </w:r>
      <w:r w:rsidR="00C47346">
        <w:rPr>
          <w:rFonts w:eastAsiaTheme="minorHAnsi"/>
        </w:rPr>
        <w:tab/>
        <w:t>Block</w:t>
      </w:r>
      <w:r w:rsidR="00C47346">
        <w:rPr>
          <w:rFonts w:eastAsiaTheme="minorHAnsi"/>
        </w:rPr>
        <w:tab/>
      </w:r>
      <w:r w:rsidR="00C47346">
        <w:rPr>
          <w:rFonts w:eastAsiaTheme="minorHAnsi"/>
        </w:rPr>
        <w:tab/>
        <w:t>Dr. Tout</w:t>
      </w:r>
    </w:p>
    <w:p w14:paraId="5D21851A" w14:textId="77777777" w:rsidR="00626E64" w:rsidRPr="00626E64" w:rsidRDefault="00626E64" w:rsidP="00626E64">
      <w:pPr>
        <w:widowControl/>
        <w:autoSpaceDE/>
        <w:autoSpaceDN/>
        <w:spacing w:after="160" w:line="259" w:lineRule="auto"/>
        <w:rPr>
          <w:rFonts w:eastAsiaTheme="minorHAnsi"/>
        </w:rPr>
      </w:pPr>
    </w:p>
    <w:p w14:paraId="69FC153A" w14:textId="77777777" w:rsidR="00626E64" w:rsidRPr="00626E64" w:rsidRDefault="00626E64" w:rsidP="00626E64">
      <w:pPr>
        <w:widowControl/>
        <w:autoSpaceDE/>
        <w:autoSpaceDN/>
        <w:spacing w:after="160" w:line="259" w:lineRule="auto"/>
        <w:rPr>
          <w:rFonts w:eastAsiaTheme="minorHAnsi"/>
          <w:b/>
          <w:sz w:val="24"/>
          <w:szCs w:val="24"/>
        </w:rPr>
      </w:pPr>
      <w:r w:rsidRPr="00626E64">
        <w:rPr>
          <w:rFonts w:eastAsiaTheme="minorHAnsi"/>
          <w:b/>
          <w:sz w:val="24"/>
          <w:szCs w:val="24"/>
        </w:rPr>
        <w:t>PGY-2</w:t>
      </w:r>
    </w:p>
    <w:p w14:paraId="06C749A9" w14:textId="77777777" w:rsidR="00626E64" w:rsidRPr="00626E64" w:rsidRDefault="00626E64" w:rsidP="00626E64">
      <w:pPr>
        <w:widowControl/>
        <w:autoSpaceDE/>
        <w:autoSpaceDN/>
        <w:spacing w:after="160" w:line="259" w:lineRule="auto"/>
        <w:rPr>
          <w:rFonts w:eastAsiaTheme="minorHAnsi"/>
          <w:sz w:val="24"/>
          <w:szCs w:val="24"/>
        </w:rPr>
      </w:pPr>
    </w:p>
    <w:p w14:paraId="266187FA"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July</w:t>
      </w:r>
      <w:r w:rsidRPr="00626E64">
        <w:rPr>
          <w:rFonts w:eastAsiaTheme="minorHAnsi"/>
        </w:rPr>
        <w:tab/>
      </w:r>
      <w:r w:rsidRPr="00626E64">
        <w:rPr>
          <w:rFonts w:eastAsiaTheme="minorHAnsi"/>
        </w:rPr>
        <w:tab/>
      </w:r>
      <w:r w:rsidRPr="00626E64">
        <w:rPr>
          <w:rFonts w:eastAsiaTheme="minorHAnsi"/>
        </w:rPr>
        <w:tab/>
        <w:t>1</w:t>
      </w:r>
      <w:r w:rsidRPr="00626E64">
        <w:rPr>
          <w:rFonts w:eastAsiaTheme="minorHAnsi"/>
          <w:vertAlign w:val="superscript"/>
        </w:rPr>
        <w:t>st</w:t>
      </w:r>
      <w:r w:rsidRPr="00626E64">
        <w:rPr>
          <w:rFonts w:eastAsiaTheme="minorHAnsi"/>
        </w:rPr>
        <w:t xml:space="preserve"> half, Endocrinology</w:t>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Bindra</w:t>
      </w:r>
    </w:p>
    <w:p w14:paraId="06AA426A"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July</w:t>
      </w:r>
      <w:r w:rsidRPr="00626E64">
        <w:rPr>
          <w:rFonts w:eastAsiaTheme="minorHAnsi"/>
        </w:rPr>
        <w:tab/>
      </w:r>
      <w:r w:rsidRPr="00626E64">
        <w:rPr>
          <w:rFonts w:eastAsiaTheme="minorHAnsi"/>
        </w:rPr>
        <w:tab/>
      </w:r>
      <w:r w:rsidRPr="00626E64">
        <w:rPr>
          <w:rFonts w:eastAsiaTheme="minorHAnsi"/>
        </w:rPr>
        <w:tab/>
        <w:t>2</w:t>
      </w:r>
      <w:r w:rsidRPr="00626E64">
        <w:rPr>
          <w:rFonts w:eastAsiaTheme="minorHAnsi"/>
          <w:vertAlign w:val="superscript"/>
        </w:rPr>
        <w:t>nd</w:t>
      </w:r>
      <w:r w:rsidRPr="00626E64">
        <w:rPr>
          <w:rFonts w:eastAsiaTheme="minorHAnsi"/>
        </w:rPr>
        <w:t xml:space="preserve"> half, Behavio</w:t>
      </w:r>
      <w:r w:rsidR="00C47346">
        <w:rPr>
          <w:rFonts w:eastAsiaTheme="minorHAnsi"/>
        </w:rPr>
        <w:t>ral Sciences</w:t>
      </w:r>
      <w:r w:rsidR="00C47346">
        <w:rPr>
          <w:rFonts w:eastAsiaTheme="minorHAnsi"/>
        </w:rPr>
        <w:tab/>
      </w:r>
      <w:r w:rsidR="00C47346">
        <w:rPr>
          <w:rFonts w:eastAsiaTheme="minorHAnsi"/>
        </w:rPr>
        <w:tab/>
        <w:t>Block</w:t>
      </w:r>
      <w:r w:rsidR="00C47346">
        <w:rPr>
          <w:rFonts w:eastAsiaTheme="minorHAnsi"/>
        </w:rPr>
        <w:tab/>
      </w:r>
      <w:r w:rsidR="00C47346">
        <w:rPr>
          <w:rFonts w:eastAsiaTheme="minorHAnsi"/>
        </w:rPr>
        <w:tab/>
        <w:t>Dr. Luther</w:t>
      </w:r>
    </w:p>
    <w:p w14:paraId="4CC27FA6"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August</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5CA7E469"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September</w:t>
      </w:r>
      <w:r w:rsidRPr="00626E64">
        <w:rPr>
          <w:rFonts w:eastAsiaTheme="minorHAnsi"/>
        </w:rPr>
        <w:tab/>
      </w:r>
      <w:r w:rsidRPr="00626E64">
        <w:rPr>
          <w:rFonts w:eastAsiaTheme="minorHAnsi"/>
        </w:rPr>
        <w:tab/>
        <w:t>Internal Medicine</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Munjapara</w:t>
      </w:r>
    </w:p>
    <w:p w14:paraId="2FF27992"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lastRenderedPageBreak/>
        <w:t>October</w:t>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042E9F53" w14:textId="27AF0884" w:rsidR="00626E64" w:rsidRPr="00626E64" w:rsidRDefault="00626E64" w:rsidP="00626E64">
      <w:pPr>
        <w:widowControl/>
        <w:autoSpaceDE/>
        <w:autoSpaceDN/>
        <w:spacing w:after="160" w:line="259" w:lineRule="auto"/>
        <w:rPr>
          <w:rFonts w:eastAsiaTheme="minorHAnsi"/>
        </w:rPr>
      </w:pPr>
      <w:r w:rsidRPr="00626E64">
        <w:rPr>
          <w:rFonts w:eastAsiaTheme="minorHAnsi"/>
        </w:rPr>
        <w:t>November</w:t>
      </w:r>
      <w:r w:rsidRPr="00626E64">
        <w:rPr>
          <w:rFonts w:eastAsiaTheme="minorHAnsi"/>
        </w:rPr>
        <w:tab/>
      </w:r>
      <w:r w:rsidRPr="00626E64">
        <w:rPr>
          <w:rFonts w:eastAsiaTheme="minorHAnsi"/>
        </w:rPr>
        <w:tab/>
        <w:t>Vascular Surgery</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 xml:space="preserve">Dr. </w:t>
      </w:r>
      <w:r w:rsidR="003F4253">
        <w:rPr>
          <w:rFonts w:eastAsiaTheme="minorHAnsi"/>
        </w:rPr>
        <w:t>Brown</w:t>
      </w:r>
    </w:p>
    <w:p w14:paraId="0BA2D8FF"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December</w:t>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016B57B4"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January</w:t>
      </w:r>
      <w:r w:rsidRPr="00626E64">
        <w:rPr>
          <w:rFonts w:eastAsiaTheme="minorHAnsi"/>
        </w:rPr>
        <w:tab/>
      </w:r>
      <w:r w:rsidRPr="00626E64">
        <w:rPr>
          <w:rFonts w:eastAsiaTheme="minorHAnsi"/>
        </w:rPr>
        <w:tab/>
        <w:t>Infectious Disease</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Blossom</w:t>
      </w:r>
    </w:p>
    <w:p w14:paraId="0E103630"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February</w:t>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1EFB7FD8"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March</w:t>
      </w:r>
      <w:r w:rsidRPr="00626E64">
        <w:rPr>
          <w:rFonts w:eastAsiaTheme="minorHAnsi"/>
        </w:rPr>
        <w:tab/>
      </w:r>
      <w:r w:rsidRPr="00626E64">
        <w:rPr>
          <w:rFonts w:eastAsiaTheme="minorHAnsi"/>
        </w:rPr>
        <w:tab/>
      </w:r>
      <w:r w:rsidRPr="00626E64">
        <w:rPr>
          <w:rFonts w:eastAsiaTheme="minorHAnsi"/>
        </w:rPr>
        <w:tab/>
        <w:t>Orthopedic Surgery</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Dr. Panigutti</w:t>
      </w:r>
    </w:p>
    <w:p w14:paraId="31644D7C"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April</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6FFD5F3B" w14:textId="43F607AA" w:rsidR="00626E64" w:rsidRPr="00626E64" w:rsidRDefault="00626E64" w:rsidP="00626E64">
      <w:pPr>
        <w:widowControl/>
        <w:autoSpaceDE/>
        <w:autoSpaceDN/>
        <w:spacing w:after="160" w:line="259" w:lineRule="auto"/>
        <w:rPr>
          <w:rFonts w:eastAsiaTheme="minorHAnsi"/>
        </w:rPr>
      </w:pPr>
      <w:r w:rsidRPr="00626E64">
        <w:rPr>
          <w:rFonts w:eastAsiaTheme="minorHAnsi"/>
        </w:rPr>
        <w:t>May</w:t>
      </w:r>
      <w:r w:rsidRPr="00626E64">
        <w:rPr>
          <w:rFonts w:eastAsiaTheme="minorHAnsi"/>
        </w:rPr>
        <w:tab/>
      </w:r>
      <w:r w:rsidRPr="00626E64">
        <w:rPr>
          <w:rFonts w:eastAsiaTheme="minorHAnsi"/>
        </w:rPr>
        <w:tab/>
      </w:r>
      <w:r w:rsidRPr="00626E64">
        <w:rPr>
          <w:rFonts w:eastAsiaTheme="minorHAnsi"/>
        </w:rPr>
        <w:tab/>
        <w:t>Plastic Surgery</w:t>
      </w:r>
      <w:r w:rsidRPr="00626E64">
        <w:rPr>
          <w:rFonts w:eastAsiaTheme="minorHAnsi"/>
        </w:rPr>
        <w:tab/>
      </w:r>
      <w:r w:rsidRPr="00626E64">
        <w:rPr>
          <w:rFonts w:eastAsiaTheme="minorHAnsi"/>
        </w:rPr>
        <w:tab/>
      </w:r>
      <w:r w:rsidRPr="00626E64">
        <w:rPr>
          <w:rFonts w:eastAsiaTheme="minorHAnsi"/>
        </w:rPr>
        <w:tab/>
        <w:t>Block</w:t>
      </w:r>
      <w:r w:rsidRPr="00626E64">
        <w:rPr>
          <w:rFonts w:eastAsiaTheme="minorHAnsi"/>
        </w:rPr>
        <w:tab/>
      </w:r>
      <w:r w:rsidRPr="00626E64">
        <w:rPr>
          <w:rFonts w:eastAsiaTheme="minorHAnsi"/>
        </w:rPr>
        <w:tab/>
        <w:t xml:space="preserve">Dr. </w:t>
      </w:r>
      <w:proofErr w:type="spellStart"/>
      <w:r w:rsidR="003F4253">
        <w:rPr>
          <w:rFonts w:eastAsiaTheme="minorHAnsi"/>
        </w:rPr>
        <w:t>Sabollas</w:t>
      </w:r>
      <w:proofErr w:type="spellEnd"/>
    </w:p>
    <w:p w14:paraId="663B4012"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June</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r w:rsidRPr="00626E64">
        <w:rPr>
          <w:rFonts w:eastAsiaTheme="minorHAnsi"/>
        </w:rPr>
        <w:tab/>
      </w:r>
    </w:p>
    <w:p w14:paraId="0A15EED9" w14:textId="77777777" w:rsidR="00626E64" w:rsidRPr="00626E64" w:rsidRDefault="00626E64" w:rsidP="00626E64">
      <w:pPr>
        <w:widowControl/>
        <w:autoSpaceDE/>
        <w:autoSpaceDN/>
        <w:spacing w:after="160" w:line="259" w:lineRule="auto"/>
        <w:rPr>
          <w:rFonts w:eastAsiaTheme="minorHAnsi"/>
        </w:rPr>
      </w:pPr>
    </w:p>
    <w:p w14:paraId="0678BB6D" w14:textId="77777777" w:rsidR="00626E64" w:rsidRPr="00626E64" w:rsidRDefault="00626E64" w:rsidP="00626E64">
      <w:pPr>
        <w:widowControl/>
        <w:autoSpaceDE/>
        <w:autoSpaceDN/>
        <w:spacing w:after="160" w:line="259" w:lineRule="auto"/>
        <w:rPr>
          <w:rFonts w:eastAsiaTheme="minorHAnsi"/>
        </w:rPr>
      </w:pPr>
    </w:p>
    <w:p w14:paraId="60BAE7BD"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b/>
        </w:rPr>
        <w:t>PGY-3</w:t>
      </w:r>
      <w:r w:rsidRPr="00626E64">
        <w:rPr>
          <w:rFonts w:eastAsiaTheme="minorHAnsi"/>
        </w:rPr>
        <w:tab/>
      </w:r>
      <w:r w:rsidRPr="00626E64">
        <w:rPr>
          <w:rFonts w:eastAsiaTheme="minorHAnsi"/>
        </w:rPr>
        <w:tab/>
      </w:r>
      <w:r w:rsidRPr="00626E64">
        <w:rPr>
          <w:rFonts w:eastAsiaTheme="minorHAnsi"/>
        </w:rPr>
        <w:tab/>
        <w:t>Podiatric Medicine/Surgery</w:t>
      </w:r>
      <w:r w:rsidRPr="00626E64">
        <w:rPr>
          <w:rFonts w:eastAsiaTheme="minorHAnsi"/>
        </w:rPr>
        <w:tab/>
      </w:r>
      <w:r w:rsidRPr="00626E64">
        <w:rPr>
          <w:rFonts w:eastAsiaTheme="minorHAnsi"/>
        </w:rPr>
        <w:tab/>
        <w:t>Case</w:t>
      </w:r>
      <w:r w:rsidRPr="00626E64">
        <w:rPr>
          <w:rFonts w:eastAsiaTheme="minorHAnsi"/>
        </w:rPr>
        <w:tab/>
      </w:r>
      <w:r w:rsidRPr="00626E64">
        <w:rPr>
          <w:rFonts w:eastAsiaTheme="minorHAnsi"/>
        </w:rPr>
        <w:tab/>
        <w:t>DPME</w:t>
      </w:r>
    </w:p>
    <w:p w14:paraId="7D591EC4"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ab/>
      </w:r>
      <w:r w:rsidRPr="00626E64">
        <w:rPr>
          <w:rFonts w:eastAsiaTheme="minorHAnsi"/>
        </w:rPr>
        <w:tab/>
      </w:r>
      <w:r w:rsidRPr="00626E64">
        <w:rPr>
          <w:rFonts w:eastAsiaTheme="minorHAnsi"/>
        </w:rPr>
        <w:tab/>
        <w:t>Or Elective Rotations</w:t>
      </w:r>
    </w:p>
    <w:p w14:paraId="5EFE2EA0" w14:textId="77777777" w:rsidR="00626E64" w:rsidRPr="00626E64" w:rsidRDefault="00626E64" w:rsidP="00626E64">
      <w:pPr>
        <w:widowControl/>
        <w:autoSpaceDE/>
        <w:autoSpaceDN/>
        <w:spacing w:after="160" w:line="259" w:lineRule="auto"/>
        <w:rPr>
          <w:rFonts w:eastAsiaTheme="minorHAnsi"/>
        </w:rPr>
      </w:pPr>
    </w:p>
    <w:p w14:paraId="584F9FD8" w14:textId="77777777" w:rsidR="00626E64" w:rsidRPr="00626E64" w:rsidRDefault="00626E64" w:rsidP="00626E64">
      <w:pPr>
        <w:widowControl/>
        <w:autoSpaceDE/>
        <w:autoSpaceDN/>
        <w:spacing w:after="160" w:line="259" w:lineRule="auto"/>
        <w:rPr>
          <w:rFonts w:eastAsiaTheme="minorHAnsi"/>
        </w:rPr>
      </w:pPr>
    </w:p>
    <w:p w14:paraId="01B3F4A5"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Note:  Podiatric Medicine/Surgery rotations include hospital</w:t>
      </w:r>
      <w:r w:rsidR="00313350">
        <w:rPr>
          <w:rFonts w:eastAsiaTheme="minorHAnsi"/>
        </w:rPr>
        <w:t>,</w:t>
      </w:r>
      <w:r w:rsidRPr="00626E64">
        <w:rPr>
          <w:rFonts w:eastAsiaTheme="minorHAnsi"/>
        </w:rPr>
        <w:t xml:space="preserve"> office</w:t>
      </w:r>
      <w:r w:rsidR="00313350">
        <w:rPr>
          <w:rFonts w:eastAsiaTheme="minorHAnsi"/>
        </w:rPr>
        <w:t>, wound care, and surgery on a case by case basis</w:t>
      </w:r>
      <w:r w:rsidR="00A5768D">
        <w:rPr>
          <w:rFonts w:eastAsiaTheme="minorHAnsi"/>
        </w:rPr>
        <w:t xml:space="preserve"> as assigned daily by the Program administrative faculty</w:t>
      </w:r>
      <w:r w:rsidRPr="00626E64">
        <w:rPr>
          <w:rFonts w:eastAsiaTheme="minorHAnsi"/>
        </w:rPr>
        <w:t>.</w:t>
      </w:r>
    </w:p>
    <w:p w14:paraId="6FBD02E1" w14:textId="77777777" w:rsidR="00626E64" w:rsidRDefault="00626E64" w:rsidP="00626E64">
      <w:pPr>
        <w:widowControl/>
        <w:autoSpaceDE/>
        <w:autoSpaceDN/>
        <w:spacing w:after="160" w:line="259" w:lineRule="auto"/>
        <w:rPr>
          <w:rFonts w:eastAsiaTheme="minorHAnsi"/>
        </w:rPr>
      </w:pPr>
      <w:r w:rsidRPr="00626E64">
        <w:rPr>
          <w:rFonts w:eastAsiaTheme="minorHAnsi"/>
        </w:rPr>
        <w:t>Elective rotations may be in a variety of specialties based on the interest of the resident, available resources, and a coordination with the DPME.</w:t>
      </w:r>
      <w:r w:rsidRPr="00626E64">
        <w:rPr>
          <w:rFonts w:eastAsiaTheme="minorHAnsi"/>
        </w:rPr>
        <w:tab/>
      </w:r>
    </w:p>
    <w:p w14:paraId="412460A2" w14:textId="382A6161" w:rsidR="00ED7980" w:rsidRDefault="00ED7980" w:rsidP="00626E64">
      <w:pPr>
        <w:widowControl/>
        <w:autoSpaceDE/>
        <w:autoSpaceDN/>
        <w:spacing w:after="160" w:line="259" w:lineRule="auto"/>
        <w:rPr>
          <w:rFonts w:eastAsiaTheme="minorHAnsi"/>
        </w:rPr>
      </w:pPr>
      <w:r>
        <w:rPr>
          <w:rFonts w:eastAsiaTheme="minorHAnsi"/>
        </w:rPr>
        <w:t>All training is conducted at the main campus of Southwest General Health Center, the two Health Center operated surgery centers, or the private offices of the</w:t>
      </w:r>
      <w:r w:rsidR="00A5768D">
        <w:rPr>
          <w:rFonts w:eastAsiaTheme="minorHAnsi"/>
        </w:rPr>
        <w:t xml:space="preserve"> rotation </w:t>
      </w:r>
      <w:r w:rsidR="0035073A">
        <w:rPr>
          <w:rFonts w:eastAsiaTheme="minorHAnsi"/>
        </w:rPr>
        <w:t>coordinators</w:t>
      </w:r>
      <w:r w:rsidR="00A5768D">
        <w:rPr>
          <w:rFonts w:eastAsiaTheme="minorHAnsi"/>
        </w:rPr>
        <w:t>.  All training sites are in Middleburg Heights, Ohio within two miles of th</w:t>
      </w:r>
      <w:r w:rsidR="003F4253">
        <w:rPr>
          <w:rFonts w:eastAsiaTheme="minorHAnsi"/>
        </w:rPr>
        <w:t>e main campus.</w:t>
      </w:r>
    </w:p>
    <w:p w14:paraId="2B9C112D" w14:textId="77777777" w:rsidR="00ED7980" w:rsidRPr="00626E64" w:rsidRDefault="00ED7980" w:rsidP="00626E64">
      <w:pPr>
        <w:widowControl/>
        <w:autoSpaceDE/>
        <w:autoSpaceDN/>
        <w:spacing w:after="160" w:line="259" w:lineRule="auto"/>
        <w:rPr>
          <w:rFonts w:eastAsiaTheme="minorHAnsi"/>
        </w:rPr>
      </w:pPr>
    </w:p>
    <w:p w14:paraId="1D4BBB86"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ab/>
      </w:r>
    </w:p>
    <w:p w14:paraId="7D65C4CA" w14:textId="77777777" w:rsidR="00626E64" w:rsidRPr="00626E64" w:rsidRDefault="00626E64" w:rsidP="00626E64">
      <w:pPr>
        <w:widowControl/>
        <w:autoSpaceDE/>
        <w:autoSpaceDN/>
        <w:spacing w:after="160" w:line="259" w:lineRule="auto"/>
        <w:rPr>
          <w:rFonts w:eastAsiaTheme="minorHAnsi"/>
        </w:rPr>
      </w:pPr>
    </w:p>
    <w:p w14:paraId="443B73AA" w14:textId="77777777" w:rsidR="00626E64" w:rsidRPr="00626E64" w:rsidRDefault="00626E64" w:rsidP="00626E64">
      <w:pPr>
        <w:widowControl/>
        <w:autoSpaceDE/>
        <w:autoSpaceDN/>
        <w:spacing w:after="160" w:line="259" w:lineRule="auto"/>
        <w:rPr>
          <w:rFonts w:eastAsiaTheme="minorHAnsi"/>
        </w:rPr>
      </w:pPr>
      <w:r w:rsidRPr="00626E64">
        <w:rPr>
          <w:rFonts w:eastAsiaTheme="minorHAnsi"/>
        </w:rPr>
        <w:tab/>
      </w:r>
    </w:p>
    <w:p w14:paraId="37D12B62" w14:textId="77777777" w:rsidR="00626E64" w:rsidRDefault="00626E64" w:rsidP="00453603">
      <w:pPr>
        <w:jc w:val="center"/>
        <w:rPr>
          <w:sz w:val="28"/>
          <w:szCs w:val="28"/>
        </w:rPr>
      </w:pPr>
    </w:p>
    <w:p w14:paraId="6E7A1448" w14:textId="77777777" w:rsidR="00626E64" w:rsidRDefault="00626E64" w:rsidP="00453603">
      <w:pPr>
        <w:jc w:val="center"/>
        <w:rPr>
          <w:sz w:val="28"/>
          <w:szCs w:val="28"/>
        </w:rPr>
      </w:pPr>
    </w:p>
    <w:p w14:paraId="5C690B83" w14:textId="77777777" w:rsidR="00626E64" w:rsidRDefault="00626E64" w:rsidP="00453603">
      <w:pPr>
        <w:jc w:val="center"/>
        <w:rPr>
          <w:sz w:val="28"/>
          <w:szCs w:val="28"/>
        </w:rPr>
      </w:pPr>
    </w:p>
    <w:p w14:paraId="44EB7615" w14:textId="77777777" w:rsidR="00626E64" w:rsidRDefault="00626E64" w:rsidP="00453603">
      <w:pPr>
        <w:jc w:val="center"/>
        <w:rPr>
          <w:sz w:val="28"/>
          <w:szCs w:val="28"/>
        </w:rPr>
      </w:pPr>
    </w:p>
    <w:p w14:paraId="181DE723" w14:textId="77777777" w:rsidR="00626E64" w:rsidRDefault="00626E64" w:rsidP="00453603">
      <w:pPr>
        <w:jc w:val="center"/>
        <w:rPr>
          <w:sz w:val="28"/>
          <w:szCs w:val="28"/>
        </w:rPr>
      </w:pPr>
    </w:p>
    <w:p w14:paraId="4E38E595" w14:textId="77777777" w:rsidR="00626E64" w:rsidRDefault="00626E64" w:rsidP="00453603">
      <w:pPr>
        <w:jc w:val="center"/>
        <w:rPr>
          <w:sz w:val="28"/>
          <w:szCs w:val="28"/>
        </w:rPr>
      </w:pPr>
    </w:p>
    <w:p w14:paraId="77CC63FC" w14:textId="77777777" w:rsidR="00626E64" w:rsidRDefault="00626E64" w:rsidP="00453603">
      <w:pPr>
        <w:jc w:val="center"/>
        <w:rPr>
          <w:sz w:val="28"/>
          <w:szCs w:val="28"/>
        </w:rPr>
      </w:pPr>
    </w:p>
    <w:p w14:paraId="7724B919" w14:textId="77777777" w:rsidR="00626E64" w:rsidRDefault="00626E64" w:rsidP="00453603">
      <w:pPr>
        <w:jc w:val="center"/>
        <w:rPr>
          <w:sz w:val="28"/>
          <w:szCs w:val="28"/>
        </w:rPr>
      </w:pPr>
    </w:p>
    <w:p w14:paraId="56DDEC57" w14:textId="77777777" w:rsidR="00626E64" w:rsidRDefault="00626E64" w:rsidP="00453603">
      <w:pPr>
        <w:jc w:val="center"/>
        <w:rPr>
          <w:sz w:val="28"/>
          <w:szCs w:val="28"/>
        </w:rPr>
      </w:pPr>
    </w:p>
    <w:p w14:paraId="2A5B52EA" w14:textId="77777777" w:rsidR="003F4253" w:rsidRDefault="003F4253" w:rsidP="00453603">
      <w:pPr>
        <w:jc w:val="center"/>
        <w:rPr>
          <w:sz w:val="28"/>
          <w:szCs w:val="28"/>
        </w:rPr>
      </w:pPr>
    </w:p>
    <w:p w14:paraId="1AC0B3FA" w14:textId="77777777" w:rsidR="00453603" w:rsidRDefault="00453603" w:rsidP="00453603">
      <w:pPr>
        <w:jc w:val="center"/>
        <w:rPr>
          <w:sz w:val="28"/>
          <w:szCs w:val="28"/>
        </w:rPr>
      </w:pPr>
      <w:r w:rsidRPr="00453603">
        <w:rPr>
          <w:sz w:val="28"/>
          <w:szCs w:val="28"/>
        </w:rPr>
        <w:t>Didactic Activities</w:t>
      </w:r>
    </w:p>
    <w:p w14:paraId="6DC546A6" w14:textId="77777777" w:rsidR="00453603" w:rsidRDefault="00453603" w:rsidP="00453603">
      <w:pPr>
        <w:jc w:val="center"/>
        <w:rPr>
          <w:sz w:val="28"/>
          <w:szCs w:val="28"/>
        </w:rPr>
      </w:pPr>
    </w:p>
    <w:p w14:paraId="44343D6C" w14:textId="77777777" w:rsidR="00453603" w:rsidRDefault="00453603" w:rsidP="00453603">
      <w:pPr>
        <w:jc w:val="center"/>
        <w:rPr>
          <w:sz w:val="28"/>
          <w:szCs w:val="28"/>
        </w:rPr>
      </w:pPr>
    </w:p>
    <w:p w14:paraId="23254076" w14:textId="77777777" w:rsidR="00453603" w:rsidRDefault="00453603" w:rsidP="00453603">
      <w:r>
        <w:t>It is expected the residents will participate as assigned in the following activities.</w:t>
      </w:r>
    </w:p>
    <w:p w14:paraId="6DD2A1BB" w14:textId="77777777" w:rsidR="00CE6412" w:rsidRDefault="00CE6412" w:rsidP="00453603"/>
    <w:p w14:paraId="44937CFE" w14:textId="77777777" w:rsidR="00CE6412" w:rsidRDefault="00CE6412" w:rsidP="00453603"/>
    <w:p w14:paraId="692EF210" w14:textId="77777777" w:rsidR="00CE6412" w:rsidRPr="00CE6412" w:rsidRDefault="00CE6412" w:rsidP="00453603">
      <w:pPr>
        <w:rPr>
          <w:b/>
        </w:rPr>
      </w:pPr>
      <w:r w:rsidRPr="00CE6412">
        <w:rPr>
          <w:b/>
        </w:rPr>
        <w:t>Local seminars, lectures, and meetings and conferences</w:t>
      </w:r>
    </w:p>
    <w:p w14:paraId="49094F31" w14:textId="77777777" w:rsidR="00CE6412" w:rsidRDefault="00CE6412" w:rsidP="00453603"/>
    <w:p w14:paraId="08E37974" w14:textId="5194981B" w:rsidR="00192CB8" w:rsidRDefault="00CE6412" w:rsidP="00453603">
      <w:r>
        <w:t>The residents are encouraged and may attend various lectures, seminars, meetings and conferences which are available locally.</w:t>
      </w:r>
    </w:p>
    <w:p w14:paraId="19B6FCE8" w14:textId="77777777" w:rsidR="00CE6412" w:rsidRDefault="00CE6412" w:rsidP="00453603"/>
    <w:p w14:paraId="1C1118BD" w14:textId="77777777" w:rsidR="00CE6412" w:rsidRDefault="00CE6412" w:rsidP="00453603"/>
    <w:p w14:paraId="56EED6F0" w14:textId="77777777" w:rsidR="00CE6412" w:rsidRDefault="00CE6412" w:rsidP="00453603">
      <w:pPr>
        <w:rPr>
          <w:b/>
        </w:rPr>
      </w:pPr>
      <w:r w:rsidRPr="00CE6412">
        <w:rPr>
          <w:b/>
        </w:rPr>
        <w:t>Southwest General Health Center sponsored activities</w:t>
      </w:r>
    </w:p>
    <w:p w14:paraId="23B88B95" w14:textId="77777777" w:rsidR="00CE6412" w:rsidRDefault="00CE6412" w:rsidP="00453603"/>
    <w:p w14:paraId="79CF9729" w14:textId="77777777" w:rsidR="00192CB8" w:rsidRDefault="00192CB8" w:rsidP="00453603"/>
    <w:p w14:paraId="2BE6FD67" w14:textId="77777777" w:rsidR="00CE6412" w:rsidRPr="00CE6412" w:rsidRDefault="00CE6412" w:rsidP="00453603">
      <w:pPr>
        <w:rPr>
          <w:b/>
        </w:rPr>
      </w:pPr>
      <w:r w:rsidRPr="00CE6412">
        <w:rPr>
          <w:b/>
        </w:rPr>
        <w:t>Friday noon lecture series</w:t>
      </w:r>
    </w:p>
    <w:p w14:paraId="5794157C" w14:textId="77777777" w:rsidR="00CE6412" w:rsidRDefault="00CE6412" w:rsidP="00453603"/>
    <w:p w14:paraId="6709114F" w14:textId="77777777" w:rsidR="00CE6412" w:rsidRDefault="00CE6412" w:rsidP="00453603">
      <w:r>
        <w:t>Activity:</w:t>
      </w:r>
      <w:r>
        <w:tab/>
      </w:r>
      <w:r>
        <w:tab/>
        <w:t>Lectures covering general medical topics</w:t>
      </w:r>
    </w:p>
    <w:p w14:paraId="61E9E6AE" w14:textId="77777777" w:rsidR="00CE6412" w:rsidRDefault="00CE6412" w:rsidP="00453603"/>
    <w:p w14:paraId="65437906" w14:textId="77777777" w:rsidR="00CE6412" w:rsidRDefault="00CE6412" w:rsidP="00453603">
      <w:r>
        <w:t>Date:</w:t>
      </w:r>
      <w:r>
        <w:tab/>
      </w:r>
      <w:r>
        <w:tab/>
      </w:r>
      <w:r>
        <w:tab/>
        <w:t>Every Friday during the academic year</w:t>
      </w:r>
    </w:p>
    <w:p w14:paraId="6886D6E2" w14:textId="77777777" w:rsidR="00CE6412" w:rsidRDefault="00CE6412" w:rsidP="00453603"/>
    <w:p w14:paraId="17EE9809" w14:textId="77777777" w:rsidR="00CE6412" w:rsidRDefault="00CE6412" w:rsidP="00453603">
      <w:r>
        <w:t>Time:</w:t>
      </w:r>
      <w:r>
        <w:tab/>
      </w:r>
      <w:r>
        <w:tab/>
      </w:r>
      <w:r>
        <w:tab/>
        <w:t>Noon to 1 PM</w:t>
      </w:r>
    </w:p>
    <w:p w14:paraId="374B5561" w14:textId="77777777" w:rsidR="00CE6412" w:rsidRDefault="00CE6412" w:rsidP="00453603"/>
    <w:p w14:paraId="128D254B" w14:textId="21EE53C4" w:rsidR="00CE6412" w:rsidRDefault="00CE6412" w:rsidP="00453603">
      <w:r>
        <w:t>Location:</w:t>
      </w:r>
      <w:r>
        <w:tab/>
      </w:r>
      <w:r>
        <w:tab/>
        <w:t>Southwest General Ma</w:t>
      </w:r>
      <w:r w:rsidR="00192CB8">
        <w:t>in ca</w:t>
      </w:r>
      <w:r w:rsidR="009B1C46">
        <w:t>mpus, Williams Conference Ce</w:t>
      </w:r>
    </w:p>
    <w:p w14:paraId="4BDC7A00" w14:textId="77777777" w:rsidR="00AF3079" w:rsidRDefault="00AF3079" w:rsidP="00453603"/>
    <w:p w14:paraId="64411DFA" w14:textId="77777777" w:rsidR="00CE6412" w:rsidRPr="00453603" w:rsidRDefault="00CE6412" w:rsidP="00453603"/>
    <w:p w14:paraId="3127E0B4" w14:textId="77777777" w:rsidR="00453603" w:rsidRDefault="00453603" w:rsidP="00840C81"/>
    <w:p w14:paraId="61E42DE8" w14:textId="4BE8FFD9" w:rsidR="00453603" w:rsidRPr="00192CB8" w:rsidRDefault="00192CB8" w:rsidP="00840C81">
      <w:pPr>
        <w:rPr>
          <w:b/>
        </w:rPr>
      </w:pPr>
      <w:r w:rsidRPr="00192CB8">
        <w:rPr>
          <w:b/>
        </w:rPr>
        <w:t>Weekly podiatric</w:t>
      </w:r>
      <w:r w:rsidR="002A33CD">
        <w:rPr>
          <w:b/>
        </w:rPr>
        <w:t xml:space="preserve"> didactic</w:t>
      </w:r>
      <w:r w:rsidRPr="00192CB8">
        <w:rPr>
          <w:b/>
        </w:rPr>
        <w:t xml:space="preserve"> lecture and case discussions</w:t>
      </w:r>
    </w:p>
    <w:p w14:paraId="09C2194B" w14:textId="77777777" w:rsidR="00453603" w:rsidRDefault="00453603" w:rsidP="00840C81">
      <w:pPr>
        <w:rPr>
          <w:b/>
        </w:rPr>
      </w:pPr>
    </w:p>
    <w:p w14:paraId="7650F6F5" w14:textId="5BE94036" w:rsidR="00192CB8" w:rsidRDefault="00192CB8" w:rsidP="00840C81">
      <w:r>
        <w:t>Activity:</w:t>
      </w:r>
      <w:r>
        <w:tab/>
      </w:r>
      <w:r>
        <w:tab/>
      </w:r>
      <w:r w:rsidR="002A33CD">
        <w:t>F</w:t>
      </w:r>
      <w:r>
        <w:t>ormal topic and case discussions, see separate schedule</w:t>
      </w:r>
    </w:p>
    <w:p w14:paraId="1B1F155C" w14:textId="77777777" w:rsidR="00192CB8" w:rsidRDefault="00192CB8" w:rsidP="00840C81"/>
    <w:p w14:paraId="128323BF" w14:textId="7BE9518D" w:rsidR="00192CB8" w:rsidRDefault="00192CB8" w:rsidP="00840C81">
      <w:r>
        <w:t>Date:</w:t>
      </w:r>
      <w:r>
        <w:tab/>
      </w:r>
      <w:r>
        <w:tab/>
      </w:r>
      <w:r>
        <w:tab/>
        <w:t>Every Tuesday</w:t>
      </w:r>
      <w:r w:rsidR="002A33CD">
        <w:t xml:space="preserve"> unless cancelled in advance</w:t>
      </w:r>
    </w:p>
    <w:p w14:paraId="4BFF0824" w14:textId="77777777" w:rsidR="00192CB8" w:rsidRDefault="00192CB8" w:rsidP="00840C81"/>
    <w:p w14:paraId="11E817EF" w14:textId="7898A769" w:rsidR="00192CB8" w:rsidRDefault="00192CB8" w:rsidP="00840C81">
      <w:r>
        <w:t>Time:</w:t>
      </w:r>
      <w:r>
        <w:tab/>
      </w:r>
      <w:r>
        <w:tab/>
      </w:r>
      <w:r>
        <w:tab/>
      </w:r>
      <w:r w:rsidR="002A33CD">
        <w:t>6:30 am</w:t>
      </w:r>
    </w:p>
    <w:p w14:paraId="0FEAF0E9" w14:textId="77777777" w:rsidR="00192CB8" w:rsidRDefault="00192CB8" w:rsidP="00840C81"/>
    <w:p w14:paraId="4328E041" w14:textId="195C67A9" w:rsidR="00192CB8" w:rsidRDefault="009B1C46" w:rsidP="00840C81">
      <w:r>
        <w:t>Location:</w:t>
      </w:r>
      <w:r>
        <w:tab/>
      </w:r>
      <w:r>
        <w:tab/>
        <w:t>Dr. Rossi office/conference room</w:t>
      </w:r>
    </w:p>
    <w:p w14:paraId="122FEDA4" w14:textId="77777777" w:rsidR="00192CB8" w:rsidRDefault="00192CB8" w:rsidP="00840C81"/>
    <w:p w14:paraId="53BC5FC1" w14:textId="2EAC5487" w:rsidR="00192CB8" w:rsidRDefault="009B1C46" w:rsidP="00840C81">
      <w:r>
        <w:t>Coordinator:</w:t>
      </w:r>
      <w:r>
        <w:tab/>
      </w:r>
      <w:r>
        <w:tab/>
        <w:t>Nathan Rossi,</w:t>
      </w:r>
      <w:r w:rsidR="00192CB8">
        <w:t xml:space="preserve"> DPM</w:t>
      </w:r>
      <w:r>
        <w:t xml:space="preserve"> (Scientific Coordinator)</w:t>
      </w:r>
    </w:p>
    <w:p w14:paraId="7CB24B46" w14:textId="77777777" w:rsidR="00192CB8" w:rsidRDefault="00192CB8" w:rsidP="00840C81"/>
    <w:p w14:paraId="5EFEA64D" w14:textId="77777777" w:rsidR="00192CB8" w:rsidRDefault="00192CB8" w:rsidP="00840C81"/>
    <w:p w14:paraId="6A3ECB23" w14:textId="77777777" w:rsidR="00192CB8" w:rsidRPr="00192CB8" w:rsidRDefault="00192CB8" w:rsidP="00840C81">
      <w:pPr>
        <w:rPr>
          <w:b/>
        </w:rPr>
      </w:pPr>
      <w:r w:rsidRPr="00192CB8">
        <w:rPr>
          <w:b/>
        </w:rPr>
        <w:t>Journal Club</w:t>
      </w:r>
    </w:p>
    <w:p w14:paraId="0603DE87" w14:textId="77777777" w:rsidR="00192CB8" w:rsidRDefault="00192CB8" w:rsidP="00840C81">
      <w:r>
        <w:tab/>
      </w:r>
    </w:p>
    <w:p w14:paraId="5D7C883B" w14:textId="77777777" w:rsidR="00192CB8" w:rsidRDefault="00192CB8" w:rsidP="00840C81">
      <w:r>
        <w:t>Activity:</w:t>
      </w:r>
      <w:r>
        <w:tab/>
      </w:r>
      <w:r>
        <w:tab/>
        <w:t>Review of recent complications</w:t>
      </w:r>
    </w:p>
    <w:p w14:paraId="0D831933" w14:textId="77777777" w:rsidR="00192CB8" w:rsidRDefault="00192CB8" w:rsidP="00840C81"/>
    <w:p w14:paraId="796A843A" w14:textId="65A8DF62" w:rsidR="00192CB8" w:rsidRDefault="009B1C46" w:rsidP="00840C81">
      <w:r>
        <w:t>Date:</w:t>
      </w:r>
      <w:r>
        <w:tab/>
      </w:r>
      <w:r>
        <w:tab/>
      </w:r>
      <w:r>
        <w:tab/>
        <w:t>First Monday</w:t>
      </w:r>
      <w:r w:rsidR="00192CB8">
        <w:t xml:space="preserve"> of each month</w:t>
      </w:r>
    </w:p>
    <w:p w14:paraId="065FA8F3" w14:textId="77777777" w:rsidR="00192CB8" w:rsidRDefault="00192CB8" w:rsidP="00840C81"/>
    <w:p w14:paraId="1EE119C4" w14:textId="77777777" w:rsidR="00192CB8" w:rsidRDefault="00192CB8" w:rsidP="00840C81">
      <w:r>
        <w:t>Time:</w:t>
      </w:r>
      <w:r>
        <w:tab/>
      </w:r>
      <w:r>
        <w:tab/>
      </w:r>
      <w:r>
        <w:tab/>
        <w:t>Noon, unless delayed by surgical cases</w:t>
      </w:r>
    </w:p>
    <w:p w14:paraId="3CA6437A" w14:textId="77777777" w:rsidR="00192CB8" w:rsidRDefault="00192CB8" w:rsidP="00840C81"/>
    <w:p w14:paraId="51777FE7" w14:textId="40EA96BE" w:rsidR="00192CB8" w:rsidRDefault="00192CB8" w:rsidP="00840C81">
      <w:r>
        <w:t>Lo</w:t>
      </w:r>
      <w:r w:rsidR="009B1C46">
        <w:t xml:space="preserve">cation: </w:t>
      </w:r>
      <w:r w:rsidR="009B1C46">
        <w:tab/>
      </w:r>
      <w:r w:rsidR="009B1C46">
        <w:tab/>
        <w:t>Dr. Rossi office/conference room</w:t>
      </w:r>
      <w:r>
        <w:tab/>
      </w:r>
      <w:r>
        <w:tab/>
      </w:r>
    </w:p>
    <w:p w14:paraId="786E2D39" w14:textId="2FF5547E" w:rsidR="00192CB8" w:rsidRDefault="00192CB8" w:rsidP="00840C81">
      <w:r>
        <w:lastRenderedPageBreak/>
        <w:tab/>
      </w:r>
    </w:p>
    <w:p w14:paraId="35C9D3BA" w14:textId="77777777" w:rsidR="00192CB8" w:rsidRDefault="00192CB8" w:rsidP="00840C81"/>
    <w:p w14:paraId="1ACC4F54" w14:textId="77777777" w:rsidR="00192CB8" w:rsidRDefault="00192CB8" w:rsidP="00840C81"/>
    <w:p w14:paraId="2B0C0B4E" w14:textId="77777777" w:rsidR="00192CB8" w:rsidRPr="00192CB8" w:rsidRDefault="00192CB8" w:rsidP="00840C81">
      <w:pPr>
        <w:rPr>
          <w:b/>
        </w:rPr>
      </w:pPr>
      <w:r w:rsidRPr="00192CB8">
        <w:rPr>
          <w:b/>
        </w:rPr>
        <w:t>Workshops</w:t>
      </w:r>
    </w:p>
    <w:p w14:paraId="081A753F" w14:textId="77777777" w:rsidR="00453603" w:rsidRDefault="00453603" w:rsidP="00840C81"/>
    <w:p w14:paraId="7A10B76B" w14:textId="77777777" w:rsidR="00192CB8" w:rsidRDefault="00192CB8" w:rsidP="00840C81">
      <w:r>
        <w:t>Activity:</w:t>
      </w:r>
      <w:r>
        <w:tab/>
      </w:r>
      <w:r>
        <w:tab/>
        <w:t>Workshops a cadaver surgery, power equipment, fixation, etc.</w:t>
      </w:r>
    </w:p>
    <w:p w14:paraId="6E597349" w14:textId="77777777" w:rsidR="00192CB8" w:rsidRDefault="00192CB8" w:rsidP="00840C81"/>
    <w:p w14:paraId="78A8BB9D" w14:textId="77777777" w:rsidR="00192CB8" w:rsidRDefault="00192CB8" w:rsidP="00840C81">
      <w:r>
        <w:t>Date:</w:t>
      </w:r>
      <w:r>
        <w:tab/>
      </w:r>
      <w:r>
        <w:tab/>
      </w:r>
      <w:r>
        <w:tab/>
        <w:t>As announced</w:t>
      </w:r>
    </w:p>
    <w:p w14:paraId="7C327F3A" w14:textId="77777777" w:rsidR="00192CB8" w:rsidRDefault="00192CB8" w:rsidP="00840C81"/>
    <w:p w14:paraId="3847C463" w14:textId="77777777" w:rsidR="00192CB8" w:rsidRDefault="00192CB8" w:rsidP="00840C81">
      <w:r>
        <w:t>Time:</w:t>
      </w:r>
      <w:r>
        <w:tab/>
      </w:r>
      <w:r>
        <w:tab/>
      </w:r>
      <w:r>
        <w:tab/>
        <w:t>As announced</w:t>
      </w:r>
    </w:p>
    <w:p w14:paraId="3445EE98" w14:textId="77777777" w:rsidR="00192CB8" w:rsidRDefault="00192CB8" w:rsidP="00840C81"/>
    <w:p w14:paraId="79DF14E2" w14:textId="77777777" w:rsidR="00192CB8" w:rsidRDefault="00192CB8" w:rsidP="00192CB8">
      <w:pPr>
        <w:ind w:left="2160" w:hanging="2160"/>
      </w:pPr>
      <w:r>
        <w:t>Location:</w:t>
      </w:r>
      <w:r>
        <w:tab/>
        <w:t>Southwest General Health Center, unless sponsorship is obtained by an outside vendor</w:t>
      </w:r>
    </w:p>
    <w:p w14:paraId="7E310FDE" w14:textId="77777777" w:rsidR="00192CB8" w:rsidRDefault="00192CB8" w:rsidP="00192CB8">
      <w:pPr>
        <w:ind w:left="2160" w:hanging="2160"/>
      </w:pPr>
    </w:p>
    <w:p w14:paraId="5CB6DBCD" w14:textId="7BECE0D9" w:rsidR="00192CB8" w:rsidRDefault="009B1C46" w:rsidP="009B1C46">
      <w:pPr>
        <w:ind w:left="2160" w:hanging="2160"/>
      </w:pPr>
      <w:r>
        <w:t>Coordinator:</w:t>
      </w:r>
      <w:r>
        <w:tab/>
        <w:t>Dr. Rossi, Dr. Hayes</w:t>
      </w:r>
    </w:p>
    <w:p w14:paraId="31594BC2" w14:textId="77777777" w:rsidR="00192CB8" w:rsidRDefault="00192CB8" w:rsidP="009B1C46"/>
    <w:p w14:paraId="49BC2C5D" w14:textId="77777777" w:rsidR="00AF3079" w:rsidRDefault="00AF3079" w:rsidP="00192CB8">
      <w:pPr>
        <w:ind w:left="2160" w:hanging="2160"/>
      </w:pPr>
    </w:p>
    <w:p w14:paraId="52FED249" w14:textId="77777777" w:rsidR="00192CB8" w:rsidRDefault="00192CB8" w:rsidP="00192CB8">
      <w:pPr>
        <w:ind w:left="2160" w:hanging="2160"/>
      </w:pPr>
    </w:p>
    <w:p w14:paraId="14D626F2" w14:textId="6EB78FEB" w:rsidR="00192CB8" w:rsidRDefault="00192CB8" w:rsidP="00192CB8">
      <w:pPr>
        <w:ind w:left="2160" w:hanging="2160"/>
        <w:jc w:val="center"/>
        <w:rPr>
          <w:b/>
        </w:rPr>
      </w:pPr>
      <w:r w:rsidRPr="00192CB8">
        <w:rPr>
          <w:b/>
        </w:rPr>
        <w:t>Informal top</w:t>
      </w:r>
      <w:r w:rsidR="009B1C46">
        <w:rPr>
          <w:b/>
        </w:rPr>
        <w:t xml:space="preserve">ic and case discussions </w:t>
      </w:r>
    </w:p>
    <w:p w14:paraId="76A0BF05" w14:textId="77777777" w:rsidR="00192CB8" w:rsidRDefault="00192CB8" w:rsidP="00192CB8">
      <w:pPr>
        <w:ind w:left="2160" w:hanging="2160"/>
        <w:jc w:val="center"/>
        <w:rPr>
          <w:b/>
        </w:rPr>
      </w:pPr>
    </w:p>
    <w:p w14:paraId="0FCD09FF" w14:textId="77777777" w:rsidR="00192CB8" w:rsidRDefault="00192CB8" w:rsidP="00192CB8">
      <w:pPr>
        <w:ind w:left="2160" w:hanging="2160"/>
        <w:jc w:val="center"/>
        <w:rPr>
          <w:b/>
        </w:rPr>
      </w:pPr>
    </w:p>
    <w:p w14:paraId="480533C2" w14:textId="77777777" w:rsidR="005C606D" w:rsidRDefault="005C606D" w:rsidP="00192CB8">
      <w:pPr>
        <w:ind w:left="2160" w:hanging="2160"/>
      </w:pPr>
      <w:r>
        <w:t>Participants will including the podiat</w:t>
      </w:r>
      <w:r w:rsidR="00C67FE0">
        <w:t xml:space="preserve">ric staff </w:t>
      </w:r>
      <w:r>
        <w:t>and residents when available.</w:t>
      </w:r>
    </w:p>
    <w:p w14:paraId="0A9F7531" w14:textId="77777777" w:rsidR="005C606D" w:rsidRDefault="005C606D" w:rsidP="00192CB8">
      <w:pPr>
        <w:ind w:left="2160" w:hanging="2160"/>
      </w:pPr>
    </w:p>
    <w:p w14:paraId="225F98DE" w14:textId="77777777" w:rsidR="005C606D" w:rsidRDefault="005C606D" w:rsidP="00192CB8">
      <w:pPr>
        <w:ind w:left="2160" w:hanging="2160"/>
      </w:pPr>
    </w:p>
    <w:p w14:paraId="48783BBD" w14:textId="07A93EF0" w:rsidR="005C606D" w:rsidRDefault="009B1C46" w:rsidP="009B1C46">
      <w:r>
        <w:t>Sample t</w:t>
      </w:r>
      <w:r w:rsidR="005C606D">
        <w:t>opics;</w:t>
      </w:r>
    </w:p>
    <w:p w14:paraId="47989940" w14:textId="77777777" w:rsidR="005C606D" w:rsidRDefault="005C606D" w:rsidP="00192CB8">
      <w:pPr>
        <w:ind w:left="2160" w:hanging="2160"/>
      </w:pPr>
    </w:p>
    <w:p w14:paraId="443C130D" w14:textId="77777777" w:rsidR="005C606D" w:rsidRDefault="005C606D" w:rsidP="00192CB8">
      <w:pPr>
        <w:ind w:left="2160" w:hanging="2160"/>
      </w:pPr>
    </w:p>
    <w:p w14:paraId="4FB3BBA7" w14:textId="77777777" w:rsidR="005C606D" w:rsidRDefault="005C606D" w:rsidP="00192CB8">
      <w:pPr>
        <w:ind w:left="2160" w:hanging="2160"/>
      </w:pPr>
      <w:r>
        <w:t>Hospital protocol/orientation</w:t>
      </w:r>
    </w:p>
    <w:p w14:paraId="3D32DF05" w14:textId="77777777" w:rsidR="005C606D" w:rsidRDefault="005C606D" w:rsidP="00192CB8">
      <w:pPr>
        <w:ind w:left="2160" w:hanging="2160"/>
      </w:pPr>
      <w:r>
        <w:t>Hospital record keeping</w:t>
      </w:r>
    </w:p>
    <w:p w14:paraId="63A28520" w14:textId="77777777" w:rsidR="005C606D" w:rsidRDefault="005C606D" w:rsidP="00192CB8">
      <w:pPr>
        <w:ind w:left="2160" w:hanging="2160"/>
      </w:pPr>
      <w:r>
        <w:t>Podiatric history</w:t>
      </w:r>
    </w:p>
    <w:p w14:paraId="6CDA134F" w14:textId="77777777" w:rsidR="005C606D" w:rsidRDefault="005C606D" w:rsidP="00192CB8">
      <w:pPr>
        <w:ind w:left="2160" w:hanging="2160"/>
      </w:pPr>
      <w:r>
        <w:t>Podiatric examination</w:t>
      </w:r>
    </w:p>
    <w:p w14:paraId="0523B31E" w14:textId="77777777" w:rsidR="005C606D" w:rsidRDefault="005C606D" w:rsidP="00192CB8">
      <w:pPr>
        <w:ind w:left="2160" w:hanging="2160"/>
      </w:pPr>
      <w:r>
        <w:t>Biomechanical examination</w:t>
      </w:r>
    </w:p>
    <w:p w14:paraId="459B2B4A" w14:textId="77777777" w:rsidR="005C606D" w:rsidRDefault="005C606D" w:rsidP="00192CB8">
      <w:pPr>
        <w:ind w:left="2160" w:hanging="2160"/>
      </w:pPr>
      <w:r>
        <w:t>Use of diagnostic laboratory studies for infection</w:t>
      </w:r>
    </w:p>
    <w:p w14:paraId="6CD881DC" w14:textId="77777777" w:rsidR="005C606D" w:rsidRDefault="005C606D" w:rsidP="00192CB8">
      <w:pPr>
        <w:ind w:left="2160" w:hanging="2160"/>
      </w:pPr>
      <w:r>
        <w:t>Use of diagnostic laboratory studies for connective tissue disease</w:t>
      </w:r>
    </w:p>
    <w:p w14:paraId="48FAB5CE" w14:textId="77777777" w:rsidR="005C606D" w:rsidRDefault="005C606D" w:rsidP="00192CB8">
      <w:pPr>
        <w:ind w:left="2160" w:hanging="2160"/>
      </w:pPr>
      <w:r>
        <w:t>Use of diagnostic imaging studies for infection</w:t>
      </w:r>
    </w:p>
    <w:p w14:paraId="551D746E" w14:textId="77777777" w:rsidR="005C606D" w:rsidRDefault="005C606D" w:rsidP="00192CB8">
      <w:pPr>
        <w:ind w:left="2160" w:hanging="2160"/>
      </w:pPr>
      <w:r>
        <w:t>Use of diagnostic imaging studies for tendon trauma/rupture</w:t>
      </w:r>
    </w:p>
    <w:p w14:paraId="66087C92" w14:textId="77777777" w:rsidR="005C606D" w:rsidRDefault="005C606D" w:rsidP="00192CB8">
      <w:pPr>
        <w:ind w:left="2160" w:hanging="2160"/>
      </w:pPr>
      <w:r>
        <w:t>Use of diagnostic imaging studies for bone tumors</w:t>
      </w:r>
    </w:p>
    <w:p w14:paraId="6E9FDA5B" w14:textId="77777777" w:rsidR="005C606D" w:rsidRDefault="005C606D" w:rsidP="00192CB8">
      <w:pPr>
        <w:ind w:left="2160" w:hanging="2160"/>
      </w:pPr>
      <w:r>
        <w:t>Use of noninvasive vascular studies</w:t>
      </w:r>
    </w:p>
    <w:p w14:paraId="0588D5CA" w14:textId="77777777" w:rsidR="005C606D" w:rsidRDefault="005C606D" w:rsidP="00192CB8">
      <w:pPr>
        <w:ind w:left="2160" w:hanging="2160"/>
      </w:pPr>
      <w:r>
        <w:t>Routine antibiotic prophylaxis and current concepts</w:t>
      </w:r>
    </w:p>
    <w:p w14:paraId="6D7E5C41" w14:textId="77777777" w:rsidR="005C606D" w:rsidRDefault="005C606D" w:rsidP="00192CB8">
      <w:pPr>
        <w:ind w:left="2160" w:hanging="2160"/>
      </w:pPr>
      <w:r>
        <w:t>Endocarditis and surgical prophylaxis</w:t>
      </w:r>
    </w:p>
    <w:p w14:paraId="23A61A75" w14:textId="77777777" w:rsidR="005C606D" w:rsidRDefault="005C606D" w:rsidP="00192CB8">
      <w:pPr>
        <w:ind w:left="2160" w:hanging="2160"/>
      </w:pPr>
      <w:r>
        <w:t>Wound closure techniques</w:t>
      </w:r>
    </w:p>
    <w:p w14:paraId="3651C343" w14:textId="77777777" w:rsidR="005C606D" w:rsidRDefault="005C606D" w:rsidP="00192CB8">
      <w:pPr>
        <w:ind w:left="2160" w:hanging="2160"/>
      </w:pPr>
      <w:r>
        <w:t>Postoperative pain management</w:t>
      </w:r>
    </w:p>
    <w:p w14:paraId="79BCA320" w14:textId="77777777" w:rsidR="005C606D" w:rsidRDefault="005C606D" w:rsidP="00192CB8">
      <w:pPr>
        <w:ind w:left="2160" w:hanging="2160"/>
      </w:pPr>
      <w:r>
        <w:t>Review principles and use of AO fixation</w:t>
      </w:r>
    </w:p>
    <w:p w14:paraId="54CAEEE5" w14:textId="77777777" w:rsidR="005C606D" w:rsidRDefault="005C606D" w:rsidP="00192CB8">
      <w:pPr>
        <w:ind w:left="2160" w:hanging="2160"/>
      </w:pPr>
      <w:r>
        <w:t>Indication and use of surgical drains</w:t>
      </w:r>
    </w:p>
    <w:p w14:paraId="083BB32B" w14:textId="77777777" w:rsidR="005C606D" w:rsidRDefault="005C606D" w:rsidP="00192CB8">
      <w:pPr>
        <w:ind w:left="2160" w:hanging="2160"/>
      </w:pPr>
      <w:r>
        <w:t>Indication and use of AO fixation in osteotomies</w:t>
      </w:r>
    </w:p>
    <w:p w14:paraId="75552247" w14:textId="77777777" w:rsidR="005C606D" w:rsidRDefault="005C606D" w:rsidP="00192CB8">
      <w:pPr>
        <w:ind w:left="2160" w:hanging="2160"/>
      </w:pPr>
      <w:r>
        <w:t>Management of skin lacerations</w:t>
      </w:r>
    </w:p>
    <w:p w14:paraId="5E10FDB2" w14:textId="77777777" w:rsidR="005C606D" w:rsidRDefault="005C606D" w:rsidP="00192CB8">
      <w:pPr>
        <w:ind w:left="2160" w:hanging="2160"/>
      </w:pPr>
      <w:r>
        <w:t>Management of tendon lacerations</w:t>
      </w:r>
    </w:p>
    <w:p w14:paraId="4CE171E6" w14:textId="77777777" w:rsidR="005C606D" w:rsidRDefault="005C606D" w:rsidP="00192CB8">
      <w:pPr>
        <w:ind w:left="2160" w:hanging="2160"/>
      </w:pPr>
      <w:r>
        <w:t>Ankle sprains/management and sequela</w:t>
      </w:r>
    </w:p>
    <w:p w14:paraId="7FDB7565" w14:textId="77777777" w:rsidR="005C606D" w:rsidRDefault="005C606D" w:rsidP="00192CB8">
      <w:pPr>
        <w:ind w:left="2160" w:hanging="2160"/>
      </w:pPr>
      <w:r>
        <w:t>PT tendon acute rupture and management</w:t>
      </w:r>
    </w:p>
    <w:p w14:paraId="213392AA" w14:textId="77777777" w:rsidR="005C606D" w:rsidRDefault="005C606D" w:rsidP="00192CB8">
      <w:pPr>
        <w:ind w:left="2160" w:hanging="2160"/>
      </w:pPr>
      <w:r>
        <w:t>Conservative and surgical fracture management</w:t>
      </w:r>
    </w:p>
    <w:p w14:paraId="528E37AF" w14:textId="77777777" w:rsidR="005C606D" w:rsidRDefault="005C606D" w:rsidP="00192CB8">
      <w:pPr>
        <w:ind w:left="2160" w:hanging="2160"/>
      </w:pPr>
      <w:r>
        <w:t>Peroneal tendon evaluation and treatment</w:t>
      </w:r>
    </w:p>
    <w:p w14:paraId="34FB09B2" w14:textId="77777777" w:rsidR="005C606D" w:rsidRDefault="005C606D" w:rsidP="00192CB8">
      <w:pPr>
        <w:ind w:left="2160" w:hanging="2160"/>
      </w:pPr>
      <w:r>
        <w:t>Intermetatarsal neuroma conservative and surgical management</w:t>
      </w:r>
    </w:p>
    <w:p w14:paraId="1DAFB254" w14:textId="77777777" w:rsidR="005C606D" w:rsidRDefault="005C606D" w:rsidP="00192CB8">
      <w:pPr>
        <w:ind w:left="2160" w:hanging="2160"/>
      </w:pPr>
      <w:r>
        <w:lastRenderedPageBreak/>
        <w:t>Common dermatologic lesions</w:t>
      </w:r>
    </w:p>
    <w:p w14:paraId="785910FC" w14:textId="77777777" w:rsidR="005C606D" w:rsidRDefault="005C606D" w:rsidP="00192CB8">
      <w:pPr>
        <w:ind w:left="2160" w:hanging="2160"/>
      </w:pPr>
      <w:r>
        <w:t>Recognizing malignant dermatologic lesions</w:t>
      </w:r>
    </w:p>
    <w:p w14:paraId="0BED96E6" w14:textId="77777777" w:rsidR="005C606D" w:rsidRDefault="005C606D" w:rsidP="00192CB8">
      <w:pPr>
        <w:ind w:left="2160" w:hanging="2160"/>
      </w:pPr>
      <w:r>
        <w:t>Surgical biopsy/techniques</w:t>
      </w:r>
    </w:p>
    <w:p w14:paraId="34C2B911" w14:textId="77777777" w:rsidR="005C606D" w:rsidRDefault="005C606D" w:rsidP="00192CB8">
      <w:pPr>
        <w:ind w:left="2160" w:hanging="2160"/>
      </w:pPr>
      <w:r>
        <w:t>Common skin</w:t>
      </w:r>
      <w:r w:rsidR="0035073A">
        <w:t>-</w:t>
      </w:r>
      <w:r>
        <w:t>plasty techniques</w:t>
      </w:r>
    </w:p>
    <w:p w14:paraId="2D428DE7" w14:textId="77777777" w:rsidR="005C606D" w:rsidRDefault="005C606D" w:rsidP="00192CB8">
      <w:pPr>
        <w:ind w:left="2160" w:hanging="2160"/>
      </w:pPr>
      <w:r>
        <w:t>Hammertoe repair</w:t>
      </w:r>
    </w:p>
    <w:p w14:paraId="6D4AB0C1" w14:textId="77777777" w:rsidR="005C606D" w:rsidRDefault="005C606D" w:rsidP="00192CB8">
      <w:pPr>
        <w:ind w:left="2160" w:hanging="2160"/>
      </w:pPr>
      <w:r>
        <w:t>Pre-dislocation syndrome of lesser digits and management</w:t>
      </w:r>
    </w:p>
    <w:p w14:paraId="656BD425" w14:textId="77777777" w:rsidR="005C606D" w:rsidRDefault="005C606D" w:rsidP="00192CB8">
      <w:pPr>
        <w:ind w:left="2160" w:hanging="2160"/>
      </w:pPr>
      <w:r>
        <w:t xml:space="preserve">Overlapping fifth digit </w:t>
      </w:r>
    </w:p>
    <w:p w14:paraId="74B68F57" w14:textId="77777777" w:rsidR="005C606D" w:rsidRDefault="005C606D" w:rsidP="00192CB8">
      <w:pPr>
        <w:ind w:left="2160" w:hanging="2160"/>
      </w:pPr>
      <w:r>
        <w:t>Surgical management of hyperkeratotic web</w:t>
      </w:r>
      <w:r w:rsidR="0035073A">
        <w:t xml:space="preserve"> </w:t>
      </w:r>
      <w:r>
        <w:t>space lesions</w:t>
      </w:r>
    </w:p>
    <w:p w14:paraId="1AA5FF22" w14:textId="77777777" w:rsidR="005C606D" w:rsidRDefault="005C606D" w:rsidP="00192CB8">
      <w:pPr>
        <w:ind w:left="2160" w:hanging="2160"/>
      </w:pPr>
      <w:r>
        <w:t>HAV etiology</w:t>
      </w:r>
    </w:p>
    <w:p w14:paraId="6D397F02" w14:textId="77777777" w:rsidR="005C606D" w:rsidRDefault="005C606D" w:rsidP="00192CB8">
      <w:pPr>
        <w:ind w:left="2160" w:hanging="2160"/>
      </w:pPr>
      <w:r>
        <w:t>Hallux limitus etiology and surgical management</w:t>
      </w:r>
    </w:p>
    <w:p w14:paraId="51CA70C1" w14:textId="77777777" w:rsidR="005C606D" w:rsidRDefault="005C606D" w:rsidP="00192CB8">
      <w:pPr>
        <w:ind w:left="2160" w:hanging="2160"/>
      </w:pPr>
      <w:r>
        <w:t>Indications and review of Keller</w:t>
      </w:r>
      <w:r w:rsidR="00C67FE0">
        <w:t xml:space="preserve"> and McBride</w:t>
      </w:r>
      <w:r>
        <w:t xml:space="preserve"> bunionectomy</w:t>
      </w:r>
    </w:p>
    <w:p w14:paraId="5E546DDC" w14:textId="77777777" w:rsidR="005C606D" w:rsidRDefault="005C606D" w:rsidP="00192CB8">
      <w:pPr>
        <w:ind w:left="2160" w:hanging="2160"/>
      </w:pPr>
      <w:r>
        <w:t>Indications and review of Austin bunionectomy</w:t>
      </w:r>
    </w:p>
    <w:p w14:paraId="68077147" w14:textId="77777777" w:rsidR="005C606D" w:rsidRDefault="005C606D" w:rsidP="00192CB8">
      <w:pPr>
        <w:ind w:left="2160" w:hanging="2160"/>
      </w:pPr>
      <w:r>
        <w:t>Indications and review of closing base wedge osteotomy</w:t>
      </w:r>
    </w:p>
    <w:p w14:paraId="0091A144" w14:textId="77777777" w:rsidR="005C606D" w:rsidRDefault="005C606D" w:rsidP="00192CB8">
      <w:pPr>
        <w:ind w:left="2160" w:hanging="2160"/>
      </w:pPr>
      <w:r>
        <w:t>Indications and review of Lapidus procedure</w:t>
      </w:r>
    </w:p>
    <w:p w14:paraId="6DE45377" w14:textId="77777777" w:rsidR="005C606D" w:rsidRDefault="005C606D" w:rsidP="00192CB8">
      <w:pPr>
        <w:ind w:left="2160" w:hanging="2160"/>
      </w:pPr>
      <w:r>
        <w:t>Surgical management of flatfoot</w:t>
      </w:r>
    </w:p>
    <w:p w14:paraId="6B62EB0C" w14:textId="77777777" w:rsidR="005C606D" w:rsidRDefault="005C606D" w:rsidP="00192CB8">
      <w:pPr>
        <w:ind w:left="2160" w:hanging="2160"/>
      </w:pPr>
      <w:r>
        <w:t>Bone graft indications and techniques</w:t>
      </w:r>
    </w:p>
    <w:p w14:paraId="4CE0299D" w14:textId="77777777" w:rsidR="005C606D" w:rsidRDefault="005C606D" w:rsidP="00192CB8">
      <w:pPr>
        <w:ind w:left="2160" w:hanging="2160"/>
      </w:pPr>
      <w:r>
        <w:t>Ankle arthrodesis, indication and techniques</w:t>
      </w:r>
    </w:p>
    <w:p w14:paraId="4EA9486C" w14:textId="77777777" w:rsidR="005C606D" w:rsidRDefault="005C606D" w:rsidP="00192CB8">
      <w:pPr>
        <w:ind w:left="2160" w:hanging="2160"/>
      </w:pPr>
      <w:r>
        <w:t>Subtalar joint arthrodesis, indication and techniques</w:t>
      </w:r>
    </w:p>
    <w:p w14:paraId="4F4C2FA6" w14:textId="77777777" w:rsidR="005C606D" w:rsidRDefault="005C606D" w:rsidP="00192CB8">
      <w:pPr>
        <w:ind w:left="2160" w:hanging="2160"/>
      </w:pPr>
      <w:r>
        <w:t>First MPJ arthrodesis, indication techniques</w:t>
      </w:r>
    </w:p>
    <w:p w14:paraId="38CCDA08" w14:textId="77777777" w:rsidR="005C606D" w:rsidRDefault="005C606D" w:rsidP="00192CB8">
      <w:pPr>
        <w:ind w:left="2160" w:hanging="2160"/>
      </w:pPr>
      <w:r>
        <w:t>Juvenile HAV etiology/conservative and surgical management</w:t>
      </w:r>
    </w:p>
    <w:p w14:paraId="25D53FDF" w14:textId="77777777" w:rsidR="005C606D" w:rsidRDefault="005C606D" w:rsidP="00192CB8">
      <w:pPr>
        <w:ind w:left="2160" w:hanging="2160"/>
      </w:pPr>
      <w:r>
        <w:t>Review of rheumatoid diseases</w:t>
      </w:r>
    </w:p>
    <w:p w14:paraId="0100151F" w14:textId="77777777" w:rsidR="005C606D" w:rsidRDefault="005C606D" w:rsidP="00192CB8">
      <w:pPr>
        <w:ind w:left="2160" w:hanging="2160"/>
      </w:pPr>
      <w:r>
        <w:t>Surgical management of rheumatoid diseases</w:t>
      </w:r>
    </w:p>
    <w:p w14:paraId="7B370832" w14:textId="77777777" w:rsidR="005C606D" w:rsidRDefault="005C606D" w:rsidP="00192CB8">
      <w:pPr>
        <w:ind w:left="2160" w:hanging="2160"/>
      </w:pPr>
      <w:r>
        <w:t>Pantalar arthrodesis, indications and techniques</w:t>
      </w:r>
    </w:p>
    <w:p w14:paraId="09426060" w14:textId="77777777" w:rsidR="005C606D" w:rsidRDefault="005C606D" w:rsidP="00192CB8">
      <w:pPr>
        <w:ind w:left="2160" w:hanging="2160"/>
      </w:pPr>
      <w:r>
        <w:t>Achilles tendon rupture/surgical and conservative management</w:t>
      </w:r>
    </w:p>
    <w:p w14:paraId="52780BC8" w14:textId="77777777" w:rsidR="005C606D" w:rsidRDefault="005C606D" w:rsidP="00192CB8">
      <w:pPr>
        <w:ind w:left="2160" w:hanging="2160"/>
      </w:pPr>
      <w:r>
        <w:t>Haglund’s deformity surgical management</w:t>
      </w:r>
    </w:p>
    <w:p w14:paraId="6268C761" w14:textId="77777777" w:rsidR="005C606D" w:rsidRDefault="005C606D" w:rsidP="00192CB8">
      <w:pPr>
        <w:ind w:left="2160" w:hanging="2160"/>
      </w:pPr>
      <w:r>
        <w:t>Achilles calcification, surgical and conservative management</w:t>
      </w:r>
    </w:p>
    <w:p w14:paraId="68B5B844" w14:textId="77777777" w:rsidR="005C606D" w:rsidRDefault="005C606D" w:rsidP="00192CB8">
      <w:pPr>
        <w:ind w:left="2160" w:hanging="2160"/>
      </w:pPr>
      <w:r>
        <w:t>Equinus and its implications</w:t>
      </w:r>
    </w:p>
    <w:p w14:paraId="1E6AF55A" w14:textId="77777777" w:rsidR="005C606D" w:rsidRDefault="005C606D" w:rsidP="00192CB8">
      <w:pPr>
        <w:ind w:left="2160" w:hanging="2160"/>
      </w:pPr>
      <w:r>
        <w:t>Surgical management of gastrocnemius equinus</w:t>
      </w:r>
    </w:p>
    <w:p w14:paraId="08533FB6" w14:textId="77777777" w:rsidR="005C606D" w:rsidRDefault="005C606D" w:rsidP="00192CB8">
      <w:pPr>
        <w:ind w:left="2160" w:hanging="2160"/>
      </w:pPr>
      <w:r>
        <w:t>Calcaneal fractures, principles and management</w:t>
      </w:r>
    </w:p>
    <w:p w14:paraId="7CBFDD90" w14:textId="77777777" w:rsidR="005C606D" w:rsidRDefault="005C606D" w:rsidP="00192CB8">
      <w:pPr>
        <w:ind w:left="2160" w:hanging="2160"/>
      </w:pPr>
      <w:r>
        <w:t>Midfoot fractures, surgical and conservative treatment</w:t>
      </w:r>
    </w:p>
    <w:p w14:paraId="67A3E335" w14:textId="77777777" w:rsidR="005C606D" w:rsidRDefault="005C606D" w:rsidP="00192CB8">
      <w:pPr>
        <w:ind w:left="2160" w:hanging="2160"/>
      </w:pPr>
      <w:r>
        <w:t>Osteochondral lesions of the talus, conservative and surgical management</w:t>
      </w:r>
    </w:p>
    <w:p w14:paraId="155058E0" w14:textId="77777777" w:rsidR="005C606D" w:rsidRDefault="009573F1" w:rsidP="00192CB8">
      <w:pPr>
        <w:ind w:left="2160" w:hanging="2160"/>
      </w:pPr>
      <w:r>
        <w:t>Ankle arthroscopy, indications and techniques</w:t>
      </w:r>
    </w:p>
    <w:p w14:paraId="466E3D13" w14:textId="77777777" w:rsidR="009573F1" w:rsidRDefault="009573F1" w:rsidP="00192CB8">
      <w:pPr>
        <w:ind w:left="2160" w:hanging="2160"/>
      </w:pPr>
      <w:r>
        <w:t>Sinus tarsi syndrome, surgical and conservative management</w:t>
      </w:r>
    </w:p>
    <w:p w14:paraId="0E29E87C" w14:textId="77777777" w:rsidR="009573F1" w:rsidRDefault="009573F1" w:rsidP="00192CB8">
      <w:pPr>
        <w:ind w:left="2160" w:hanging="2160"/>
      </w:pPr>
      <w:r>
        <w:t>Tarsal tunnel syndrome, surgical and conservative management</w:t>
      </w:r>
    </w:p>
    <w:p w14:paraId="78C883B5" w14:textId="77777777" w:rsidR="009573F1" w:rsidRDefault="009573F1" w:rsidP="00192CB8">
      <w:pPr>
        <w:ind w:left="2160" w:hanging="2160"/>
      </w:pPr>
      <w:r>
        <w:t xml:space="preserve">Surgical approaches to the rear foot </w:t>
      </w:r>
    </w:p>
    <w:p w14:paraId="3F71AC77" w14:textId="77777777" w:rsidR="009573F1" w:rsidRDefault="009573F1" w:rsidP="00192CB8">
      <w:pPr>
        <w:ind w:left="2160" w:hanging="2160"/>
      </w:pPr>
      <w:r>
        <w:t>Hallux varus and surgical management</w:t>
      </w:r>
    </w:p>
    <w:p w14:paraId="06F238DC" w14:textId="77777777" w:rsidR="009573F1" w:rsidRDefault="009573F1" w:rsidP="00192CB8">
      <w:pPr>
        <w:ind w:left="2160" w:hanging="2160"/>
      </w:pPr>
      <w:r>
        <w:t>Sesamoid fractures, conservative and surgical management</w:t>
      </w:r>
    </w:p>
    <w:p w14:paraId="157C0B6B" w14:textId="77777777" w:rsidR="009573F1" w:rsidRDefault="00C67FE0" w:rsidP="00192CB8">
      <w:pPr>
        <w:ind w:left="2160" w:hanging="2160"/>
      </w:pPr>
      <w:r>
        <w:t>Management of peripheral</w:t>
      </w:r>
      <w:r w:rsidR="009573F1">
        <w:t xml:space="preserve"> neuropathies</w:t>
      </w:r>
    </w:p>
    <w:p w14:paraId="52CEC3E3" w14:textId="77777777" w:rsidR="009573F1" w:rsidRDefault="009573F1" w:rsidP="00192CB8">
      <w:pPr>
        <w:ind w:left="2160" w:hanging="2160"/>
      </w:pPr>
      <w:r>
        <w:t>Management of diabetic ulcerations</w:t>
      </w:r>
    </w:p>
    <w:p w14:paraId="613DC842" w14:textId="77777777" w:rsidR="009573F1" w:rsidRDefault="009573F1" w:rsidP="00192CB8">
      <w:pPr>
        <w:ind w:left="2160" w:hanging="2160"/>
      </w:pPr>
      <w:r>
        <w:t>Treatment of abscess/cellulitis</w:t>
      </w:r>
    </w:p>
    <w:p w14:paraId="1A38824A" w14:textId="77777777" w:rsidR="009573F1" w:rsidRDefault="009573F1" w:rsidP="00192CB8">
      <w:pPr>
        <w:ind w:left="2160" w:hanging="2160"/>
      </w:pPr>
      <w:r>
        <w:t>Treatment of compartment syndrome</w:t>
      </w:r>
    </w:p>
    <w:p w14:paraId="04EB2375" w14:textId="77777777" w:rsidR="009573F1" w:rsidRDefault="009573F1" w:rsidP="00192CB8">
      <w:pPr>
        <w:ind w:left="2160" w:hanging="2160"/>
      </w:pPr>
      <w:r>
        <w:t>MBA arthroereisis indications and techniques</w:t>
      </w:r>
    </w:p>
    <w:p w14:paraId="4BBBF96C" w14:textId="77777777" w:rsidR="009573F1" w:rsidRDefault="009573F1" w:rsidP="00192CB8">
      <w:pPr>
        <w:ind w:left="2160" w:hanging="2160"/>
      </w:pPr>
      <w:r>
        <w:t>Role of EPF and heel spur syndrome</w:t>
      </w:r>
    </w:p>
    <w:p w14:paraId="055C8DBD" w14:textId="77777777" w:rsidR="009573F1" w:rsidRDefault="009573F1" w:rsidP="00192CB8">
      <w:pPr>
        <w:ind w:left="2160" w:hanging="2160"/>
      </w:pPr>
      <w:r>
        <w:t>Use and Misuse of implants</w:t>
      </w:r>
    </w:p>
    <w:p w14:paraId="3AB91DCE" w14:textId="40768363" w:rsidR="009573F1" w:rsidRDefault="009573F1" w:rsidP="009B1C46">
      <w:pPr>
        <w:ind w:left="2160" w:hanging="2160"/>
      </w:pPr>
      <w:r>
        <w:t>Postopera</w:t>
      </w:r>
      <w:r w:rsidR="009B1C46">
        <w:t>tive complications and management</w:t>
      </w:r>
    </w:p>
    <w:p w14:paraId="6AB9389B" w14:textId="77777777" w:rsidR="009573F1" w:rsidRDefault="009573F1" w:rsidP="00192CB8">
      <w:pPr>
        <w:ind w:left="2160" w:hanging="2160"/>
      </w:pPr>
    </w:p>
    <w:p w14:paraId="5EBD8B2B" w14:textId="77777777" w:rsidR="009573F1" w:rsidRDefault="009573F1" w:rsidP="00192CB8">
      <w:pPr>
        <w:ind w:left="2160" w:hanging="2160"/>
      </w:pPr>
    </w:p>
    <w:p w14:paraId="2890C9F0" w14:textId="77777777" w:rsidR="009573F1" w:rsidRDefault="009573F1" w:rsidP="00192CB8">
      <w:pPr>
        <w:ind w:left="2160" w:hanging="2160"/>
      </w:pPr>
    </w:p>
    <w:p w14:paraId="559FC371" w14:textId="77777777" w:rsidR="009573F1" w:rsidRDefault="009573F1" w:rsidP="00192CB8">
      <w:pPr>
        <w:ind w:left="2160" w:hanging="2160"/>
      </w:pPr>
    </w:p>
    <w:p w14:paraId="6D19BC49" w14:textId="77777777" w:rsidR="009573F1" w:rsidRDefault="009573F1" w:rsidP="00192CB8">
      <w:pPr>
        <w:ind w:left="2160" w:hanging="2160"/>
      </w:pPr>
    </w:p>
    <w:p w14:paraId="0F592E7D" w14:textId="77777777" w:rsidR="009573F1" w:rsidRDefault="009573F1" w:rsidP="00192CB8">
      <w:pPr>
        <w:ind w:left="2160" w:hanging="2160"/>
      </w:pPr>
    </w:p>
    <w:p w14:paraId="6B592F86" w14:textId="77777777" w:rsidR="009573F1" w:rsidRDefault="009573F1" w:rsidP="00192CB8">
      <w:pPr>
        <w:ind w:left="2160" w:hanging="2160"/>
      </w:pPr>
    </w:p>
    <w:p w14:paraId="578117C5" w14:textId="77777777" w:rsidR="009573F1" w:rsidRDefault="009573F1" w:rsidP="00192CB8">
      <w:pPr>
        <w:ind w:left="2160" w:hanging="2160"/>
      </w:pPr>
    </w:p>
    <w:p w14:paraId="7EF946AD" w14:textId="77777777" w:rsidR="009573F1" w:rsidRDefault="009573F1" w:rsidP="009B1C46"/>
    <w:p w14:paraId="3C196265" w14:textId="77777777" w:rsidR="00436100" w:rsidRDefault="00436100" w:rsidP="00192CB8">
      <w:pPr>
        <w:ind w:left="2160" w:hanging="2160"/>
      </w:pPr>
    </w:p>
    <w:p w14:paraId="34E086CC" w14:textId="77777777" w:rsidR="00D60750" w:rsidRPr="00D60750" w:rsidRDefault="00D60750" w:rsidP="00D60750">
      <w:pPr>
        <w:widowControl/>
        <w:autoSpaceDE/>
        <w:autoSpaceDN/>
        <w:spacing w:after="160" w:line="259" w:lineRule="auto"/>
        <w:jc w:val="center"/>
        <w:rPr>
          <w:rFonts w:eastAsiaTheme="minorHAnsi"/>
          <w:sz w:val="28"/>
          <w:szCs w:val="28"/>
        </w:rPr>
      </w:pPr>
      <w:r w:rsidRPr="00D60750">
        <w:rPr>
          <w:rFonts w:eastAsiaTheme="minorHAnsi"/>
          <w:sz w:val="28"/>
          <w:szCs w:val="28"/>
        </w:rPr>
        <w:t>Evaluation/Remediation/Self Assessment/Reports</w:t>
      </w:r>
    </w:p>
    <w:p w14:paraId="24A00C3D" w14:textId="77777777" w:rsidR="00D60750" w:rsidRPr="00D60750" w:rsidRDefault="00D60750" w:rsidP="00D60750">
      <w:pPr>
        <w:widowControl/>
        <w:autoSpaceDE/>
        <w:autoSpaceDN/>
        <w:spacing w:after="160" w:line="259" w:lineRule="auto"/>
        <w:jc w:val="center"/>
        <w:rPr>
          <w:rFonts w:asciiTheme="minorHAnsi" w:eastAsiaTheme="minorHAnsi" w:hAnsiTheme="minorHAnsi" w:cstheme="minorBidi"/>
          <w:sz w:val="28"/>
          <w:szCs w:val="28"/>
        </w:rPr>
      </w:pPr>
    </w:p>
    <w:p w14:paraId="2B02489E" w14:textId="77777777" w:rsidR="00D60750" w:rsidRPr="00D60750" w:rsidRDefault="00D60750" w:rsidP="00D60750">
      <w:pPr>
        <w:widowControl/>
        <w:autoSpaceDE/>
        <w:autoSpaceDN/>
        <w:spacing w:after="160" w:line="259" w:lineRule="auto"/>
        <w:rPr>
          <w:rFonts w:eastAsiaTheme="minorHAnsi"/>
          <w:b/>
        </w:rPr>
      </w:pPr>
      <w:r w:rsidRPr="00D60750">
        <w:rPr>
          <w:rFonts w:eastAsiaTheme="minorHAnsi"/>
          <w:b/>
        </w:rPr>
        <w:t>Evaluation</w:t>
      </w:r>
    </w:p>
    <w:p w14:paraId="11A8A1AE" w14:textId="336E9C80" w:rsidR="00D60750" w:rsidRPr="00D60750" w:rsidRDefault="00D60750" w:rsidP="00D60750">
      <w:pPr>
        <w:widowControl/>
        <w:autoSpaceDE/>
        <w:autoSpaceDN/>
        <w:spacing w:after="160" w:line="259" w:lineRule="auto"/>
        <w:rPr>
          <w:rFonts w:eastAsiaTheme="minorHAnsi"/>
        </w:rPr>
      </w:pPr>
      <w:r w:rsidRPr="00D60750">
        <w:rPr>
          <w:rFonts w:eastAsiaTheme="minorHAnsi"/>
        </w:rPr>
        <w:t>Upon completion of each r</w:t>
      </w:r>
      <w:r w:rsidR="009B1C46">
        <w:rPr>
          <w:rFonts w:eastAsiaTheme="minorHAnsi"/>
        </w:rPr>
        <w:t>otation</w:t>
      </w:r>
      <w:r w:rsidRPr="00D60750">
        <w:rPr>
          <w:rFonts w:eastAsiaTheme="minorHAnsi"/>
        </w:rPr>
        <w:t xml:space="preserve"> the individual responsible for instruction and will evaluate the resident in writing.  Evaluation forms are available for this process.  The evaluation will be reviewed and signed by the rotation coordinato</w:t>
      </w:r>
      <w:r w:rsidR="009B1C46">
        <w:rPr>
          <w:rFonts w:eastAsiaTheme="minorHAnsi"/>
        </w:rPr>
        <w:t>r, the resident, and the Program Director</w:t>
      </w:r>
      <w:r w:rsidRPr="00D60750">
        <w:rPr>
          <w:rFonts w:eastAsiaTheme="minorHAnsi"/>
        </w:rPr>
        <w:t>.</w:t>
      </w:r>
    </w:p>
    <w:p w14:paraId="0D4F403E" w14:textId="77777777" w:rsidR="00D60750" w:rsidRPr="00D60750" w:rsidRDefault="00D60750" w:rsidP="00D60750">
      <w:pPr>
        <w:widowControl/>
        <w:autoSpaceDE/>
        <w:autoSpaceDN/>
        <w:spacing w:after="160" w:line="259" w:lineRule="auto"/>
        <w:rPr>
          <w:rFonts w:eastAsiaTheme="minorHAnsi"/>
        </w:rPr>
      </w:pPr>
    </w:p>
    <w:p w14:paraId="34604E8F" w14:textId="77777777" w:rsidR="00D60750" w:rsidRPr="00D60750" w:rsidRDefault="00D60750" w:rsidP="00D60750">
      <w:pPr>
        <w:widowControl/>
        <w:autoSpaceDE/>
        <w:autoSpaceDN/>
        <w:spacing w:after="160" w:line="259" w:lineRule="auto"/>
        <w:rPr>
          <w:rFonts w:eastAsiaTheme="minorHAnsi"/>
          <w:b/>
        </w:rPr>
      </w:pPr>
      <w:r w:rsidRPr="00D60750">
        <w:rPr>
          <w:rFonts w:eastAsiaTheme="minorHAnsi"/>
          <w:b/>
        </w:rPr>
        <w:t>Remediation</w:t>
      </w:r>
    </w:p>
    <w:p w14:paraId="6DB29B17" w14:textId="6E3E2D7E" w:rsidR="00D60750" w:rsidRPr="00D60750" w:rsidRDefault="00D60750" w:rsidP="00D60750">
      <w:pPr>
        <w:widowControl/>
        <w:autoSpaceDE/>
        <w:autoSpaceDN/>
        <w:spacing w:after="160" w:line="259" w:lineRule="auto"/>
        <w:rPr>
          <w:rFonts w:eastAsiaTheme="minorHAnsi"/>
        </w:rPr>
      </w:pPr>
      <w:r w:rsidRPr="00D60750">
        <w:rPr>
          <w:rFonts w:eastAsiaTheme="minorHAnsi"/>
        </w:rPr>
        <w:t xml:space="preserve">If the resident fails to adequately need the objectives of a specific rotation, a course of remediation </w:t>
      </w:r>
      <w:r w:rsidR="009B1C46">
        <w:rPr>
          <w:rFonts w:eastAsiaTheme="minorHAnsi"/>
        </w:rPr>
        <w:t>will be developed by the Program Director</w:t>
      </w:r>
      <w:r w:rsidRPr="00D60750">
        <w:rPr>
          <w:rFonts w:eastAsiaTheme="minorHAnsi"/>
        </w:rPr>
        <w:t>, resident, and rotation coordinator.  This may include requiring the resident to repeat the rotation, spend additional time in the rotation, complete additional reading assignments, or other appropriate means to accomplish the goals and objectives.  The resident will not be given a certificate of completion of the training program</w:t>
      </w:r>
      <w:r w:rsidR="009B1C46">
        <w:rPr>
          <w:rFonts w:eastAsiaTheme="minorHAnsi"/>
        </w:rPr>
        <w:t xml:space="preserve"> until</w:t>
      </w:r>
      <w:r w:rsidRPr="00D60750">
        <w:rPr>
          <w:rFonts w:eastAsiaTheme="minorHAnsi"/>
        </w:rPr>
        <w:t xml:space="preserve"> all requirements have been met.</w:t>
      </w:r>
    </w:p>
    <w:p w14:paraId="77F4A4B5" w14:textId="77777777" w:rsidR="00D60750" w:rsidRPr="00D60750" w:rsidRDefault="00D60750" w:rsidP="00D60750">
      <w:pPr>
        <w:widowControl/>
        <w:autoSpaceDE/>
        <w:autoSpaceDN/>
        <w:spacing w:after="160" w:line="259" w:lineRule="auto"/>
        <w:rPr>
          <w:rFonts w:eastAsiaTheme="minorHAnsi"/>
        </w:rPr>
      </w:pPr>
    </w:p>
    <w:p w14:paraId="7F5FAE8F" w14:textId="77777777" w:rsidR="00D60750" w:rsidRPr="00D60750" w:rsidRDefault="00D60750" w:rsidP="00D60750">
      <w:pPr>
        <w:widowControl/>
        <w:autoSpaceDE/>
        <w:autoSpaceDN/>
        <w:spacing w:after="160" w:line="259" w:lineRule="auto"/>
        <w:rPr>
          <w:rFonts w:eastAsiaTheme="minorHAnsi"/>
          <w:b/>
        </w:rPr>
      </w:pPr>
      <w:r w:rsidRPr="00D60750">
        <w:rPr>
          <w:rFonts w:eastAsiaTheme="minorHAnsi"/>
          <w:b/>
        </w:rPr>
        <w:t>Annual review</w:t>
      </w:r>
    </w:p>
    <w:p w14:paraId="14B89911" w14:textId="77777777" w:rsidR="00D60750" w:rsidRPr="00D60750" w:rsidRDefault="00D60750" w:rsidP="00D60750">
      <w:pPr>
        <w:widowControl/>
        <w:autoSpaceDE/>
        <w:autoSpaceDN/>
        <w:spacing w:after="160" w:line="259" w:lineRule="auto"/>
        <w:rPr>
          <w:rFonts w:eastAsiaTheme="minorHAnsi"/>
          <w:b/>
        </w:rPr>
      </w:pPr>
    </w:p>
    <w:p w14:paraId="08D4D10F"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The residency training program will be evaluated annually to review its goals, objectives, faculty, and curriculum for possible improvement.</w:t>
      </w:r>
    </w:p>
    <w:p w14:paraId="6764E28C"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Areas of review will include;</w:t>
      </w:r>
    </w:p>
    <w:p w14:paraId="2453F43F"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Goals</w:t>
      </w:r>
    </w:p>
    <w:p w14:paraId="43CDD121"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Objectives</w:t>
      </w:r>
    </w:p>
    <w:p w14:paraId="49DCBA53"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Didactic program</w:t>
      </w:r>
    </w:p>
    <w:p w14:paraId="33E4EC1A" w14:textId="39EC9DEE" w:rsidR="00D60750" w:rsidRPr="00D60750" w:rsidRDefault="009B1C46" w:rsidP="00D60750">
      <w:pPr>
        <w:widowControl/>
        <w:autoSpaceDE/>
        <w:autoSpaceDN/>
        <w:spacing w:after="160" w:line="259" w:lineRule="auto"/>
        <w:rPr>
          <w:rFonts w:eastAsiaTheme="minorHAnsi"/>
        </w:rPr>
      </w:pPr>
      <w:r>
        <w:rPr>
          <w:rFonts w:eastAsiaTheme="minorHAnsi"/>
        </w:rPr>
        <w:t xml:space="preserve">Research </w:t>
      </w:r>
    </w:p>
    <w:p w14:paraId="70427523" w14:textId="5BA8629B" w:rsidR="00D60750" w:rsidRPr="00D60750" w:rsidRDefault="001E3E0D" w:rsidP="00D60750">
      <w:pPr>
        <w:widowControl/>
        <w:autoSpaceDE/>
        <w:autoSpaceDN/>
        <w:spacing w:after="160" w:line="259" w:lineRule="auto"/>
        <w:rPr>
          <w:rFonts w:eastAsiaTheme="minorHAnsi"/>
        </w:rPr>
      </w:pPr>
      <w:r w:rsidRPr="00D60750">
        <w:rPr>
          <w:rFonts w:eastAsiaTheme="minorHAnsi"/>
        </w:rPr>
        <w:t>Resident’s</w:t>
      </w:r>
      <w:r w:rsidR="00D60750" w:rsidRPr="00D60750">
        <w:rPr>
          <w:rFonts w:eastAsiaTheme="minorHAnsi"/>
        </w:rPr>
        <w:t xml:space="preserve"> evaluation of rotations</w:t>
      </w:r>
    </w:p>
    <w:p w14:paraId="4094BBCC"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Coordinators evaluation of residents</w:t>
      </w:r>
    </w:p>
    <w:p w14:paraId="24F55328"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Clinical volume, diversity of training, and resident participation</w:t>
      </w:r>
    </w:p>
    <w:p w14:paraId="7283FB65"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Quality of faculty</w:t>
      </w:r>
    </w:p>
    <w:p w14:paraId="4C50580A" w14:textId="7CC9F719" w:rsidR="00D60750" w:rsidRPr="00D60750" w:rsidRDefault="00D60750" w:rsidP="00D60750">
      <w:pPr>
        <w:widowControl/>
        <w:autoSpaceDE/>
        <w:autoSpaceDN/>
        <w:spacing w:after="160" w:line="259" w:lineRule="auto"/>
        <w:rPr>
          <w:rFonts w:eastAsiaTheme="minorHAnsi"/>
        </w:rPr>
      </w:pPr>
      <w:r w:rsidRPr="00D60750">
        <w:rPr>
          <w:rFonts w:eastAsiaTheme="minorHAnsi"/>
        </w:rPr>
        <w:t>The results of the annual review will be shared with the residents, faculty, residency training and selection committee, a</w:t>
      </w:r>
      <w:r w:rsidR="009B1C46">
        <w:rPr>
          <w:rFonts w:eastAsiaTheme="minorHAnsi"/>
        </w:rPr>
        <w:t>nd Health Center.</w:t>
      </w:r>
    </w:p>
    <w:p w14:paraId="414E4555" w14:textId="77777777" w:rsidR="00D60750" w:rsidRPr="00D60750" w:rsidRDefault="00D60750" w:rsidP="00D60750">
      <w:pPr>
        <w:widowControl/>
        <w:autoSpaceDE/>
        <w:autoSpaceDN/>
        <w:spacing w:after="160" w:line="259" w:lineRule="auto"/>
        <w:rPr>
          <w:rFonts w:eastAsiaTheme="minorHAnsi"/>
        </w:rPr>
      </w:pPr>
    </w:p>
    <w:p w14:paraId="72C6B594" w14:textId="77777777" w:rsidR="00D60750" w:rsidRDefault="00D60750" w:rsidP="00D60750">
      <w:pPr>
        <w:widowControl/>
        <w:autoSpaceDE/>
        <w:autoSpaceDN/>
        <w:spacing w:after="160" w:line="259" w:lineRule="auto"/>
        <w:rPr>
          <w:rFonts w:eastAsiaTheme="minorHAnsi"/>
        </w:rPr>
      </w:pPr>
    </w:p>
    <w:p w14:paraId="4C30D797" w14:textId="77777777" w:rsidR="00AF3079" w:rsidRPr="00D60750" w:rsidRDefault="00AF3079" w:rsidP="00D60750">
      <w:pPr>
        <w:widowControl/>
        <w:autoSpaceDE/>
        <w:autoSpaceDN/>
        <w:spacing w:after="160" w:line="259" w:lineRule="auto"/>
        <w:rPr>
          <w:rFonts w:eastAsiaTheme="minorHAnsi"/>
        </w:rPr>
      </w:pPr>
    </w:p>
    <w:p w14:paraId="08CB9A32" w14:textId="77777777" w:rsidR="00D60750" w:rsidRPr="00D60750" w:rsidRDefault="00D60750" w:rsidP="00D60750">
      <w:pPr>
        <w:widowControl/>
        <w:autoSpaceDE/>
        <w:autoSpaceDN/>
        <w:spacing w:after="160" w:line="259" w:lineRule="auto"/>
        <w:rPr>
          <w:rFonts w:eastAsiaTheme="minorHAnsi"/>
          <w:b/>
        </w:rPr>
      </w:pPr>
      <w:r w:rsidRPr="00D60750">
        <w:rPr>
          <w:rFonts w:eastAsiaTheme="minorHAnsi"/>
          <w:b/>
        </w:rPr>
        <w:t>Self Assessment for Council Review</w:t>
      </w:r>
    </w:p>
    <w:p w14:paraId="05E71795" w14:textId="5BBA695D" w:rsidR="00D60750" w:rsidRPr="00D60750" w:rsidRDefault="00D60750" w:rsidP="00D60750">
      <w:pPr>
        <w:widowControl/>
        <w:autoSpaceDE/>
        <w:autoSpaceDN/>
        <w:spacing w:after="160" w:line="259" w:lineRule="auto"/>
        <w:rPr>
          <w:rFonts w:eastAsiaTheme="minorHAnsi"/>
        </w:rPr>
      </w:pPr>
      <w:r w:rsidRPr="00D60750">
        <w:rPr>
          <w:rFonts w:eastAsiaTheme="minorHAnsi"/>
        </w:rPr>
        <w:t>In preparation for Council on Podiatric Medic</w:t>
      </w:r>
      <w:r w:rsidR="009B1C46">
        <w:rPr>
          <w:rFonts w:eastAsiaTheme="minorHAnsi"/>
        </w:rPr>
        <w:t>al Education review, the Program Director</w:t>
      </w:r>
      <w:r w:rsidRPr="00D60750">
        <w:rPr>
          <w:rFonts w:eastAsiaTheme="minorHAnsi"/>
        </w:rPr>
        <w:t xml:space="preserve"> will prepare a program self-assessment.  The review will include the entire program, and its overall compliance with Council standards and requirements.  The program will eventually measure program outcomes of the success of previous residents by measurable academic, clinical, research, certification, and teaching standards.</w:t>
      </w:r>
    </w:p>
    <w:p w14:paraId="0D805113" w14:textId="77777777" w:rsidR="00D60750" w:rsidRPr="00D60750" w:rsidRDefault="00D60750" w:rsidP="00D60750">
      <w:pPr>
        <w:widowControl/>
        <w:autoSpaceDE/>
        <w:autoSpaceDN/>
        <w:spacing w:after="160" w:line="259" w:lineRule="auto"/>
        <w:rPr>
          <w:rFonts w:eastAsiaTheme="minorHAnsi"/>
        </w:rPr>
      </w:pPr>
    </w:p>
    <w:p w14:paraId="0EB3043F" w14:textId="77777777" w:rsidR="00D60750" w:rsidRPr="00D60750" w:rsidRDefault="00D60750" w:rsidP="00D60750">
      <w:pPr>
        <w:widowControl/>
        <w:autoSpaceDE/>
        <w:autoSpaceDN/>
        <w:spacing w:after="160" w:line="259" w:lineRule="auto"/>
        <w:rPr>
          <w:rFonts w:eastAsiaTheme="minorHAnsi"/>
          <w:b/>
        </w:rPr>
      </w:pPr>
      <w:r w:rsidRPr="00D60750">
        <w:rPr>
          <w:rFonts w:eastAsiaTheme="minorHAnsi"/>
          <w:b/>
        </w:rPr>
        <w:t>Annual Council report</w:t>
      </w:r>
    </w:p>
    <w:p w14:paraId="04B69D29"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These Health Center will report to the Council on Podiatric Medical Education on at least an annual basis.</w:t>
      </w:r>
    </w:p>
    <w:p w14:paraId="6CB7F12E"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This will include;</w:t>
      </w:r>
    </w:p>
    <w:p w14:paraId="67AC4FE5"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Institution of data</w:t>
      </w:r>
    </w:p>
    <w:p w14:paraId="5881EA78"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Residents selected and completing training</w:t>
      </w:r>
    </w:p>
    <w:p w14:paraId="06587302" w14:textId="563CE8DF" w:rsidR="00D60750" w:rsidRPr="00D60750" w:rsidRDefault="00D60750" w:rsidP="00D60750">
      <w:pPr>
        <w:widowControl/>
        <w:autoSpaceDE/>
        <w:autoSpaceDN/>
        <w:spacing w:after="160" w:line="259" w:lineRule="auto"/>
        <w:rPr>
          <w:rFonts w:eastAsiaTheme="minorHAnsi"/>
        </w:rPr>
      </w:pPr>
      <w:r w:rsidRPr="00D60750">
        <w:rPr>
          <w:rFonts w:eastAsiaTheme="minorHAnsi"/>
        </w:rPr>
        <w:t>Curriculum changes</w:t>
      </w:r>
    </w:p>
    <w:p w14:paraId="0A40D36B"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Other requested information</w:t>
      </w:r>
    </w:p>
    <w:p w14:paraId="73FB727B" w14:textId="77777777" w:rsidR="00D60750" w:rsidRPr="00D60750" w:rsidRDefault="00D60750" w:rsidP="00D60750">
      <w:pPr>
        <w:widowControl/>
        <w:autoSpaceDE/>
        <w:autoSpaceDN/>
        <w:spacing w:after="160" w:line="259" w:lineRule="auto"/>
        <w:rPr>
          <w:rFonts w:eastAsiaTheme="minorHAnsi"/>
        </w:rPr>
      </w:pPr>
    </w:p>
    <w:p w14:paraId="1063C4E2" w14:textId="77777777" w:rsidR="00D60750" w:rsidRPr="00D60750" w:rsidRDefault="00D60750" w:rsidP="00D60750">
      <w:pPr>
        <w:widowControl/>
        <w:autoSpaceDE/>
        <w:autoSpaceDN/>
        <w:spacing w:after="160" w:line="259" w:lineRule="auto"/>
        <w:rPr>
          <w:rFonts w:eastAsiaTheme="minorHAnsi"/>
          <w:b/>
        </w:rPr>
      </w:pPr>
      <w:r w:rsidRPr="00D60750">
        <w:rPr>
          <w:rFonts w:eastAsiaTheme="minorHAnsi"/>
          <w:b/>
        </w:rPr>
        <w:t>Report of changes</w:t>
      </w:r>
    </w:p>
    <w:p w14:paraId="5E84D0AA"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The Health Center will report in writing to the Council any changes in the administration or curriculum of the program within 30 days.</w:t>
      </w:r>
    </w:p>
    <w:p w14:paraId="2845FD4D"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These will include;</w:t>
      </w:r>
    </w:p>
    <w:p w14:paraId="201329E6"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Changes in sponsorship.</w:t>
      </w:r>
    </w:p>
    <w:p w14:paraId="1A3B1581" w14:textId="68B7D60B" w:rsidR="00D60750" w:rsidRPr="00D60750" w:rsidRDefault="009B1C46" w:rsidP="00D60750">
      <w:pPr>
        <w:widowControl/>
        <w:autoSpaceDE/>
        <w:autoSpaceDN/>
        <w:spacing w:after="160" w:line="259" w:lineRule="auto"/>
        <w:rPr>
          <w:rFonts w:eastAsiaTheme="minorHAnsi"/>
        </w:rPr>
      </w:pPr>
      <w:r>
        <w:rPr>
          <w:rFonts w:eastAsiaTheme="minorHAnsi"/>
        </w:rPr>
        <w:t>Change in Program Director</w:t>
      </w:r>
      <w:r w:rsidR="00D60750" w:rsidRPr="00D60750">
        <w:rPr>
          <w:rFonts w:eastAsiaTheme="minorHAnsi"/>
        </w:rPr>
        <w:t>.</w:t>
      </w:r>
    </w:p>
    <w:p w14:paraId="67B4AB23"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 xml:space="preserve">Change in training sites </w:t>
      </w:r>
    </w:p>
    <w:p w14:paraId="19163D2D"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 xml:space="preserve">Change in curriculum </w:t>
      </w:r>
    </w:p>
    <w:p w14:paraId="0535AA90"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Adverse disciplinary actions.</w:t>
      </w:r>
    </w:p>
    <w:p w14:paraId="76DD072A"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Resident selection, transfer, or termination.</w:t>
      </w:r>
    </w:p>
    <w:p w14:paraId="1868C095" w14:textId="77777777" w:rsidR="00436100" w:rsidRDefault="00436100" w:rsidP="00192CB8">
      <w:pPr>
        <w:ind w:left="2160" w:hanging="2160"/>
      </w:pPr>
    </w:p>
    <w:p w14:paraId="05B0E462" w14:textId="77777777" w:rsidR="00436100" w:rsidRDefault="00436100" w:rsidP="00192CB8">
      <w:pPr>
        <w:ind w:left="2160" w:hanging="2160"/>
      </w:pPr>
    </w:p>
    <w:p w14:paraId="6E362551" w14:textId="77777777" w:rsidR="00436100" w:rsidRDefault="00436100" w:rsidP="00192CB8">
      <w:pPr>
        <w:ind w:left="2160" w:hanging="2160"/>
      </w:pPr>
    </w:p>
    <w:p w14:paraId="2E428A97" w14:textId="77777777" w:rsidR="00436100" w:rsidRDefault="00436100" w:rsidP="00192CB8">
      <w:pPr>
        <w:ind w:left="2160" w:hanging="2160"/>
      </w:pPr>
    </w:p>
    <w:p w14:paraId="49CB8790" w14:textId="77777777" w:rsidR="00436100" w:rsidRDefault="00436100" w:rsidP="00192CB8">
      <w:pPr>
        <w:ind w:left="2160" w:hanging="2160"/>
      </w:pPr>
    </w:p>
    <w:p w14:paraId="201C8ECF" w14:textId="77777777" w:rsidR="00436100" w:rsidRDefault="00436100" w:rsidP="00192CB8">
      <w:pPr>
        <w:ind w:left="2160" w:hanging="2160"/>
      </w:pPr>
    </w:p>
    <w:p w14:paraId="029F5978" w14:textId="77777777" w:rsidR="00AF3079" w:rsidRDefault="00AF3079" w:rsidP="00192CB8">
      <w:pPr>
        <w:ind w:left="2160" w:hanging="2160"/>
      </w:pPr>
    </w:p>
    <w:p w14:paraId="363801E6" w14:textId="77777777" w:rsidR="00436100" w:rsidRDefault="00436100" w:rsidP="00192CB8">
      <w:pPr>
        <w:ind w:left="2160" w:hanging="2160"/>
      </w:pPr>
    </w:p>
    <w:p w14:paraId="6F6FC9F7" w14:textId="77777777" w:rsidR="003F4253" w:rsidRDefault="003F4253" w:rsidP="00192CB8">
      <w:pPr>
        <w:ind w:left="2160" w:hanging="2160"/>
      </w:pPr>
    </w:p>
    <w:p w14:paraId="62965192" w14:textId="77777777" w:rsidR="003F4253" w:rsidRDefault="003F4253" w:rsidP="00192CB8">
      <w:pPr>
        <w:ind w:left="2160" w:hanging="2160"/>
      </w:pPr>
    </w:p>
    <w:p w14:paraId="1DAD9BF7" w14:textId="77777777" w:rsidR="00161B9E" w:rsidRDefault="00161B9E" w:rsidP="00192CB8">
      <w:pPr>
        <w:ind w:left="2160" w:hanging="2160"/>
      </w:pPr>
    </w:p>
    <w:p w14:paraId="2845212F" w14:textId="77777777" w:rsidR="00436100" w:rsidRDefault="00436100" w:rsidP="00436100">
      <w:pPr>
        <w:jc w:val="center"/>
        <w:rPr>
          <w:rFonts w:ascii="Times New Roman" w:hAnsi="Times New Roman" w:cs="Times New Roman"/>
          <w:b/>
          <w:sz w:val="24"/>
          <w:szCs w:val="24"/>
        </w:rPr>
      </w:pPr>
      <w:r>
        <w:rPr>
          <w:rFonts w:ascii="Times New Roman" w:hAnsi="Times New Roman" w:cs="Times New Roman"/>
          <w:b/>
          <w:sz w:val="24"/>
          <w:szCs w:val="24"/>
        </w:rPr>
        <w:t xml:space="preserve">SOUTHWEST GENERAL HEALTH CENTER </w:t>
      </w:r>
    </w:p>
    <w:p w14:paraId="7F16C25D" w14:textId="77777777" w:rsidR="00436100" w:rsidRPr="002456F6" w:rsidRDefault="00436100" w:rsidP="00436100">
      <w:pPr>
        <w:jc w:val="center"/>
        <w:rPr>
          <w:rFonts w:ascii="Times New Roman" w:hAnsi="Times New Roman" w:cs="Times New Roman"/>
          <w:b/>
          <w:sz w:val="24"/>
          <w:szCs w:val="24"/>
        </w:rPr>
      </w:pPr>
      <w:r>
        <w:rPr>
          <w:rFonts w:ascii="Times New Roman" w:hAnsi="Times New Roman" w:cs="Times New Roman"/>
          <w:b/>
          <w:sz w:val="24"/>
          <w:szCs w:val="24"/>
        </w:rPr>
        <w:t>RESIDENT EMPLOYMENT AGREEMENT</w:t>
      </w:r>
    </w:p>
    <w:p w14:paraId="272B7621" w14:textId="77777777" w:rsidR="00436100" w:rsidRPr="002456F6" w:rsidRDefault="00436100" w:rsidP="00436100">
      <w:pPr>
        <w:rPr>
          <w:rFonts w:ascii="Times New Roman" w:hAnsi="Times New Roman" w:cs="Times New Roman"/>
          <w:b/>
          <w:sz w:val="24"/>
          <w:szCs w:val="24"/>
        </w:rPr>
      </w:pPr>
    </w:p>
    <w:p w14:paraId="495F8BB5" w14:textId="77777777" w:rsidR="00436100" w:rsidRPr="002456F6" w:rsidRDefault="00436100" w:rsidP="00436100">
      <w:pPr>
        <w:jc w:val="both"/>
        <w:rPr>
          <w:rFonts w:ascii="Times New Roman" w:hAnsi="Times New Roman" w:cs="Times New Roman"/>
          <w:sz w:val="24"/>
          <w:szCs w:val="24"/>
        </w:rPr>
      </w:pPr>
      <w:r w:rsidRPr="002456F6">
        <w:rPr>
          <w:rFonts w:ascii="Times New Roman" w:hAnsi="Times New Roman" w:cs="Times New Roman"/>
          <w:sz w:val="24"/>
          <w:szCs w:val="24"/>
        </w:rPr>
        <w:t xml:space="preserve">This </w:t>
      </w:r>
      <w:r>
        <w:rPr>
          <w:rFonts w:ascii="Times New Roman" w:hAnsi="Times New Roman" w:cs="Times New Roman"/>
          <w:sz w:val="24"/>
          <w:szCs w:val="24"/>
        </w:rPr>
        <w:t>RESIDENT EMPLOYMENT AGREEMENT</w:t>
      </w:r>
      <w:r w:rsidRPr="002456F6">
        <w:rPr>
          <w:rFonts w:ascii="Times New Roman" w:hAnsi="Times New Roman" w:cs="Times New Roman"/>
          <w:sz w:val="24"/>
          <w:szCs w:val="24"/>
        </w:rPr>
        <w:t xml:space="preserve"> (“the Agreement”) is made and entered into as of </w:t>
      </w:r>
      <w:r>
        <w:rPr>
          <w:rFonts w:ascii="Times New Roman" w:hAnsi="Times New Roman" w:cs="Times New Roman"/>
          <w:sz w:val="24"/>
          <w:szCs w:val="24"/>
        </w:rPr>
        <w:t>this ____ day of _________, 202_</w:t>
      </w:r>
      <w:r w:rsidRPr="002456F6">
        <w:rPr>
          <w:rFonts w:ascii="Times New Roman" w:hAnsi="Times New Roman" w:cs="Times New Roman"/>
          <w:sz w:val="24"/>
          <w:szCs w:val="24"/>
        </w:rPr>
        <w:t xml:space="preserve"> (the “Effective Date”) by and between </w:t>
      </w:r>
      <w:r>
        <w:rPr>
          <w:rFonts w:ascii="Times New Roman" w:hAnsi="Times New Roman" w:cs="Times New Roman"/>
          <w:sz w:val="24"/>
          <w:szCs w:val="24"/>
        </w:rPr>
        <w:t>Southwest General Health Center</w:t>
      </w:r>
      <w:r w:rsidRPr="002456F6">
        <w:rPr>
          <w:rFonts w:ascii="Times New Roman" w:hAnsi="Times New Roman" w:cs="Times New Roman"/>
          <w:sz w:val="24"/>
          <w:szCs w:val="24"/>
        </w:rPr>
        <w:t xml:space="preserve"> (“</w:t>
      </w:r>
      <w:r>
        <w:rPr>
          <w:rFonts w:ascii="Times New Roman" w:hAnsi="Times New Roman" w:cs="Times New Roman"/>
          <w:sz w:val="24"/>
          <w:szCs w:val="24"/>
        </w:rPr>
        <w:t>Southwest</w:t>
      </w:r>
      <w:r w:rsidRPr="002456F6">
        <w:rPr>
          <w:rFonts w:ascii="Times New Roman" w:hAnsi="Times New Roman" w:cs="Times New Roman"/>
          <w:sz w:val="24"/>
          <w:szCs w:val="24"/>
        </w:rPr>
        <w:t xml:space="preserve">”) </w:t>
      </w:r>
      <w:r>
        <w:rPr>
          <w:rFonts w:ascii="Times New Roman" w:hAnsi="Times New Roman" w:cs="Times New Roman"/>
          <w:sz w:val="24"/>
          <w:szCs w:val="24"/>
        </w:rPr>
        <w:t xml:space="preserve">located at 18697 Bagley Road, Middleburg Heights, Ohio </w:t>
      </w:r>
      <w:r w:rsidRPr="002456F6">
        <w:rPr>
          <w:rFonts w:ascii="Times New Roman" w:hAnsi="Times New Roman" w:cs="Times New Roman"/>
          <w:sz w:val="24"/>
          <w:szCs w:val="24"/>
        </w:rPr>
        <w:t xml:space="preserve">and </w:t>
      </w:r>
      <w:r>
        <w:rPr>
          <w:rFonts w:ascii="Times New Roman" w:hAnsi="Times New Roman" w:cs="Times New Roman"/>
          <w:sz w:val="24"/>
          <w:szCs w:val="24"/>
        </w:rPr>
        <w:t>_______________________</w:t>
      </w:r>
      <w:r w:rsidRPr="002456F6">
        <w:rPr>
          <w:rFonts w:ascii="Times New Roman" w:hAnsi="Times New Roman" w:cs="Times New Roman"/>
          <w:sz w:val="24"/>
          <w:szCs w:val="24"/>
        </w:rPr>
        <w:t xml:space="preserve"> (“</w:t>
      </w:r>
      <w:r>
        <w:rPr>
          <w:rFonts w:ascii="Times New Roman" w:hAnsi="Times New Roman" w:cs="Times New Roman"/>
          <w:sz w:val="24"/>
          <w:szCs w:val="24"/>
        </w:rPr>
        <w:t>Resident</w:t>
      </w:r>
      <w:r w:rsidRPr="002456F6">
        <w:rPr>
          <w:rFonts w:ascii="Times New Roman" w:hAnsi="Times New Roman" w:cs="Times New Roman"/>
          <w:sz w:val="24"/>
          <w:szCs w:val="24"/>
        </w:rPr>
        <w:t>”).</w:t>
      </w:r>
    </w:p>
    <w:p w14:paraId="717F6FAC" w14:textId="77777777" w:rsidR="00436100" w:rsidRPr="002456F6" w:rsidRDefault="00436100" w:rsidP="00436100">
      <w:pPr>
        <w:jc w:val="both"/>
        <w:rPr>
          <w:rFonts w:ascii="Times New Roman" w:hAnsi="Times New Roman" w:cs="Times New Roman"/>
          <w:sz w:val="24"/>
          <w:szCs w:val="24"/>
        </w:rPr>
      </w:pPr>
    </w:p>
    <w:p w14:paraId="40EC2048" w14:textId="77777777" w:rsidR="00436100" w:rsidRPr="002456F6" w:rsidRDefault="00436100" w:rsidP="00436100">
      <w:pPr>
        <w:jc w:val="center"/>
        <w:rPr>
          <w:rFonts w:ascii="Times New Roman" w:hAnsi="Times New Roman" w:cs="Times New Roman"/>
          <w:sz w:val="24"/>
          <w:szCs w:val="24"/>
        </w:rPr>
      </w:pPr>
      <w:r w:rsidRPr="002456F6">
        <w:rPr>
          <w:rFonts w:ascii="Times New Roman" w:hAnsi="Times New Roman" w:cs="Times New Roman"/>
          <w:sz w:val="24"/>
          <w:szCs w:val="24"/>
        </w:rPr>
        <w:t>WITNESSETH:</w:t>
      </w:r>
    </w:p>
    <w:p w14:paraId="3D9F3B4E" w14:textId="77777777" w:rsidR="00436100" w:rsidRDefault="00436100" w:rsidP="00436100">
      <w:pPr>
        <w:jc w:val="both"/>
        <w:rPr>
          <w:rFonts w:ascii="Times New Roman" w:hAnsi="Times New Roman" w:cs="Times New Roman"/>
          <w:sz w:val="24"/>
          <w:szCs w:val="24"/>
        </w:rPr>
      </w:pPr>
      <w:r w:rsidRPr="002456F6">
        <w:rPr>
          <w:rFonts w:ascii="Times New Roman" w:hAnsi="Times New Roman" w:cs="Times New Roman"/>
          <w:sz w:val="24"/>
          <w:szCs w:val="24"/>
        </w:rPr>
        <w:t xml:space="preserve">WHEREAS, </w:t>
      </w:r>
      <w:r>
        <w:rPr>
          <w:rFonts w:ascii="Times New Roman" w:hAnsi="Times New Roman" w:cs="Times New Roman"/>
          <w:sz w:val="24"/>
          <w:szCs w:val="24"/>
        </w:rPr>
        <w:t>Southwest</w:t>
      </w:r>
      <w:r w:rsidRPr="002456F6">
        <w:rPr>
          <w:rFonts w:ascii="Times New Roman" w:hAnsi="Times New Roman" w:cs="Times New Roman"/>
          <w:sz w:val="24"/>
          <w:szCs w:val="24"/>
        </w:rPr>
        <w:t xml:space="preserve"> </w:t>
      </w:r>
      <w:r>
        <w:rPr>
          <w:rFonts w:ascii="Times New Roman" w:hAnsi="Times New Roman" w:cs="Times New Roman"/>
          <w:sz w:val="24"/>
          <w:szCs w:val="24"/>
        </w:rPr>
        <w:t xml:space="preserve">operates an acute care hospital providing both inpatient and outpatient surgical services and other medical, health, and community services; </w:t>
      </w:r>
      <w:r w:rsidRPr="002456F6">
        <w:rPr>
          <w:rFonts w:ascii="Times New Roman" w:hAnsi="Times New Roman" w:cs="Times New Roman"/>
          <w:sz w:val="24"/>
          <w:szCs w:val="24"/>
        </w:rPr>
        <w:t xml:space="preserve">and </w:t>
      </w:r>
    </w:p>
    <w:p w14:paraId="20B2EE50" w14:textId="77777777" w:rsidR="00436100" w:rsidRDefault="00436100" w:rsidP="00436100">
      <w:pPr>
        <w:jc w:val="both"/>
        <w:rPr>
          <w:rFonts w:ascii="Times New Roman" w:hAnsi="Times New Roman" w:cs="Times New Roman"/>
          <w:sz w:val="24"/>
          <w:szCs w:val="24"/>
        </w:rPr>
      </w:pPr>
    </w:p>
    <w:p w14:paraId="0B6D37C6" w14:textId="77777777" w:rsidR="00436100" w:rsidRPr="002456F6" w:rsidRDefault="00436100" w:rsidP="00436100">
      <w:pPr>
        <w:jc w:val="both"/>
        <w:rPr>
          <w:rFonts w:ascii="Times New Roman" w:hAnsi="Times New Roman" w:cs="Times New Roman"/>
          <w:sz w:val="24"/>
          <w:szCs w:val="24"/>
        </w:rPr>
      </w:pPr>
      <w:r>
        <w:rPr>
          <w:rFonts w:ascii="Times New Roman" w:hAnsi="Times New Roman" w:cs="Times New Roman"/>
          <w:sz w:val="24"/>
          <w:szCs w:val="24"/>
        </w:rPr>
        <w:t>WHEREAS, Southwest ha</w:t>
      </w:r>
      <w:r w:rsidR="00DC7248">
        <w:rPr>
          <w:rFonts w:ascii="Times New Roman" w:hAnsi="Times New Roman" w:cs="Times New Roman"/>
          <w:sz w:val="24"/>
          <w:szCs w:val="24"/>
        </w:rPr>
        <w:t>s commenced a podiatric medicine and surgery</w:t>
      </w:r>
      <w:r>
        <w:rPr>
          <w:rFonts w:ascii="Times New Roman" w:hAnsi="Times New Roman" w:cs="Times New Roman"/>
          <w:sz w:val="24"/>
          <w:szCs w:val="24"/>
        </w:rPr>
        <w:t xml:space="preserve"> residency program (the “Program”) that has been approved by the Council on Podiatric Medical Education; and</w:t>
      </w:r>
    </w:p>
    <w:p w14:paraId="7801700E" w14:textId="77777777" w:rsidR="00436100" w:rsidRPr="002456F6" w:rsidRDefault="00436100" w:rsidP="00436100">
      <w:pPr>
        <w:rPr>
          <w:rFonts w:ascii="Times New Roman" w:hAnsi="Times New Roman" w:cs="Times New Roman"/>
          <w:sz w:val="24"/>
          <w:szCs w:val="24"/>
        </w:rPr>
      </w:pPr>
    </w:p>
    <w:p w14:paraId="6A34D413" w14:textId="77777777" w:rsidR="00436100" w:rsidRPr="002456F6" w:rsidRDefault="00436100" w:rsidP="00436100">
      <w:pPr>
        <w:jc w:val="both"/>
        <w:rPr>
          <w:rFonts w:ascii="Times New Roman" w:hAnsi="Times New Roman" w:cs="Times New Roman"/>
          <w:sz w:val="24"/>
          <w:szCs w:val="24"/>
        </w:rPr>
      </w:pPr>
      <w:r w:rsidRPr="002456F6">
        <w:rPr>
          <w:rFonts w:ascii="Times New Roman" w:hAnsi="Times New Roman" w:cs="Times New Roman"/>
          <w:sz w:val="24"/>
          <w:szCs w:val="24"/>
        </w:rPr>
        <w:t xml:space="preserve">WHEREAS, </w:t>
      </w:r>
      <w:r>
        <w:rPr>
          <w:rFonts w:ascii="Times New Roman" w:hAnsi="Times New Roman" w:cs="Times New Roman"/>
          <w:sz w:val="24"/>
          <w:szCs w:val="24"/>
        </w:rPr>
        <w:t>Southwest</w:t>
      </w:r>
      <w:r w:rsidRPr="002456F6">
        <w:rPr>
          <w:rFonts w:ascii="Times New Roman" w:hAnsi="Times New Roman" w:cs="Times New Roman"/>
          <w:sz w:val="24"/>
          <w:szCs w:val="24"/>
        </w:rPr>
        <w:t xml:space="preserve"> desires to employ </w:t>
      </w:r>
      <w:r>
        <w:rPr>
          <w:rFonts w:ascii="Times New Roman" w:hAnsi="Times New Roman" w:cs="Times New Roman"/>
          <w:sz w:val="24"/>
          <w:szCs w:val="24"/>
        </w:rPr>
        <w:t>Resident</w:t>
      </w:r>
      <w:r w:rsidRPr="002456F6">
        <w:rPr>
          <w:rFonts w:ascii="Times New Roman" w:hAnsi="Times New Roman" w:cs="Times New Roman"/>
          <w:sz w:val="24"/>
          <w:szCs w:val="24"/>
        </w:rPr>
        <w:t xml:space="preserve"> </w:t>
      </w:r>
      <w:r>
        <w:rPr>
          <w:rFonts w:ascii="Times New Roman" w:hAnsi="Times New Roman" w:cs="Times New Roman"/>
          <w:sz w:val="24"/>
          <w:szCs w:val="24"/>
        </w:rPr>
        <w:t xml:space="preserve">to participate within the scope of training protocols and under the guidance of the appointed Director of Podiatric Medical Education (the “Director”) with the purpose of achieving the educational goals of the Program; and </w:t>
      </w:r>
      <w:r w:rsidRPr="002456F6">
        <w:rPr>
          <w:rFonts w:ascii="Times New Roman" w:hAnsi="Times New Roman" w:cs="Times New Roman"/>
          <w:sz w:val="24"/>
          <w:szCs w:val="24"/>
        </w:rPr>
        <w:t xml:space="preserve"> </w:t>
      </w:r>
    </w:p>
    <w:p w14:paraId="07B8DB03" w14:textId="77777777" w:rsidR="00436100" w:rsidRPr="002456F6" w:rsidRDefault="00436100" w:rsidP="00436100">
      <w:pPr>
        <w:rPr>
          <w:rFonts w:ascii="Times New Roman" w:hAnsi="Times New Roman" w:cs="Times New Roman"/>
          <w:sz w:val="24"/>
          <w:szCs w:val="24"/>
        </w:rPr>
      </w:pPr>
    </w:p>
    <w:p w14:paraId="59B6AA1A" w14:textId="77777777" w:rsidR="00436100" w:rsidRPr="002456F6" w:rsidRDefault="00436100" w:rsidP="00436100">
      <w:pPr>
        <w:jc w:val="both"/>
        <w:rPr>
          <w:rFonts w:ascii="Times New Roman" w:hAnsi="Times New Roman" w:cs="Times New Roman"/>
          <w:sz w:val="24"/>
          <w:szCs w:val="24"/>
        </w:rPr>
      </w:pPr>
      <w:r w:rsidRPr="002456F6">
        <w:rPr>
          <w:rFonts w:ascii="Times New Roman" w:hAnsi="Times New Roman" w:cs="Times New Roman"/>
          <w:sz w:val="24"/>
          <w:szCs w:val="24"/>
        </w:rPr>
        <w:t xml:space="preserve">WHEREAS, </w:t>
      </w:r>
      <w:r>
        <w:rPr>
          <w:rFonts w:ascii="Times New Roman" w:hAnsi="Times New Roman" w:cs="Times New Roman"/>
          <w:sz w:val="24"/>
          <w:szCs w:val="24"/>
        </w:rPr>
        <w:t>Resident</w:t>
      </w:r>
      <w:r w:rsidRPr="002456F6">
        <w:rPr>
          <w:rFonts w:ascii="Times New Roman" w:hAnsi="Times New Roman" w:cs="Times New Roman"/>
          <w:sz w:val="24"/>
          <w:szCs w:val="24"/>
        </w:rPr>
        <w:t xml:space="preserve"> desires to accept such employment on the terms and conditions set forth in this Agreement.</w:t>
      </w:r>
    </w:p>
    <w:p w14:paraId="4FA88122" w14:textId="77777777" w:rsidR="00436100" w:rsidRPr="002456F6" w:rsidRDefault="00436100" w:rsidP="00436100">
      <w:pPr>
        <w:rPr>
          <w:rFonts w:ascii="Times New Roman" w:hAnsi="Times New Roman" w:cs="Times New Roman"/>
          <w:sz w:val="24"/>
          <w:szCs w:val="24"/>
        </w:rPr>
      </w:pPr>
    </w:p>
    <w:p w14:paraId="0E6EDF74" w14:textId="77777777" w:rsidR="00436100" w:rsidRPr="002456F6" w:rsidRDefault="00436100" w:rsidP="00436100">
      <w:pPr>
        <w:jc w:val="both"/>
        <w:rPr>
          <w:rFonts w:ascii="Times New Roman" w:hAnsi="Times New Roman" w:cs="Times New Roman"/>
          <w:sz w:val="24"/>
          <w:szCs w:val="24"/>
        </w:rPr>
      </w:pPr>
      <w:r w:rsidRPr="002456F6">
        <w:rPr>
          <w:rFonts w:ascii="Times New Roman" w:hAnsi="Times New Roman" w:cs="Times New Roman"/>
          <w:sz w:val="24"/>
          <w:szCs w:val="24"/>
        </w:rPr>
        <w:t xml:space="preserve">NOW, THEREFORE, in consideration of the mutual promises set forth below, </w:t>
      </w:r>
      <w:r>
        <w:rPr>
          <w:rFonts w:ascii="Times New Roman" w:hAnsi="Times New Roman" w:cs="Times New Roman"/>
          <w:sz w:val="24"/>
          <w:szCs w:val="24"/>
        </w:rPr>
        <w:t>Southwest</w:t>
      </w:r>
      <w:r w:rsidRPr="002456F6">
        <w:rPr>
          <w:rFonts w:ascii="Times New Roman" w:hAnsi="Times New Roman" w:cs="Times New Roman"/>
          <w:sz w:val="24"/>
          <w:szCs w:val="24"/>
        </w:rPr>
        <w:t xml:space="preserve"> and </w:t>
      </w:r>
      <w:r>
        <w:rPr>
          <w:rFonts w:ascii="Times New Roman" w:hAnsi="Times New Roman" w:cs="Times New Roman"/>
          <w:sz w:val="24"/>
          <w:szCs w:val="24"/>
        </w:rPr>
        <w:t>Resident</w:t>
      </w:r>
      <w:r w:rsidRPr="002456F6">
        <w:rPr>
          <w:rFonts w:ascii="Times New Roman" w:hAnsi="Times New Roman" w:cs="Times New Roman"/>
          <w:sz w:val="24"/>
          <w:szCs w:val="24"/>
        </w:rPr>
        <w:t xml:space="preserve"> agree</w:t>
      </w:r>
      <w:r>
        <w:rPr>
          <w:rFonts w:ascii="Times New Roman" w:hAnsi="Times New Roman" w:cs="Times New Roman"/>
          <w:sz w:val="24"/>
          <w:szCs w:val="24"/>
        </w:rPr>
        <w:t xml:space="preserve"> as follows:</w:t>
      </w:r>
    </w:p>
    <w:p w14:paraId="4E7F2069" w14:textId="77777777" w:rsidR="00436100" w:rsidRPr="002456F6" w:rsidRDefault="00436100" w:rsidP="00436100">
      <w:pPr>
        <w:jc w:val="both"/>
        <w:rPr>
          <w:rFonts w:ascii="Times New Roman" w:hAnsi="Times New Roman" w:cs="Times New Roman"/>
          <w:sz w:val="24"/>
          <w:szCs w:val="24"/>
        </w:rPr>
      </w:pPr>
    </w:p>
    <w:p w14:paraId="7E0B299E" w14:textId="77777777" w:rsidR="00436100" w:rsidRPr="002456F6" w:rsidRDefault="00436100" w:rsidP="00436100">
      <w:pPr>
        <w:pStyle w:val="ListParagraph"/>
        <w:numPr>
          <w:ilvl w:val="0"/>
          <w:numId w:val="1"/>
        </w:numPr>
        <w:spacing w:after="0"/>
        <w:jc w:val="both"/>
        <w:rPr>
          <w:rFonts w:ascii="Times New Roman" w:hAnsi="Times New Roman" w:cs="Times New Roman"/>
          <w:b/>
          <w:sz w:val="24"/>
          <w:szCs w:val="24"/>
          <w:u w:val="single"/>
        </w:rPr>
      </w:pPr>
      <w:r w:rsidRPr="002456F6">
        <w:rPr>
          <w:rFonts w:ascii="Times New Roman" w:hAnsi="Times New Roman" w:cs="Times New Roman"/>
          <w:b/>
          <w:sz w:val="24"/>
          <w:szCs w:val="24"/>
          <w:u w:val="single"/>
        </w:rPr>
        <w:t xml:space="preserve">EMPLOYMENT OF </w:t>
      </w:r>
      <w:r>
        <w:rPr>
          <w:rFonts w:ascii="Times New Roman" w:hAnsi="Times New Roman" w:cs="Times New Roman"/>
          <w:b/>
          <w:sz w:val="24"/>
          <w:szCs w:val="24"/>
          <w:u w:val="single"/>
        </w:rPr>
        <w:t>RESIDENT</w:t>
      </w:r>
      <w:r w:rsidRPr="002456F6">
        <w:rPr>
          <w:rFonts w:ascii="Times New Roman" w:hAnsi="Times New Roman" w:cs="Times New Roman"/>
          <w:b/>
          <w:sz w:val="24"/>
          <w:szCs w:val="24"/>
          <w:u w:val="single"/>
        </w:rPr>
        <w:t xml:space="preserve"> </w:t>
      </w:r>
    </w:p>
    <w:p w14:paraId="0D488B90" w14:textId="77777777" w:rsidR="00436100" w:rsidRPr="002456F6" w:rsidRDefault="00436100" w:rsidP="00436100">
      <w:pPr>
        <w:pStyle w:val="ListParagraph"/>
        <w:spacing w:after="0"/>
        <w:ind w:left="1080"/>
        <w:jc w:val="both"/>
        <w:rPr>
          <w:rFonts w:ascii="Times New Roman" w:hAnsi="Times New Roman" w:cs="Times New Roman"/>
          <w:b/>
          <w:sz w:val="24"/>
          <w:szCs w:val="24"/>
          <w:u w:val="single"/>
        </w:rPr>
      </w:pPr>
    </w:p>
    <w:p w14:paraId="331EBBDA" w14:textId="77777777" w:rsidR="00436100" w:rsidRPr="002456F6" w:rsidRDefault="00436100" w:rsidP="00436100">
      <w:pPr>
        <w:pStyle w:val="ListParagraph"/>
        <w:numPr>
          <w:ilvl w:val="0"/>
          <w:numId w:val="2"/>
        </w:numPr>
        <w:spacing w:after="0"/>
        <w:jc w:val="both"/>
        <w:rPr>
          <w:rFonts w:ascii="Times New Roman" w:hAnsi="Times New Roman" w:cs="Times New Roman"/>
          <w:sz w:val="24"/>
          <w:szCs w:val="24"/>
        </w:rPr>
      </w:pPr>
      <w:r w:rsidRPr="002456F6">
        <w:rPr>
          <w:rFonts w:ascii="Times New Roman" w:hAnsi="Times New Roman" w:cs="Times New Roman"/>
          <w:b/>
          <w:sz w:val="24"/>
          <w:szCs w:val="24"/>
          <w:u w:val="single"/>
        </w:rPr>
        <w:t>Employment.</w:t>
      </w:r>
      <w:r w:rsidRPr="002456F6">
        <w:rPr>
          <w:rFonts w:ascii="Times New Roman" w:hAnsi="Times New Roman" w:cs="Times New Roman"/>
          <w:sz w:val="24"/>
          <w:szCs w:val="24"/>
        </w:rPr>
        <w:t xml:space="preserve"> In accordance with the terms of this Agreement, </w:t>
      </w:r>
      <w:r>
        <w:rPr>
          <w:rFonts w:ascii="Times New Roman" w:hAnsi="Times New Roman" w:cs="Times New Roman"/>
          <w:sz w:val="24"/>
          <w:szCs w:val="24"/>
        </w:rPr>
        <w:t>Southwest</w:t>
      </w:r>
      <w:r w:rsidRPr="002456F6">
        <w:rPr>
          <w:rFonts w:ascii="Times New Roman" w:hAnsi="Times New Roman" w:cs="Times New Roman"/>
          <w:sz w:val="24"/>
          <w:szCs w:val="24"/>
        </w:rPr>
        <w:t xml:space="preserve"> employs </w:t>
      </w:r>
      <w:r>
        <w:rPr>
          <w:rFonts w:ascii="Times New Roman" w:hAnsi="Times New Roman" w:cs="Times New Roman"/>
          <w:sz w:val="24"/>
          <w:szCs w:val="24"/>
        </w:rPr>
        <w:t>Resident</w:t>
      </w:r>
      <w:r w:rsidRPr="002456F6">
        <w:rPr>
          <w:rFonts w:ascii="Times New Roman" w:hAnsi="Times New Roman" w:cs="Times New Roman"/>
          <w:sz w:val="24"/>
          <w:szCs w:val="24"/>
        </w:rPr>
        <w:t xml:space="preserve"> for the purpose of </w:t>
      </w:r>
      <w:r>
        <w:rPr>
          <w:rFonts w:ascii="Times New Roman" w:hAnsi="Times New Roman" w:cs="Times New Roman"/>
          <w:sz w:val="24"/>
          <w:szCs w:val="24"/>
        </w:rPr>
        <w:t>participation in the Podiatric Medicine and Surgery Residency</w:t>
      </w:r>
      <w:r w:rsidRPr="002456F6">
        <w:rPr>
          <w:rFonts w:ascii="Times New Roman" w:hAnsi="Times New Roman" w:cs="Times New Roman"/>
          <w:sz w:val="24"/>
          <w:szCs w:val="24"/>
        </w:rPr>
        <w:t xml:space="preserve">. </w:t>
      </w:r>
      <w:r>
        <w:rPr>
          <w:rFonts w:ascii="Times New Roman" w:hAnsi="Times New Roman" w:cs="Times New Roman"/>
          <w:sz w:val="24"/>
          <w:szCs w:val="24"/>
        </w:rPr>
        <w:t>Resident</w:t>
      </w:r>
      <w:r w:rsidRPr="002456F6">
        <w:rPr>
          <w:rFonts w:ascii="Times New Roman" w:hAnsi="Times New Roman" w:cs="Times New Roman"/>
          <w:sz w:val="24"/>
          <w:szCs w:val="24"/>
        </w:rPr>
        <w:t xml:space="preserve"> accepts such employment and agrees to perform the services r</w:t>
      </w:r>
      <w:r>
        <w:rPr>
          <w:rFonts w:ascii="Times New Roman" w:hAnsi="Times New Roman" w:cs="Times New Roman"/>
          <w:sz w:val="24"/>
          <w:szCs w:val="24"/>
        </w:rPr>
        <w:t>equired under this Agreement on a full-time basis under the direction of the Director and in accordance with this Agreement and the applicable sections of the Podiatric Medicine and Surgery Residency Training Program Manual (the “Manual”).</w:t>
      </w:r>
    </w:p>
    <w:p w14:paraId="3D1957F0" w14:textId="77777777" w:rsidR="00436100" w:rsidRPr="002456F6" w:rsidRDefault="00436100" w:rsidP="00436100">
      <w:pPr>
        <w:pStyle w:val="ListParagraph"/>
        <w:jc w:val="both"/>
        <w:rPr>
          <w:rFonts w:ascii="Times New Roman" w:hAnsi="Times New Roman" w:cs="Times New Roman"/>
          <w:sz w:val="24"/>
          <w:szCs w:val="24"/>
          <w:u w:val="single"/>
        </w:rPr>
      </w:pPr>
    </w:p>
    <w:p w14:paraId="104F5F71" w14:textId="77777777" w:rsidR="00436100" w:rsidRPr="002456F6" w:rsidRDefault="00436100" w:rsidP="00436100">
      <w:pPr>
        <w:pStyle w:val="ListParagraph"/>
        <w:numPr>
          <w:ilvl w:val="0"/>
          <w:numId w:val="2"/>
        </w:numPr>
        <w:spacing w:after="0"/>
        <w:jc w:val="both"/>
        <w:rPr>
          <w:rFonts w:ascii="Times New Roman" w:hAnsi="Times New Roman" w:cs="Times New Roman"/>
          <w:b/>
          <w:sz w:val="24"/>
          <w:szCs w:val="24"/>
          <w:u w:val="single"/>
        </w:rPr>
      </w:pPr>
      <w:r w:rsidRPr="00DC2E05">
        <w:rPr>
          <w:rFonts w:ascii="Times New Roman" w:hAnsi="Times New Roman" w:cs="Times New Roman"/>
          <w:b/>
          <w:sz w:val="24"/>
          <w:szCs w:val="24"/>
          <w:u w:val="single"/>
        </w:rPr>
        <w:t>Term of Employment</w:t>
      </w:r>
      <w:r w:rsidRPr="002456F6">
        <w:rPr>
          <w:rFonts w:ascii="Times New Roman" w:hAnsi="Times New Roman" w:cs="Times New Roman"/>
          <w:sz w:val="24"/>
          <w:szCs w:val="24"/>
        </w:rPr>
        <w:t xml:space="preserve">.  As of the Effective Date of this Agreement, it is anticipated that </w:t>
      </w:r>
      <w:r>
        <w:rPr>
          <w:rFonts w:ascii="Times New Roman" w:hAnsi="Times New Roman" w:cs="Times New Roman"/>
          <w:sz w:val="24"/>
          <w:szCs w:val="24"/>
        </w:rPr>
        <w:t>Resident</w:t>
      </w:r>
      <w:r w:rsidRPr="002456F6">
        <w:rPr>
          <w:rFonts w:ascii="Times New Roman" w:hAnsi="Times New Roman" w:cs="Times New Roman"/>
          <w:sz w:val="24"/>
          <w:szCs w:val="24"/>
        </w:rPr>
        <w:t xml:space="preserve">’s employment with </w:t>
      </w:r>
      <w:r>
        <w:rPr>
          <w:rFonts w:ascii="Times New Roman" w:hAnsi="Times New Roman" w:cs="Times New Roman"/>
          <w:sz w:val="24"/>
          <w:szCs w:val="24"/>
        </w:rPr>
        <w:t>Southwest</w:t>
      </w:r>
      <w:r w:rsidRPr="002456F6">
        <w:rPr>
          <w:rFonts w:ascii="Times New Roman" w:hAnsi="Times New Roman" w:cs="Times New Roman"/>
          <w:sz w:val="24"/>
          <w:szCs w:val="24"/>
        </w:rPr>
        <w:t xml:space="preserve"> shall commence on </w:t>
      </w:r>
      <w:r>
        <w:rPr>
          <w:rFonts w:ascii="Times New Roman" w:hAnsi="Times New Roman" w:cs="Times New Roman"/>
          <w:sz w:val="24"/>
          <w:szCs w:val="24"/>
        </w:rPr>
        <w:t>July 1, 202__</w:t>
      </w:r>
      <w:r w:rsidRPr="002456F6">
        <w:rPr>
          <w:rFonts w:ascii="Times New Roman" w:hAnsi="Times New Roman" w:cs="Times New Roman"/>
          <w:sz w:val="24"/>
          <w:szCs w:val="24"/>
        </w:rPr>
        <w:t xml:space="preserve"> provided </w:t>
      </w:r>
      <w:r>
        <w:rPr>
          <w:rFonts w:ascii="Times New Roman" w:hAnsi="Times New Roman" w:cs="Times New Roman"/>
          <w:sz w:val="24"/>
          <w:szCs w:val="24"/>
        </w:rPr>
        <w:t>Resident</w:t>
      </w:r>
      <w:r w:rsidRPr="002456F6">
        <w:rPr>
          <w:rFonts w:ascii="Times New Roman" w:hAnsi="Times New Roman" w:cs="Times New Roman"/>
          <w:sz w:val="24"/>
          <w:szCs w:val="24"/>
        </w:rPr>
        <w:t xml:space="preserve"> complete certain pre-employment contingencies. The pre-employment contingencies are </w:t>
      </w:r>
      <w:r>
        <w:rPr>
          <w:rFonts w:ascii="Times New Roman" w:hAnsi="Times New Roman" w:cs="Times New Roman"/>
          <w:sz w:val="24"/>
          <w:szCs w:val="24"/>
        </w:rPr>
        <w:t>Resident</w:t>
      </w:r>
      <w:r w:rsidRPr="002456F6">
        <w:rPr>
          <w:rFonts w:ascii="Times New Roman" w:hAnsi="Times New Roman" w:cs="Times New Roman"/>
          <w:sz w:val="24"/>
          <w:szCs w:val="24"/>
        </w:rPr>
        <w:t xml:space="preserve">: (i) meeting all of the qualifications contained in Article II section A, </w:t>
      </w:r>
      <w:r>
        <w:rPr>
          <w:rFonts w:ascii="Times New Roman" w:hAnsi="Times New Roman" w:cs="Times New Roman"/>
          <w:sz w:val="24"/>
          <w:szCs w:val="24"/>
        </w:rPr>
        <w:t xml:space="preserve">and </w:t>
      </w:r>
      <w:r w:rsidRPr="002456F6">
        <w:rPr>
          <w:rFonts w:ascii="Times New Roman" w:hAnsi="Times New Roman" w:cs="Times New Roman"/>
          <w:sz w:val="24"/>
          <w:szCs w:val="24"/>
        </w:rPr>
        <w:t xml:space="preserve">(ii) </w:t>
      </w:r>
      <w:r>
        <w:rPr>
          <w:rFonts w:ascii="Times New Roman" w:hAnsi="Times New Roman" w:cs="Times New Roman"/>
          <w:sz w:val="24"/>
          <w:szCs w:val="24"/>
        </w:rPr>
        <w:t>m</w:t>
      </w:r>
      <w:r w:rsidRPr="002456F6">
        <w:rPr>
          <w:rFonts w:ascii="Times New Roman" w:hAnsi="Times New Roman" w:cs="Times New Roman"/>
          <w:sz w:val="24"/>
          <w:szCs w:val="24"/>
        </w:rPr>
        <w:t xml:space="preserve">eeting all requirements generally required of employees of </w:t>
      </w:r>
      <w:r>
        <w:rPr>
          <w:rFonts w:ascii="Times New Roman" w:hAnsi="Times New Roman" w:cs="Times New Roman"/>
          <w:sz w:val="24"/>
          <w:szCs w:val="24"/>
        </w:rPr>
        <w:t>Southwest</w:t>
      </w:r>
      <w:r w:rsidRPr="002456F6">
        <w:rPr>
          <w:rFonts w:ascii="Times New Roman" w:hAnsi="Times New Roman" w:cs="Times New Roman"/>
          <w:sz w:val="24"/>
          <w:szCs w:val="24"/>
        </w:rPr>
        <w:t>, including but not limited to passing all pre-employment physicals and drug testing</w:t>
      </w:r>
      <w:r>
        <w:rPr>
          <w:rFonts w:ascii="Times New Roman" w:hAnsi="Times New Roman" w:cs="Times New Roman"/>
          <w:sz w:val="24"/>
          <w:szCs w:val="24"/>
        </w:rPr>
        <w:t>. If Resident has not completed all pre-employment contingencies prior to the later of the date set forth above</w:t>
      </w:r>
      <w:r w:rsidRPr="002456F6">
        <w:rPr>
          <w:rFonts w:ascii="Times New Roman" w:hAnsi="Times New Roman" w:cs="Times New Roman"/>
          <w:sz w:val="24"/>
          <w:szCs w:val="24"/>
        </w:rPr>
        <w:t xml:space="preserve"> or an extension date granted by </w:t>
      </w:r>
      <w:r>
        <w:rPr>
          <w:rFonts w:ascii="Times New Roman" w:hAnsi="Times New Roman" w:cs="Times New Roman"/>
          <w:sz w:val="24"/>
          <w:szCs w:val="24"/>
        </w:rPr>
        <w:t>Southwest</w:t>
      </w:r>
      <w:r w:rsidRPr="002456F6">
        <w:rPr>
          <w:rFonts w:ascii="Times New Roman" w:hAnsi="Times New Roman" w:cs="Times New Roman"/>
          <w:sz w:val="24"/>
          <w:szCs w:val="24"/>
        </w:rPr>
        <w:t xml:space="preserve">, if any, this Agreement shall be null and </w:t>
      </w:r>
      <w:r w:rsidRPr="002456F6">
        <w:rPr>
          <w:rFonts w:ascii="Times New Roman" w:hAnsi="Times New Roman" w:cs="Times New Roman"/>
          <w:sz w:val="24"/>
          <w:szCs w:val="24"/>
        </w:rPr>
        <w:lastRenderedPageBreak/>
        <w:t xml:space="preserve">void. The actual date on which the </w:t>
      </w:r>
      <w:r>
        <w:rPr>
          <w:rFonts w:ascii="Times New Roman" w:hAnsi="Times New Roman" w:cs="Times New Roman"/>
          <w:sz w:val="24"/>
          <w:szCs w:val="24"/>
        </w:rPr>
        <w:t>Resident</w:t>
      </w:r>
      <w:r w:rsidRPr="002456F6">
        <w:rPr>
          <w:rFonts w:ascii="Times New Roman" w:hAnsi="Times New Roman" w:cs="Times New Roman"/>
          <w:sz w:val="24"/>
          <w:szCs w:val="24"/>
        </w:rPr>
        <w:t xml:space="preserve"> begins </w:t>
      </w:r>
      <w:r>
        <w:rPr>
          <w:rFonts w:ascii="Times New Roman" w:hAnsi="Times New Roman" w:cs="Times New Roman"/>
          <w:sz w:val="24"/>
          <w:szCs w:val="24"/>
        </w:rPr>
        <w:t>his/</w:t>
      </w:r>
      <w:r w:rsidRPr="002456F6">
        <w:rPr>
          <w:rFonts w:ascii="Times New Roman" w:hAnsi="Times New Roman" w:cs="Times New Roman"/>
          <w:sz w:val="24"/>
          <w:szCs w:val="24"/>
        </w:rPr>
        <w:t xml:space="preserve">her employment with </w:t>
      </w:r>
      <w:r>
        <w:rPr>
          <w:rFonts w:ascii="Times New Roman" w:hAnsi="Times New Roman" w:cs="Times New Roman"/>
          <w:sz w:val="24"/>
          <w:szCs w:val="24"/>
        </w:rPr>
        <w:t>Southwest</w:t>
      </w:r>
      <w:r w:rsidRPr="002456F6">
        <w:rPr>
          <w:rFonts w:ascii="Times New Roman" w:hAnsi="Times New Roman" w:cs="Times New Roman"/>
          <w:sz w:val="24"/>
          <w:szCs w:val="24"/>
        </w:rPr>
        <w:t xml:space="preserve"> shall be the Start Date, and unless earlier terminated in accordance with this Agreement, shall continue thereafter for a period of </w:t>
      </w:r>
      <w:r>
        <w:rPr>
          <w:rFonts w:ascii="Times New Roman" w:hAnsi="Times New Roman" w:cs="Times New Roman"/>
          <w:sz w:val="24"/>
          <w:szCs w:val="24"/>
        </w:rPr>
        <w:t>one (1) year</w:t>
      </w:r>
      <w:r w:rsidRPr="002456F6">
        <w:rPr>
          <w:rFonts w:ascii="Times New Roman" w:hAnsi="Times New Roman" w:cs="Times New Roman"/>
          <w:sz w:val="24"/>
          <w:szCs w:val="24"/>
        </w:rPr>
        <w:t xml:space="preserve"> from the Start Date (the “</w:t>
      </w:r>
      <w:r>
        <w:rPr>
          <w:rFonts w:ascii="Times New Roman" w:hAnsi="Times New Roman" w:cs="Times New Roman"/>
          <w:sz w:val="24"/>
          <w:szCs w:val="24"/>
        </w:rPr>
        <w:t>I</w:t>
      </w:r>
      <w:r w:rsidRPr="002456F6">
        <w:rPr>
          <w:rFonts w:ascii="Times New Roman" w:hAnsi="Times New Roman" w:cs="Times New Roman"/>
          <w:sz w:val="24"/>
          <w:szCs w:val="24"/>
        </w:rPr>
        <w:t xml:space="preserve">nitial </w:t>
      </w:r>
      <w:r>
        <w:rPr>
          <w:rFonts w:ascii="Times New Roman" w:hAnsi="Times New Roman" w:cs="Times New Roman"/>
          <w:sz w:val="24"/>
          <w:szCs w:val="24"/>
        </w:rPr>
        <w:t>T</w:t>
      </w:r>
      <w:r w:rsidRPr="002456F6">
        <w:rPr>
          <w:rFonts w:ascii="Times New Roman" w:hAnsi="Times New Roman" w:cs="Times New Roman"/>
          <w:sz w:val="24"/>
          <w:szCs w:val="24"/>
        </w:rPr>
        <w:t xml:space="preserve">erm”). </w:t>
      </w:r>
    </w:p>
    <w:p w14:paraId="500D2FF1" w14:textId="77777777" w:rsidR="00436100" w:rsidRDefault="00436100" w:rsidP="00436100">
      <w:pPr>
        <w:pStyle w:val="ListParagraph"/>
        <w:spacing w:after="0"/>
        <w:ind w:left="1440"/>
        <w:rPr>
          <w:rFonts w:ascii="Times New Roman" w:hAnsi="Times New Roman" w:cs="Times New Roman"/>
          <w:sz w:val="24"/>
          <w:szCs w:val="24"/>
        </w:rPr>
      </w:pPr>
    </w:p>
    <w:p w14:paraId="24F50BBE" w14:textId="77777777" w:rsidR="00436100" w:rsidRDefault="00436100" w:rsidP="00436100">
      <w:pPr>
        <w:pStyle w:val="ListParagraph"/>
        <w:numPr>
          <w:ilvl w:val="0"/>
          <w:numId w:val="1"/>
        </w:numPr>
        <w:spacing w:after="0"/>
        <w:rPr>
          <w:rFonts w:ascii="Times New Roman" w:hAnsi="Times New Roman" w:cs="Times New Roman"/>
          <w:b/>
          <w:sz w:val="24"/>
          <w:szCs w:val="24"/>
          <w:u w:val="single"/>
        </w:rPr>
      </w:pPr>
      <w:r>
        <w:rPr>
          <w:rFonts w:ascii="Times New Roman" w:hAnsi="Times New Roman" w:cs="Times New Roman"/>
          <w:b/>
          <w:sz w:val="24"/>
          <w:szCs w:val="24"/>
          <w:u w:val="single"/>
        </w:rPr>
        <w:t>RESIDENT</w:t>
      </w:r>
      <w:r w:rsidRPr="00DC2E05">
        <w:rPr>
          <w:rFonts w:ascii="Times New Roman" w:hAnsi="Times New Roman" w:cs="Times New Roman"/>
          <w:b/>
          <w:sz w:val="24"/>
          <w:szCs w:val="24"/>
          <w:u w:val="single"/>
        </w:rPr>
        <w:t>’S QUALIFICATIONS AND DISCLOSURES</w:t>
      </w:r>
    </w:p>
    <w:p w14:paraId="67D02DAC" w14:textId="77777777" w:rsidR="00436100" w:rsidRPr="00DC2E05" w:rsidRDefault="00436100" w:rsidP="00436100">
      <w:pPr>
        <w:pStyle w:val="ListParagraph"/>
        <w:spacing w:after="0"/>
        <w:ind w:left="1080"/>
        <w:rPr>
          <w:rFonts w:ascii="Times New Roman" w:hAnsi="Times New Roman" w:cs="Times New Roman"/>
          <w:b/>
          <w:sz w:val="24"/>
          <w:szCs w:val="24"/>
          <w:u w:val="single"/>
        </w:rPr>
      </w:pPr>
    </w:p>
    <w:p w14:paraId="3874FB6C" w14:textId="77777777" w:rsidR="00436100" w:rsidRPr="00A544AE" w:rsidRDefault="00436100" w:rsidP="00436100">
      <w:pPr>
        <w:pStyle w:val="ListParagraph"/>
        <w:numPr>
          <w:ilvl w:val="0"/>
          <w:numId w:val="3"/>
        </w:numPr>
        <w:spacing w:after="0"/>
        <w:jc w:val="both"/>
        <w:rPr>
          <w:rFonts w:ascii="Times New Roman" w:hAnsi="Times New Roman" w:cs="Times New Roman"/>
          <w:b/>
          <w:sz w:val="24"/>
          <w:szCs w:val="24"/>
        </w:rPr>
      </w:pPr>
      <w:r w:rsidRPr="00DC2E05">
        <w:rPr>
          <w:rFonts w:ascii="Times New Roman" w:hAnsi="Times New Roman" w:cs="Times New Roman"/>
          <w:b/>
          <w:sz w:val="24"/>
          <w:szCs w:val="24"/>
          <w:u w:val="single"/>
        </w:rPr>
        <w:t>Professional Qualifications</w:t>
      </w:r>
      <w:r>
        <w:rPr>
          <w:rFonts w:ascii="Times New Roman" w:hAnsi="Times New Roman" w:cs="Times New Roman"/>
          <w:b/>
          <w:sz w:val="24"/>
          <w:szCs w:val="24"/>
        </w:rPr>
        <w:t xml:space="preserve">. </w:t>
      </w:r>
      <w:r>
        <w:rPr>
          <w:rFonts w:ascii="Times New Roman" w:hAnsi="Times New Roman" w:cs="Times New Roman"/>
          <w:sz w:val="24"/>
          <w:szCs w:val="24"/>
        </w:rPr>
        <w:t>Resident represents that he or she has, or will have by the Start Date, and will maintain throughout the term of this Agreement, the following qualifications:</w:t>
      </w:r>
    </w:p>
    <w:p w14:paraId="7ADE3333" w14:textId="77777777" w:rsidR="00436100" w:rsidRPr="00994917" w:rsidRDefault="00436100" w:rsidP="00436100">
      <w:pPr>
        <w:pStyle w:val="ListParagraph"/>
        <w:spacing w:after="0"/>
        <w:ind w:left="1440"/>
        <w:jc w:val="both"/>
        <w:rPr>
          <w:rFonts w:ascii="Times New Roman" w:hAnsi="Times New Roman" w:cs="Times New Roman"/>
          <w:b/>
          <w:sz w:val="24"/>
          <w:szCs w:val="24"/>
        </w:rPr>
      </w:pPr>
    </w:p>
    <w:p w14:paraId="395F2AFB" w14:textId="77777777" w:rsidR="00436100" w:rsidRPr="00A544AE" w:rsidRDefault="00436100" w:rsidP="00436100">
      <w:pPr>
        <w:pStyle w:val="ListParagraph"/>
        <w:numPr>
          <w:ilvl w:val="0"/>
          <w:numId w:val="4"/>
        </w:numPr>
        <w:spacing w:after="0"/>
        <w:rPr>
          <w:rFonts w:ascii="Times New Roman" w:hAnsi="Times New Roman" w:cs="Times New Roman"/>
          <w:b/>
          <w:sz w:val="24"/>
          <w:szCs w:val="24"/>
        </w:rPr>
      </w:pPr>
      <w:r>
        <w:rPr>
          <w:rFonts w:ascii="Times New Roman" w:hAnsi="Times New Roman" w:cs="Times New Roman"/>
          <w:sz w:val="24"/>
          <w:szCs w:val="24"/>
        </w:rPr>
        <w:t>Be duly licensed to practice podiatric medicine in the State of Ohio with no restrictions, although such license may be a training license;</w:t>
      </w:r>
    </w:p>
    <w:p w14:paraId="1300B7FA" w14:textId="77777777" w:rsidR="00436100" w:rsidRPr="003F4C1B" w:rsidRDefault="00436100" w:rsidP="00436100">
      <w:pPr>
        <w:pStyle w:val="ListParagraph"/>
        <w:spacing w:after="0"/>
        <w:ind w:left="1800"/>
        <w:rPr>
          <w:rFonts w:ascii="Times New Roman" w:hAnsi="Times New Roman" w:cs="Times New Roman"/>
          <w:b/>
          <w:sz w:val="24"/>
          <w:szCs w:val="24"/>
        </w:rPr>
      </w:pPr>
    </w:p>
    <w:p w14:paraId="1D9EAEAA" w14:textId="77777777" w:rsidR="00436100" w:rsidRPr="00721115" w:rsidRDefault="00436100" w:rsidP="00436100">
      <w:pPr>
        <w:pStyle w:val="ListParagraph"/>
        <w:numPr>
          <w:ilvl w:val="0"/>
          <w:numId w:val="4"/>
        </w:numPr>
        <w:spacing w:after="0"/>
        <w:jc w:val="both"/>
        <w:rPr>
          <w:rFonts w:ascii="Times New Roman" w:hAnsi="Times New Roman" w:cs="Times New Roman"/>
          <w:b/>
          <w:sz w:val="24"/>
          <w:szCs w:val="24"/>
        </w:rPr>
      </w:pPr>
      <w:r w:rsidRPr="00721115">
        <w:rPr>
          <w:rFonts w:ascii="Times New Roman" w:hAnsi="Times New Roman" w:cs="Times New Roman"/>
          <w:sz w:val="24"/>
          <w:szCs w:val="24"/>
        </w:rPr>
        <w:t>Has not ever been reprimanded, sanctioned, disciplined or excluded by any state licensing board, state, medical society or specialty board;</w:t>
      </w:r>
    </w:p>
    <w:p w14:paraId="6B9F761D" w14:textId="77777777" w:rsidR="00436100" w:rsidRPr="003F4C1B" w:rsidRDefault="00436100" w:rsidP="00436100">
      <w:pPr>
        <w:pStyle w:val="ListParagraph"/>
        <w:spacing w:after="0"/>
        <w:ind w:left="1800"/>
        <w:jc w:val="both"/>
        <w:rPr>
          <w:rFonts w:ascii="Times New Roman" w:hAnsi="Times New Roman" w:cs="Times New Roman"/>
          <w:b/>
          <w:sz w:val="24"/>
          <w:szCs w:val="24"/>
        </w:rPr>
      </w:pPr>
      <w:r>
        <w:rPr>
          <w:rFonts w:ascii="Times New Roman" w:hAnsi="Times New Roman" w:cs="Times New Roman"/>
          <w:sz w:val="24"/>
          <w:szCs w:val="24"/>
        </w:rPr>
        <w:t xml:space="preserve"> </w:t>
      </w:r>
    </w:p>
    <w:p w14:paraId="5F8325E1" w14:textId="77777777" w:rsidR="00436100" w:rsidRPr="00A25BB1" w:rsidRDefault="00436100" w:rsidP="00436100">
      <w:pPr>
        <w:pStyle w:val="ListParagraph"/>
        <w:numPr>
          <w:ilvl w:val="0"/>
          <w:numId w:val="4"/>
        </w:numPr>
        <w:spacing w:after="0"/>
        <w:jc w:val="both"/>
        <w:rPr>
          <w:rFonts w:ascii="Times New Roman" w:hAnsi="Times New Roman" w:cs="Times New Roman"/>
          <w:b/>
          <w:sz w:val="24"/>
          <w:szCs w:val="24"/>
        </w:rPr>
      </w:pPr>
      <w:r>
        <w:rPr>
          <w:rFonts w:ascii="Times New Roman" w:hAnsi="Times New Roman" w:cs="Times New Roman"/>
          <w:sz w:val="24"/>
          <w:szCs w:val="24"/>
        </w:rPr>
        <w:t>Has not ever been subject to any disciplinary order, sanction, exclusion, suspension, debarment or decree of any federal or state governmental agency having jurisdiction over the practice of medicine or any governmental health benefit program including but not limited to the Medicare or Medicaid;</w:t>
      </w:r>
    </w:p>
    <w:p w14:paraId="4550FF95" w14:textId="77777777" w:rsidR="00436100" w:rsidRPr="00962C7E" w:rsidRDefault="00436100" w:rsidP="00436100">
      <w:pPr>
        <w:pStyle w:val="ListParagraph"/>
        <w:spacing w:after="0"/>
        <w:ind w:left="1800"/>
        <w:rPr>
          <w:rFonts w:ascii="Times New Roman" w:hAnsi="Times New Roman" w:cs="Times New Roman"/>
          <w:b/>
          <w:sz w:val="24"/>
          <w:szCs w:val="24"/>
        </w:rPr>
      </w:pPr>
    </w:p>
    <w:p w14:paraId="4F69BE9C" w14:textId="77777777" w:rsidR="00436100" w:rsidRPr="00266E1A" w:rsidRDefault="00436100" w:rsidP="00436100">
      <w:pPr>
        <w:pStyle w:val="ListParagraph"/>
        <w:numPr>
          <w:ilvl w:val="0"/>
          <w:numId w:val="4"/>
        </w:numPr>
        <w:spacing w:after="0"/>
        <w:jc w:val="both"/>
        <w:rPr>
          <w:rFonts w:ascii="Times New Roman" w:hAnsi="Times New Roman" w:cs="Times New Roman"/>
          <w:b/>
          <w:sz w:val="24"/>
          <w:szCs w:val="24"/>
        </w:rPr>
      </w:pPr>
      <w:r w:rsidRPr="00266E1A">
        <w:rPr>
          <w:rFonts w:ascii="Times New Roman" w:hAnsi="Times New Roman" w:cs="Times New Roman"/>
          <w:sz w:val="24"/>
          <w:szCs w:val="24"/>
        </w:rPr>
        <w:t xml:space="preserve">Not ever been convicted of; (i) a felony, (ii) a misdemeanor in the scope of practice; or (iii) any misdemeanor involving moral turpitude, including but not limited to any theft, sexual crime, abuse or crime of violence. </w:t>
      </w:r>
    </w:p>
    <w:p w14:paraId="26C24B74" w14:textId="77777777" w:rsidR="00436100" w:rsidRPr="008B2872" w:rsidRDefault="00436100" w:rsidP="00436100">
      <w:pPr>
        <w:pStyle w:val="ListParagraph"/>
        <w:spacing w:after="0"/>
        <w:ind w:left="1440"/>
        <w:rPr>
          <w:rFonts w:ascii="Times New Roman" w:hAnsi="Times New Roman" w:cs="Times New Roman"/>
          <w:b/>
          <w:sz w:val="24"/>
          <w:szCs w:val="24"/>
        </w:rPr>
      </w:pPr>
    </w:p>
    <w:p w14:paraId="06D56062" w14:textId="77777777" w:rsidR="00436100" w:rsidRPr="00A25BB1" w:rsidRDefault="00436100" w:rsidP="00436100">
      <w:pPr>
        <w:pStyle w:val="ListParagraph"/>
        <w:numPr>
          <w:ilvl w:val="0"/>
          <w:numId w:val="3"/>
        </w:numPr>
        <w:spacing w:after="0"/>
        <w:jc w:val="both"/>
        <w:rPr>
          <w:rFonts w:ascii="Times New Roman" w:hAnsi="Times New Roman" w:cs="Times New Roman"/>
          <w:b/>
          <w:sz w:val="24"/>
          <w:szCs w:val="24"/>
        </w:rPr>
      </w:pPr>
      <w:r>
        <w:rPr>
          <w:rFonts w:ascii="Times New Roman" w:hAnsi="Times New Roman" w:cs="Times New Roman"/>
          <w:b/>
          <w:sz w:val="24"/>
          <w:szCs w:val="24"/>
          <w:u w:val="single"/>
        </w:rPr>
        <w:t>Documentation and Notification of Changes.</w:t>
      </w:r>
      <w:r>
        <w:rPr>
          <w:rFonts w:ascii="Times New Roman" w:hAnsi="Times New Roman" w:cs="Times New Roman"/>
          <w:sz w:val="24"/>
          <w:szCs w:val="24"/>
        </w:rPr>
        <w:t xml:space="preserve">  Upon reasonable request, Resident shall provide documentation regarding the status of the Professional Qualifications set forth above. Resident shall immediately notify Southwest if Resident ceases to meet any of the Professional Qualifications set forth above. </w:t>
      </w:r>
    </w:p>
    <w:p w14:paraId="42DF4EC4" w14:textId="77777777" w:rsidR="00436100" w:rsidRPr="00F53566" w:rsidRDefault="00436100" w:rsidP="00436100">
      <w:pPr>
        <w:pStyle w:val="ListParagraph"/>
        <w:spacing w:after="0"/>
        <w:ind w:left="1440"/>
        <w:jc w:val="both"/>
        <w:rPr>
          <w:rFonts w:ascii="Times New Roman" w:hAnsi="Times New Roman" w:cs="Times New Roman"/>
          <w:b/>
          <w:sz w:val="24"/>
          <w:szCs w:val="24"/>
        </w:rPr>
      </w:pPr>
    </w:p>
    <w:p w14:paraId="0BDD93C4" w14:textId="77777777" w:rsidR="00436100" w:rsidRDefault="00436100" w:rsidP="00436100">
      <w:pPr>
        <w:pStyle w:val="ListParagraph"/>
        <w:numPr>
          <w:ilvl w:val="0"/>
          <w:numId w:val="1"/>
        </w:numPr>
        <w:spacing w:after="0"/>
        <w:rPr>
          <w:rFonts w:ascii="Times New Roman" w:hAnsi="Times New Roman" w:cs="Times New Roman"/>
          <w:b/>
          <w:sz w:val="24"/>
          <w:szCs w:val="24"/>
          <w:u w:val="single"/>
        </w:rPr>
      </w:pPr>
      <w:r w:rsidRPr="00F53566">
        <w:rPr>
          <w:rFonts w:ascii="Times New Roman" w:hAnsi="Times New Roman" w:cs="Times New Roman"/>
          <w:b/>
          <w:sz w:val="24"/>
          <w:szCs w:val="24"/>
          <w:u w:val="single"/>
        </w:rPr>
        <w:t>Professional Malpractice Coverage</w:t>
      </w:r>
      <w:r>
        <w:rPr>
          <w:rFonts w:ascii="Times New Roman" w:hAnsi="Times New Roman" w:cs="Times New Roman"/>
          <w:b/>
          <w:sz w:val="24"/>
          <w:szCs w:val="24"/>
          <w:u w:val="single"/>
        </w:rPr>
        <w:t xml:space="preserve"> </w:t>
      </w:r>
    </w:p>
    <w:p w14:paraId="4E7A8285" w14:textId="77777777" w:rsidR="00436100" w:rsidRPr="00F53566" w:rsidRDefault="00436100" w:rsidP="00436100">
      <w:pPr>
        <w:pStyle w:val="ListParagraph"/>
        <w:spacing w:after="0"/>
        <w:ind w:left="1080"/>
        <w:rPr>
          <w:rFonts w:ascii="Times New Roman" w:hAnsi="Times New Roman" w:cs="Times New Roman"/>
          <w:b/>
          <w:sz w:val="24"/>
          <w:szCs w:val="24"/>
          <w:u w:val="single"/>
        </w:rPr>
      </w:pPr>
    </w:p>
    <w:p w14:paraId="4CEE0A9F" w14:textId="77777777" w:rsidR="00436100" w:rsidRDefault="00436100" w:rsidP="00436100">
      <w:pPr>
        <w:pStyle w:val="ListParagraph"/>
        <w:numPr>
          <w:ilvl w:val="0"/>
          <w:numId w:val="5"/>
        </w:numPr>
        <w:spacing w:after="0"/>
        <w:jc w:val="both"/>
        <w:rPr>
          <w:rFonts w:ascii="Times New Roman" w:hAnsi="Times New Roman" w:cs="Times New Roman"/>
          <w:sz w:val="24"/>
          <w:szCs w:val="24"/>
        </w:rPr>
      </w:pPr>
      <w:r w:rsidRPr="00387556">
        <w:rPr>
          <w:rFonts w:ascii="Times New Roman" w:hAnsi="Times New Roman" w:cs="Times New Roman"/>
          <w:b/>
          <w:sz w:val="24"/>
          <w:szCs w:val="24"/>
          <w:u w:val="single"/>
        </w:rPr>
        <w:t>Southwest Professional Malpractice Coverage.</w:t>
      </w:r>
      <w:r w:rsidRPr="00387556">
        <w:rPr>
          <w:rFonts w:ascii="Times New Roman" w:hAnsi="Times New Roman" w:cs="Times New Roman"/>
          <w:sz w:val="24"/>
          <w:szCs w:val="24"/>
        </w:rPr>
        <w:t xml:space="preserve"> Southwest shall provide, and Resident shall participate in, Southwest’s programs for professional malpractice and other liability coverage. The ability for Resident to be insured by Western Reserve Assurance Co., LTD, SPC, or any other insurer selected by Southwest, at substantially the same cost as other Residents practicing in Resident’s specialty shall be a condition of continuation of this Agreement. Resident agrees to abide by all requirements of risk management programs in place or in the future adopted by Southwest. At the expiration or termination of this Agreeme</w:t>
      </w:r>
      <w:r>
        <w:rPr>
          <w:rFonts w:ascii="Times New Roman" w:hAnsi="Times New Roman" w:cs="Times New Roman"/>
          <w:sz w:val="24"/>
          <w:szCs w:val="24"/>
        </w:rPr>
        <w:t xml:space="preserve">nt, Southwest shall purchase </w:t>
      </w:r>
      <w:r w:rsidRPr="00387556">
        <w:rPr>
          <w:rFonts w:ascii="Times New Roman" w:hAnsi="Times New Roman" w:cs="Times New Roman"/>
          <w:sz w:val="24"/>
          <w:szCs w:val="24"/>
        </w:rPr>
        <w:t xml:space="preserve">tail coverage, or otherwise provide professional liability coverage, for professional services provided by Resident pursuant to this Agreement. </w:t>
      </w:r>
    </w:p>
    <w:p w14:paraId="631A5B96" w14:textId="77777777" w:rsidR="00436100" w:rsidRPr="00387556" w:rsidRDefault="00436100" w:rsidP="00436100">
      <w:pPr>
        <w:pStyle w:val="ListParagraph"/>
        <w:spacing w:after="0"/>
        <w:ind w:left="1080"/>
        <w:jc w:val="both"/>
        <w:rPr>
          <w:rFonts w:ascii="Times New Roman" w:hAnsi="Times New Roman" w:cs="Times New Roman"/>
          <w:sz w:val="24"/>
          <w:szCs w:val="24"/>
        </w:rPr>
      </w:pPr>
    </w:p>
    <w:p w14:paraId="053883EE" w14:textId="77777777" w:rsidR="00436100" w:rsidRDefault="00436100" w:rsidP="00436100">
      <w:pPr>
        <w:pStyle w:val="ListParagraph"/>
        <w:numPr>
          <w:ilvl w:val="0"/>
          <w:numId w:val="5"/>
        </w:numPr>
        <w:spacing w:after="0"/>
        <w:jc w:val="both"/>
        <w:rPr>
          <w:rFonts w:ascii="Times New Roman" w:hAnsi="Times New Roman" w:cs="Times New Roman"/>
          <w:sz w:val="24"/>
          <w:szCs w:val="24"/>
        </w:rPr>
      </w:pPr>
      <w:r>
        <w:rPr>
          <w:rFonts w:ascii="Times New Roman" w:hAnsi="Times New Roman" w:cs="Times New Roman"/>
          <w:b/>
          <w:sz w:val="24"/>
          <w:szCs w:val="24"/>
          <w:u w:val="single"/>
        </w:rPr>
        <w:lastRenderedPageBreak/>
        <w:t xml:space="preserve">Professional Liability Coverage for Resident’s Outside Activities. </w:t>
      </w:r>
      <w:r>
        <w:rPr>
          <w:rFonts w:ascii="Times New Roman" w:hAnsi="Times New Roman" w:cs="Times New Roman"/>
          <w:sz w:val="24"/>
          <w:szCs w:val="24"/>
        </w:rPr>
        <w:t xml:space="preserve">The professional liability coverage provided to Resident by Southwest shall be limited to coverage solely for services provided by Resident pursuant to this Agreement. In the event Resident provides services to any patient not covered by this Agreement, Resident shall provide professional liability coverage in such amounts as are required for Resident to maintain clinical privileges at Southwest. Resident shall provide evidence of such coverage to Southwest upon request. </w:t>
      </w:r>
    </w:p>
    <w:p w14:paraId="6429ED4B" w14:textId="77777777" w:rsidR="00436100" w:rsidRPr="00315430" w:rsidRDefault="00436100" w:rsidP="00436100">
      <w:pPr>
        <w:pStyle w:val="ListParagraph"/>
        <w:rPr>
          <w:rFonts w:ascii="Times New Roman" w:hAnsi="Times New Roman" w:cs="Times New Roman"/>
          <w:sz w:val="24"/>
          <w:szCs w:val="24"/>
        </w:rPr>
      </w:pPr>
    </w:p>
    <w:p w14:paraId="37813A0D" w14:textId="77777777" w:rsidR="00436100" w:rsidRDefault="00436100" w:rsidP="00436100">
      <w:pPr>
        <w:pStyle w:val="ListParagraph"/>
        <w:numPr>
          <w:ilvl w:val="0"/>
          <w:numId w:val="1"/>
        </w:numPr>
        <w:spacing w:after="0"/>
        <w:rPr>
          <w:rFonts w:ascii="Times New Roman" w:hAnsi="Times New Roman" w:cs="Times New Roman"/>
          <w:b/>
          <w:sz w:val="24"/>
          <w:szCs w:val="24"/>
          <w:u w:val="single"/>
        </w:rPr>
      </w:pPr>
      <w:r w:rsidRPr="00994917">
        <w:rPr>
          <w:rFonts w:ascii="Times New Roman" w:hAnsi="Times New Roman" w:cs="Times New Roman"/>
          <w:b/>
          <w:sz w:val="24"/>
          <w:szCs w:val="24"/>
          <w:u w:val="single"/>
        </w:rPr>
        <w:t xml:space="preserve">Duties Of </w:t>
      </w:r>
      <w:r>
        <w:rPr>
          <w:rFonts w:ascii="Times New Roman" w:hAnsi="Times New Roman" w:cs="Times New Roman"/>
          <w:b/>
          <w:sz w:val="24"/>
          <w:szCs w:val="24"/>
          <w:u w:val="single"/>
        </w:rPr>
        <w:t>Resident</w:t>
      </w:r>
    </w:p>
    <w:p w14:paraId="739CDC76" w14:textId="77777777" w:rsidR="00436100" w:rsidRPr="00994917" w:rsidRDefault="00436100" w:rsidP="00436100">
      <w:pPr>
        <w:pStyle w:val="ListParagraph"/>
        <w:spacing w:after="0"/>
        <w:ind w:left="1080"/>
        <w:rPr>
          <w:rFonts w:ascii="Times New Roman" w:hAnsi="Times New Roman" w:cs="Times New Roman"/>
          <w:b/>
          <w:sz w:val="24"/>
          <w:szCs w:val="24"/>
          <w:u w:val="single"/>
        </w:rPr>
      </w:pPr>
    </w:p>
    <w:p w14:paraId="63C28F9B" w14:textId="77777777" w:rsidR="00436100" w:rsidRPr="00966284" w:rsidRDefault="00436100" w:rsidP="00436100">
      <w:pPr>
        <w:pStyle w:val="ListParagraph"/>
        <w:numPr>
          <w:ilvl w:val="0"/>
          <w:numId w:val="6"/>
        </w:numPr>
        <w:spacing w:after="0"/>
        <w:jc w:val="both"/>
        <w:rPr>
          <w:rFonts w:ascii="Times New Roman" w:hAnsi="Times New Roman" w:cs="Times New Roman"/>
          <w:sz w:val="24"/>
          <w:szCs w:val="24"/>
        </w:rPr>
      </w:pPr>
      <w:r w:rsidRPr="00966284">
        <w:rPr>
          <w:rFonts w:ascii="Times New Roman" w:hAnsi="Times New Roman" w:cs="Times New Roman"/>
          <w:b/>
          <w:sz w:val="24"/>
          <w:szCs w:val="24"/>
          <w:u w:val="single"/>
        </w:rPr>
        <w:t>Compliance with Standards</w:t>
      </w:r>
      <w:r w:rsidRPr="00966284">
        <w:rPr>
          <w:rFonts w:ascii="Times New Roman" w:hAnsi="Times New Roman" w:cs="Times New Roman"/>
          <w:sz w:val="24"/>
          <w:szCs w:val="24"/>
        </w:rPr>
        <w:t xml:space="preserve">. The performance of Resident’s duties hereunder shall be in accordance with the reasonable rules and regulations and any reasonable policies and procedures of Southwest and the Manual as are currently in effect or as may be adopted or modified by Southwest or the Program from time to time. Resident agrees at all times to act in accordance with the Southwest Code of Conduct. Resident further agrees that she will participate in all compliance training required by Southwest. Southwest shall have the right and authority from time to time to develop, implement and modify reasonable rules and regulations respecting the rights, duties, and obligations of Resident in carrying out his or her responsibilities pursuant to this Agreement and any necessary or appropriate interpretations of any of the provisions hereof. Resident shall be charged with knowledge of all rules and regulations during the term of this Agreement of which </w:t>
      </w:r>
      <w:r>
        <w:rPr>
          <w:rFonts w:ascii="Times New Roman" w:hAnsi="Times New Roman" w:cs="Times New Roman"/>
          <w:sz w:val="24"/>
          <w:szCs w:val="24"/>
        </w:rPr>
        <w:t>he/</w:t>
      </w:r>
      <w:r w:rsidRPr="00966284">
        <w:rPr>
          <w:rFonts w:ascii="Times New Roman" w:hAnsi="Times New Roman" w:cs="Times New Roman"/>
          <w:sz w:val="24"/>
          <w:szCs w:val="24"/>
        </w:rPr>
        <w:t xml:space="preserve">she is given notice. Resident shall also comply with all rules and regulations of any Federal, State, or local agency governing or applicable to his or her performance of professional services pursuant to this Agreement and to the standards of any specialty board, nationally recognized credentialing board or body and the Medical Staff of Southwest. </w:t>
      </w:r>
    </w:p>
    <w:p w14:paraId="3A0C0726" w14:textId="77777777" w:rsidR="00436100" w:rsidRDefault="00436100" w:rsidP="00436100">
      <w:pPr>
        <w:pStyle w:val="ListParagraph"/>
        <w:spacing w:after="0"/>
        <w:ind w:left="1440"/>
        <w:rPr>
          <w:rFonts w:ascii="Times New Roman" w:hAnsi="Times New Roman" w:cs="Times New Roman"/>
          <w:sz w:val="24"/>
          <w:szCs w:val="24"/>
        </w:rPr>
      </w:pPr>
    </w:p>
    <w:p w14:paraId="7A7B0E79" w14:textId="77777777" w:rsidR="00436100" w:rsidRDefault="00436100" w:rsidP="00436100">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b/>
          <w:sz w:val="24"/>
          <w:szCs w:val="24"/>
          <w:u w:val="single"/>
        </w:rPr>
        <w:t>General Obligations of Resident and Professional Service Commitment</w:t>
      </w:r>
      <w:r w:rsidRPr="00315430">
        <w:rPr>
          <w:rFonts w:ascii="Times New Roman" w:hAnsi="Times New Roman" w:cs="Times New Roman"/>
          <w:sz w:val="24"/>
          <w:szCs w:val="24"/>
        </w:rPr>
        <w:t>.</w:t>
      </w:r>
    </w:p>
    <w:p w14:paraId="5DE737B5" w14:textId="77777777" w:rsidR="00436100" w:rsidRDefault="00436100" w:rsidP="00436100">
      <w:pPr>
        <w:ind w:left="1440"/>
        <w:jc w:val="both"/>
        <w:rPr>
          <w:rFonts w:ascii="Times New Roman" w:hAnsi="Times New Roman" w:cs="Times New Roman"/>
          <w:sz w:val="24"/>
          <w:szCs w:val="24"/>
        </w:rPr>
      </w:pPr>
      <w:r>
        <w:rPr>
          <w:rFonts w:ascii="Times New Roman" w:hAnsi="Times New Roman" w:cs="Times New Roman"/>
          <w:sz w:val="24"/>
          <w:szCs w:val="24"/>
        </w:rPr>
        <w:t>Resident agrees faithfully, diligently and in a professional manner to practice medicine as an employee of Southwest on a full-time basis and to devote his or her complete attention to the practice of medicine or assigned administrative duties while working for Southwest. Resident shall provide such services as are generally associated with podiatric residencies. Without limiting the generality of the foregoing, Resident agrees to:</w:t>
      </w:r>
    </w:p>
    <w:p w14:paraId="0A510F6C" w14:textId="77777777" w:rsidR="00436100" w:rsidRDefault="00436100" w:rsidP="00436100">
      <w:pPr>
        <w:ind w:left="1440"/>
        <w:jc w:val="both"/>
        <w:rPr>
          <w:rFonts w:ascii="Times New Roman" w:hAnsi="Times New Roman" w:cs="Times New Roman"/>
          <w:sz w:val="24"/>
          <w:szCs w:val="24"/>
        </w:rPr>
      </w:pPr>
    </w:p>
    <w:p w14:paraId="62C94E97"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Maintain a log of activities in such form as is required in the Manual, which shall be submitted for verification and approval by the Director.  Such logs shall be submitted to a person designated by Southwest, which Southwest may change from time to time.</w:t>
      </w:r>
    </w:p>
    <w:p w14:paraId="5FD8E513" w14:textId="77777777" w:rsidR="00436100" w:rsidRDefault="00436100" w:rsidP="00436100">
      <w:pPr>
        <w:pStyle w:val="ListParagraph"/>
        <w:spacing w:after="0"/>
        <w:ind w:left="2520"/>
        <w:jc w:val="both"/>
        <w:rPr>
          <w:rFonts w:ascii="Times New Roman" w:hAnsi="Times New Roman" w:cs="Times New Roman"/>
          <w:sz w:val="24"/>
          <w:szCs w:val="24"/>
        </w:rPr>
      </w:pPr>
    </w:p>
    <w:p w14:paraId="1ED8EB29"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 xml:space="preserve">Promptly complete and maintain, in accordance with Southwest’s  professional standards, all medical records respecting all patient care services rendered pursuant to this Agreement, and shall also complete </w:t>
      </w:r>
      <w:r>
        <w:rPr>
          <w:rFonts w:ascii="Times New Roman" w:hAnsi="Times New Roman" w:cs="Times New Roman"/>
          <w:sz w:val="24"/>
          <w:szCs w:val="24"/>
        </w:rPr>
        <w:lastRenderedPageBreak/>
        <w:t>on a daily basis all required forms and ancillary records which may be required pursuant to such professional standards;</w:t>
      </w:r>
    </w:p>
    <w:p w14:paraId="02C254E5" w14:textId="77777777" w:rsidR="00436100" w:rsidRDefault="00436100" w:rsidP="00436100">
      <w:pPr>
        <w:pStyle w:val="ListParagraph"/>
        <w:spacing w:after="0"/>
        <w:ind w:left="2520"/>
        <w:rPr>
          <w:rFonts w:ascii="Times New Roman" w:hAnsi="Times New Roman" w:cs="Times New Roman"/>
          <w:sz w:val="24"/>
          <w:szCs w:val="24"/>
        </w:rPr>
      </w:pPr>
    </w:p>
    <w:p w14:paraId="743F963A"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sidRPr="00C8472B">
        <w:rPr>
          <w:rFonts w:ascii="Times New Roman" w:hAnsi="Times New Roman" w:cs="Times New Roman"/>
          <w:sz w:val="24"/>
          <w:szCs w:val="24"/>
        </w:rPr>
        <w:t xml:space="preserve">Promptly complete and maintain, all medical and related billing records respecting all patient care services rendered pursuant to this Agreement, and shall also complete on a daily basis all required forms and ancillary records which may be required pursuant to Southwest’s rules and regulations, by third-party payers, or otherwise in order to facilitate the prompt billing and collection of charges for such services by or on behalf of Southwest. The records completed and maintained by Resident shall be adequate and appropriate to support the billing done for each patient encounter. </w:t>
      </w:r>
    </w:p>
    <w:p w14:paraId="46732263" w14:textId="77777777" w:rsidR="00436100" w:rsidRPr="00C8472B" w:rsidRDefault="00436100" w:rsidP="00436100">
      <w:pPr>
        <w:pStyle w:val="ListParagraph"/>
        <w:rPr>
          <w:rFonts w:ascii="Times New Roman" w:hAnsi="Times New Roman" w:cs="Times New Roman"/>
          <w:sz w:val="24"/>
          <w:szCs w:val="24"/>
        </w:rPr>
      </w:pPr>
    </w:p>
    <w:p w14:paraId="49FB0F59" w14:textId="77777777" w:rsidR="00436100" w:rsidRDefault="00436100" w:rsidP="00436100">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Utilize the Southwest’s Electronic Health Record (EHR);</w:t>
      </w:r>
    </w:p>
    <w:p w14:paraId="3F88ABF0" w14:textId="77777777" w:rsidR="00436100" w:rsidRPr="00306F10" w:rsidRDefault="00436100" w:rsidP="00436100">
      <w:pPr>
        <w:pStyle w:val="ListParagraph"/>
        <w:rPr>
          <w:rFonts w:ascii="Times New Roman" w:hAnsi="Times New Roman" w:cs="Times New Roman"/>
          <w:sz w:val="24"/>
          <w:szCs w:val="24"/>
        </w:rPr>
      </w:pPr>
    </w:p>
    <w:p w14:paraId="7938F186"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Provide all services to patients without regard to such patient’s insurance coverage or absence thereof, race, religion, national origin, race, sex, sexual orientation, or gender identification.</w:t>
      </w:r>
    </w:p>
    <w:p w14:paraId="18968BA2" w14:textId="77777777" w:rsidR="00436100" w:rsidRDefault="00436100" w:rsidP="00436100">
      <w:pPr>
        <w:pStyle w:val="ListParagraph"/>
        <w:spacing w:after="0"/>
        <w:ind w:left="2520"/>
        <w:rPr>
          <w:rFonts w:ascii="Times New Roman" w:hAnsi="Times New Roman" w:cs="Times New Roman"/>
          <w:sz w:val="24"/>
          <w:szCs w:val="24"/>
        </w:rPr>
      </w:pPr>
    </w:p>
    <w:p w14:paraId="62777355"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Take all actions necessary in order to comply with the requirements of any government or third- party payer incentive programs which are required by the government or any third-party payer with which Southwest contracts, or with which Southwest voluntarily participates;</w:t>
      </w:r>
    </w:p>
    <w:p w14:paraId="1B906789" w14:textId="77777777" w:rsidR="00436100" w:rsidRDefault="00436100" w:rsidP="00436100">
      <w:pPr>
        <w:pStyle w:val="ListParagraph"/>
        <w:spacing w:after="0"/>
        <w:ind w:left="2520"/>
        <w:jc w:val="both"/>
        <w:rPr>
          <w:rFonts w:ascii="Times New Roman" w:hAnsi="Times New Roman" w:cs="Times New Roman"/>
          <w:sz w:val="24"/>
          <w:szCs w:val="24"/>
        </w:rPr>
      </w:pPr>
    </w:p>
    <w:p w14:paraId="0DE0BC94"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Cooperate and participate in quality assessment and utilization management and peer review procedures as may reasonably be adopted from time to time by Southwest;</w:t>
      </w:r>
    </w:p>
    <w:p w14:paraId="01AF2A06" w14:textId="77777777" w:rsidR="00436100" w:rsidRPr="00E10198" w:rsidRDefault="00436100" w:rsidP="00436100">
      <w:pPr>
        <w:pStyle w:val="ListParagraph"/>
        <w:jc w:val="both"/>
        <w:rPr>
          <w:rFonts w:ascii="Times New Roman" w:hAnsi="Times New Roman" w:cs="Times New Roman"/>
          <w:sz w:val="24"/>
          <w:szCs w:val="24"/>
        </w:rPr>
      </w:pPr>
    </w:p>
    <w:p w14:paraId="37EBDAC2"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Conduct him or herself at all times as respected member of the medical community and is such manner as to enhance the medical reputation of Southwest in the community and shall avoid any behavior or participation in any activity that would cause any embarrassment to or reflect negatively on the business operations of or professional or ethical reputation of Southwest. This section is not intended to prevent Resident from being involved in legal organizations or to be involved in political or advocacy activities when Resident is not providing services pursuant to this Agreement, provided Resident does not publically hold him or herself out as being a resident at Southwest;</w:t>
      </w:r>
    </w:p>
    <w:p w14:paraId="6E340F41" w14:textId="77777777" w:rsidR="00436100" w:rsidRPr="00C8472B" w:rsidRDefault="00436100" w:rsidP="00436100">
      <w:pPr>
        <w:pStyle w:val="ListParagraph"/>
        <w:rPr>
          <w:rFonts w:ascii="Times New Roman" w:hAnsi="Times New Roman" w:cs="Times New Roman"/>
          <w:sz w:val="24"/>
          <w:szCs w:val="24"/>
        </w:rPr>
      </w:pPr>
    </w:p>
    <w:p w14:paraId="5E3A2C18" w14:textId="77777777" w:rsidR="00436100" w:rsidRDefault="00436100" w:rsidP="00436100">
      <w:pPr>
        <w:pStyle w:val="ListParagraph"/>
        <w:numPr>
          <w:ilvl w:val="0"/>
          <w:numId w:val="7"/>
        </w:numPr>
        <w:spacing w:after="0"/>
        <w:jc w:val="both"/>
        <w:rPr>
          <w:rFonts w:ascii="Times New Roman" w:hAnsi="Times New Roman" w:cs="Times New Roman"/>
          <w:sz w:val="24"/>
          <w:szCs w:val="24"/>
        </w:rPr>
      </w:pPr>
      <w:r w:rsidRPr="00C8472B">
        <w:rPr>
          <w:rFonts w:ascii="Times New Roman" w:hAnsi="Times New Roman" w:cs="Times New Roman"/>
          <w:sz w:val="24"/>
          <w:szCs w:val="24"/>
        </w:rPr>
        <w:t>Work  cooperatively with professional colleagues and the staff of Southwest at all times and serve Southwest patients in such a manner that will promote superior pati</w:t>
      </w:r>
      <w:r>
        <w:rPr>
          <w:rFonts w:ascii="Times New Roman" w:hAnsi="Times New Roman" w:cs="Times New Roman"/>
          <w:sz w:val="24"/>
          <w:szCs w:val="24"/>
        </w:rPr>
        <w:t>ent satisfaction with Southwest;</w:t>
      </w:r>
    </w:p>
    <w:p w14:paraId="78BA7BBE" w14:textId="77777777" w:rsidR="00436100" w:rsidRPr="00966284" w:rsidRDefault="00436100" w:rsidP="00436100">
      <w:pPr>
        <w:pStyle w:val="ListParagraph"/>
        <w:rPr>
          <w:rFonts w:ascii="Times New Roman" w:hAnsi="Times New Roman" w:cs="Times New Roman"/>
          <w:sz w:val="24"/>
          <w:szCs w:val="24"/>
        </w:rPr>
      </w:pPr>
    </w:p>
    <w:p w14:paraId="252A1EDD" w14:textId="77777777" w:rsidR="00436100" w:rsidRPr="00C8472B" w:rsidRDefault="00436100" w:rsidP="00436100">
      <w:pPr>
        <w:pStyle w:val="ListParagraph"/>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Notify Southwest and the Director immediately if any event occurs that affects residents continued qualifications to serve as a resident in the Program.</w:t>
      </w:r>
    </w:p>
    <w:p w14:paraId="5BEEBB0E" w14:textId="77777777" w:rsidR="00436100" w:rsidRDefault="00436100" w:rsidP="00436100">
      <w:pPr>
        <w:pStyle w:val="ListParagraph"/>
        <w:spacing w:after="0"/>
        <w:ind w:left="2520"/>
        <w:jc w:val="both"/>
        <w:rPr>
          <w:rFonts w:ascii="Times New Roman" w:hAnsi="Times New Roman" w:cs="Times New Roman"/>
          <w:sz w:val="24"/>
          <w:szCs w:val="24"/>
        </w:rPr>
      </w:pPr>
    </w:p>
    <w:p w14:paraId="708AFFD2" w14:textId="77777777" w:rsidR="00436100" w:rsidRPr="00994917" w:rsidRDefault="00436100" w:rsidP="00436100">
      <w:pPr>
        <w:pStyle w:val="ListParagraph"/>
        <w:numPr>
          <w:ilvl w:val="0"/>
          <w:numId w:val="6"/>
        </w:num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Scheduling</w:t>
      </w:r>
      <w:r w:rsidRPr="00AE3AE7">
        <w:rPr>
          <w:rFonts w:ascii="Times New Roman" w:hAnsi="Times New Roman" w:cs="Times New Roman"/>
          <w:b/>
          <w:sz w:val="24"/>
          <w:szCs w:val="24"/>
          <w:u w:val="single"/>
        </w:rPr>
        <w:t xml:space="preserve">. </w:t>
      </w:r>
      <w:r>
        <w:rPr>
          <w:rFonts w:ascii="Times New Roman" w:hAnsi="Times New Roman" w:cs="Times New Roman"/>
          <w:sz w:val="24"/>
          <w:szCs w:val="24"/>
        </w:rPr>
        <w:t xml:space="preserve"> Resident’s service obligations shall be scheduled in accordance with the reasonable policies and procedures adopted by the Program from time to time.  Resident shall notify the Director or his designee, of any scheduled vacation days and any unexpected absences such as illness. </w:t>
      </w:r>
    </w:p>
    <w:p w14:paraId="1F84FF2C" w14:textId="77777777" w:rsidR="00436100" w:rsidRPr="00F4440F" w:rsidRDefault="00436100" w:rsidP="00436100">
      <w:pPr>
        <w:pStyle w:val="ListParagraph"/>
        <w:spacing w:after="0"/>
        <w:ind w:left="1440"/>
        <w:rPr>
          <w:rFonts w:ascii="Times New Roman" w:hAnsi="Times New Roman" w:cs="Times New Roman"/>
          <w:b/>
          <w:sz w:val="24"/>
          <w:szCs w:val="24"/>
          <w:u w:val="single"/>
        </w:rPr>
      </w:pPr>
    </w:p>
    <w:p w14:paraId="4C3DF368" w14:textId="77777777" w:rsidR="00436100" w:rsidRPr="00966284" w:rsidRDefault="00436100" w:rsidP="00436100">
      <w:pPr>
        <w:pStyle w:val="ListParagraph"/>
        <w:numPr>
          <w:ilvl w:val="0"/>
          <w:numId w:val="6"/>
        </w:numPr>
        <w:spacing w:after="0"/>
        <w:jc w:val="both"/>
        <w:rPr>
          <w:rFonts w:ascii="Times New Roman" w:hAnsi="Times New Roman" w:cs="Times New Roman"/>
          <w:sz w:val="24"/>
          <w:szCs w:val="24"/>
        </w:rPr>
      </w:pPr>
      <w:r w:rsidRPr="00966284">
        <w:rPr>
          <w:rFonts w:ascii="Times New Roman" w:hAnsi="Times New Roman" w:cs="Times New Roman"/>
          <w:b/>
          <w:sz w:val="24"/>
          <w:szCs w:val="24"/>
          <w:u w:val="single"/>
        </w:rPr>
        <w:t>Good Health; Physical Examination.</w:t>
      </w:r>
      <w:r w:rsidRPr="00D204C5">
        <w:rPr>
          <w:rFonts w:ascii="Times New Roman" w:hAnsi="Times New Roman" w:cs="Times New Roman"/>
          <w:b/>
          <w:sz w:val="24"/>
          <w:szCs w:val="24"/>
        </w:rPr>
        <w:t xml:space="preserve"> </w:t>
      </w:r>
      <w:r w:rsidRPr="00966284">
        <w:rPr>
          <w:rFonts w:ascii="Times New Roman" w:hAnsi="Times New Roman" w:cs="Times New Roman"/>
          <w:sz w:val="24"/>
          <w:szCs w:val="24"/>
        </w:rPr>
        <w:t xml:space="preserve">Resident warrants that he or she is, to the best of </w:t>
      </w:r>
      <w:r>
        <w:rPr>
          <w:rFonts w:ascii="Times New Roman" w:hAnsi="Times New Roman" w:cs="Times New Roman"/>
          <w:sz w:val="24"/>
          <w:szCs w:val="24"/>
        </w:rPr>
        <w:t>his/</w:t>
      </w:r>
      <w:r w:rsidRPr="00966284">
        <w:rPr>
          <w:rFonts w:ascii="Times New Roman" w:hAnsi="Times New Roman" w:cs="Times New Roman"/>
          <w:sz w:val="24"/>
          <w:szCs w:val="24"/>
        </w:rPr>
        <w:t>her knowledge, in generally good physical and mental health, and is not suffering from any condition, which could, without reasonable accommodation, impair Resident’s ability to provide competent medical care to patients and to perform Residents other obligations as set forth in this Agreement. Resident agrees to submit to medical examinations as requested by Southwest during the term of this Agreement whenever Southwest has a reasonable, good faith belief that the interest of Southwest’s patients requires such an examination. Resident also agrees to direct the selected physicians and other medical providers performing such examinations to provide detailed information to Southwest concerning the results of such examinations.</w:t>
      </w:r>
    </w:p>
    <w:p w14:paraId="7FAFAE00" w14:textId="77777777" w:rsidR="00436100" w:rsidRDefault="00436100" w:rsidP="00436100">
      <w:pPr>
        <w:pStyle w:val="ListParagraph"/>
        <w:spacing w:after="0"/>
        <w:ind w:left="1440"/>
        <w:rPr>
          <w:rFonts w:ascii="Times New Roman" w:hAnsi="Times New Roman" w:cs="Times New Roman"/>
          <w:sz w:val="24"/>
          <w:szCs w:val="24"/>
        </w:rPr>
      </w:pPr>
    </w:p>
    <w:p w14:paraId="11B3324F" w14:textId="77777777" w:rsidR="00436100" w:rsidRDefault="00436100" w:rsidP="00436100">
      <w:pPr>
        <w:pStyle w:val="ListParagraph"/>
        <w:numPr>
          <w:ilvl w:val="0"/>
          <w:numId w:val="1"/>
        </w:num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Term and </w:t>
      </w:r>
      <w:r w:rsidRPr="00756D94">
        <w:rPr>
          <w:rFonts w:ascii="Times New Roman" w:hAnsi="Times New Roman" w:cs="Times New Roman"/>
          <w:b/>
          <w:sz w:val="24"/>
          <w:szCs w:val="24"/>
          <w:u w:val="single"/>
        </w:rPr>
        <w:t>Termination of Employment</w:t>
      </w:r>
    </w:p>
    <w:p w14:paraId="229DC15D" w14:textId="77777777" w:rsidR="00436100" w:rsidRDefault="00436100" w:rsidP="00436100">
      <w:pPr>
        <w:pStyle w:val="ListParagraph"/>
        <w:spacing w:after="0"/>
        <w:ind w:left="1080"/>
        <w:rPr>
          <w:rFonts w:ascii="Times New Roman" w:hAnsi="Times New Roman" w:cs="Times New Roman"/>
          <w:b/>
          <w:sz w:val="24"/>
          <w:szCs w:val="24"/>
          <w:u w:val="single"/>
        </w:rPr>
      </w:pPr>
    </w:p>
    <w:p w14:paraId="190FDD43" w14:textId="77777777" w:rsidR="00436100" w:rsidRDefault="00436100" w:rsidP="00436100">
      <w:pPr>
        <w:pStyle w:val="ListParagraph"/>
        <w:numPr>
          <w:ilvl w:val="0"/>
          <w:numId w:val="8"/>
        </w:numPr>
        <w:spacing w:after="0"/>
        <w:jc w:val="both"/>
        <w:rPr>
          <w:rFonts w:ascii="Times New Roman" w:hAnsi="Times New Roman" w:cs="Times New Roman"/>
          <w:sz w:val="24"/>
          <w:szCs w:val="24"/>
        </w:rPr>
      </w:pPr>
      <w:r w:rsidRPr="00A4316B">
        <w:rPr>
          <w:rFonts w:ascii="Times New Roman" w:hAnsi="Times New Roman" w:cs="Times New Roman"/>
          <w:sz w:val="24"/>
          <w:szCs w:val="24"/>
          <w:u w:val="single"/>
        </w:rPr>
        <w:t>Term</w:t>
      </w:r>
      <w:r>
        <w:rPr>
          <w:rFonts w:ascii="Times New Roman" w:hAnsi="Times New Roman" w:cs="Times New Roman"/>
          <w:sz w:val="24"/>
          <w:szCs w:val="24"/>
          <w:u w:val="single"/>
        </w:rPr>
        <w:t xml:space="preserve"> of the Agreement.</w:t>
      </w:r>
      <w:r>
        <w:rPr>
          <w:rFonts w:ascii="Times New Roman" w:hAnsi="Times New Roman" w:cs="Times New Roman"/>
          <w:sz w:val="24"/>
          <w:szCs w:val="24"/>
        </w:rPr>
        <w:t xml:space="preserve"> This Agreement shall expire one (1) year after the Start Date.  Thereafter this Agreement may be renewed for two additional one (1) year terms in the event that the Director, with the approval of Southwest, provides written notice of renewal at least sixty (60) days prior to the end of each of the first two terms. The parties may at any time agree to early termination of this Agreement. </w:t>
      </w:r>
    </w:p>
    <w:p w14:paraId="10A809F7" w14:textId="77777777" w:rsidR="00436100" w:rsidRDefault="00436100" w:rsidP="00436100">
      <w:pPr>
        <w:pStyle w:val="ListParagraph"/>
        <w:spacing w:after="0"/>
        <w:ind w:left="1440"/>
        <w:rPr>
          <w:rFonts w:ascii="Times New Roman" w:hAnsi="Times New Roman" w:cs="Times New Roman"/>
          <w:sz w:val="24"/>
          <w:szCs w:val="24"/>
        </w:rPr>
      </w:pPr>
    </w:p>
    <w:p w14:paraId="19930C2B" w14:textId="77777777" w:rsidR="00436100" w:rsidRDefault="00436100" w:rsidP="00436100">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u w:val="single"/>
        </w:rPr>
        <w:t>Termination by Southwest for Cause</w:t>
      </w:r>
      <w:r w:rsidRPr="00A4316B">
        <w:rPr>
          <w:rFonts w:ascii="Times New Roman" w:hAnsi="Times New Roman" w:cs="Times New Roman"/>
          <w:sz w:val="24"/>
          <w:szCs w:val="24"/>
        </w:rPr>
        <w:t>.</w:t>
      </w:r>
    </w:p>
    <w:p w14:paraId="39469361" w14:textId="77777777" w:rsidR="00436100" w:rsidRDefault="00436100" w:rsidP="00436100">
      <w:pPr>
        <w:pStyle w:val="ListParagraph"/>
        <w:spacing w:after="0"/>
        <w:ind w:left="1440"/>
        <w:rPr>
          <w:rFonts w:ascii="Times New Roman" w:hAnsi="Times New Roman" w:cs="Times New Roman"/>
          <w:sz w:val="24"/>
          <w:szCs w:val="24"/>
        </w:rPr>
      </w:pPr>
    </w:p>
    <w:p w14:paraId="6390CE32" w14:textId="77777777" w:rsidR="00436100" w:rsidRDefault="00436100" w:rsidP="00436100">
      <w:pPr>
        <w:pStyle w:val="ListParagraph"/>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Automatic Termination. This Agreement shall automatically terminate, and shall be considered termination for cause, in the event Resident:</w:t>
      </w:r>
    </w:p>
    <w:p w14:paraId="45434BD3" w14:textId="77777777" w:rsidR="00436100" w:rsidRDefault="00436100" w:rsidP="00436100">
      <w:pPr>
        <w:pStyle w:val="ListParagraph"/>
        <w:spacing w:after="0"/>
        <w:ind w:left="2160"/>
        <w:jc w:val="both"/>
        <w:rPr>
          <w:rFonts w:ascii="Times New Roman" w:hAnsi="Times New Roman" w:cs="Times New Roman"/>
          <w:sz w:val="24"/>
          <w:szCs w:val="24"/>
        </w:rPr>
      </w:pPr>
    </w:p>
    <w:p w14:paraId="41C0BA90" w14:textId="77777777" w:rsidR="00436100" w:rsidRDefault="00436100" w:rsidP="00436100">
      <w:pPr>
        <w:pStyle w:val="ListParagraph"/>
        <w:numPr>
          <w:ilvl w:val="2"/>
          <w:numId w:val="8"/>
        </w:numPr>
        <w:spacing w:after="0"/>
        <w:jc w:val="both"/>
        <w:rPr>
          <w:rFonts w:ascii="Times New Roman" w:hAnsi="Times New Roman" w:cs="Times New Roman"/>
          <w:sz w:val="24"/>
          <w:szCs w:val="24"/>
        </w:rPr>
      </w:pPr>
      <w:r w:rsidRPr="00A4316B">
        <w:rPr>
          <w:rFonts w:ascii="Times New Roman" w:hAnsi="Times New Roman" w:cs="Times New Roman"/>
          <w:sz w:val="24"/>
          <w:szCs w:val="24"/>
        </w:rPr>
        <w:t xml:space="preserve">Ceases to be licensed to practice </w:t>
      </w:r>
      <w:r>
        <w:rPr>
          <w:rFonts w:ascii="Times New Roman" w:hAnsi="Times New Roman" w:cs="Times New Roman"/>
          <w:sz w:val="24"/>
          <w:szCs w:val="24"/>
        </w:rPr>
        <w:t>podiatry under a training license or a full license</w:t>
      </w:r>
      <w:r w:rsidRPr="00A4316B">
        <w:rPr>
          <w:rFonts w:ascii="Times New Roman" w:hAnsi="Times New Roman" w:cs="Times New Roman"/>
          <w:sz w:val="24"/>
          <w:szCs w:val="24"/>
        </w:rPr>
        <w:t xml:space="preserve"> in the state of Ohio;</w:t>
      </w:r>
    </w:p>
    <w:p w14:paraId="19C20925" w14:textId="77777777" w:rsidR="00436100" w:rsidRPr="00A4316B" w:rsidRDefault="00436100" w:rsidP="00436100">
      <w:pPr>
        <w:pStyle w:val="ListParagraph"/>
        <w:spacing w:after="0"/>
        <w:ind w:left="2880"/>
        <w:jc w:val="both"/>
        <w:rPr>
          <w:rFonts w:ascii="Times New Roman" w:hAnsi="Times New Roman" w:cs="Times New Roman"/>
          <w:sz w:val="24"/>
          <w:szCs w:val="24"/>
        </w:rPr>
      </w:pPr>
    </w:p>
    <w:p w14:paraId="43E59A52" w14:textId="77777777" w:rsidR="00436100" w:rsidRDefault="00436100" w:rsidP="00436100">
      <w:pPr>
        <w:pStyle w:val="ListParagraph"/>
        <w:spacing w:after="0"/>
        <w:ind w:left="2880"/>
        <w:jc w:val="both"/>
        <w:rPr>
          <w:rFonts w:ascii="Times New Roman" w:hAnsi="Times New Roman" w:cs="Times New Roman"/>
          <w:sz w:val="24"/>
          <w:szCs w:val="24"/>
        </w:rPr>
      </w:pPr>
    </w:p>
    <w:p w14:paraId="5A5E1960" w14:textId="77777777" w:rsidR="00436100" w:rsidRDefault="00436100" w:rsidP="00436100">
      <w:pPr>
        <w:pStyle w:val="ListParagraph"/>
        <w:spacing w:after="0"/>
        <w:ind w:left="2880"/>
        <w:jc w:val="both"/>
        <w:rPr>
          <w:rFonts w:ascii="Times New Roman" w:hAnsi="Times New Roman" w:cs="Times New Roman"/>
          <w:sz w:val="24"/>
          <w:szCs w:val="24"/>
        </w:rPr>
      </w:pPr>
    </w:p>
    <w:p w14:paraId="67004CB1" w14:textId="77777777" w:rsidR="00436100" w:rsidRDefault="00436100" w:rsidP="00436100">
      <w:pPr>
        <w:pStyle w:val="ListParagraph"/>
        <w:numPr>
          <w:ilvl w:val="2"/>
          <w:numId w:val="8"/>
        </w:numPr>
        <w:spacing w:after="0"/>
        <w:jc w:val="both"/>
        <w:rPr>
          <w:rFonts w:ascii="Times New Roman" w:hAnsi="Times New Roman" w:cs="Times New Roman"/>
          <w:sz w:val="24"/>
          <w:szCs w:val="24"/>
        </w:rPr>
      </w:pPr>
      <w:r>
        <w:rPr>
          <w:rFonts w:ascii="Times New Roman" w:hAnsi="Times New Roman" w:cs="Times New Roman"/>
          <w:sz w:val="24"/>
          <w:szCs w:val="24"/>
        </w:rPr>
        <w:t>Becomes ineligible to participate in the Federal health care programs or the Federal procurement or non-procurement programs or</w:t>
      </w:r>
    </w:p>
    <w:p w14:paraId="118B13D2" w14:textId="77777777" w:rsidR="00436100" w:rsidRDefault="00436100" w:rsidP="00436100">
      <w:pPr>
        <w:pStyle w:val="ListParagraph"/>
        <w:spacing w:after="0"/>
        <w:ind w:left="2880"/>
        <w:jc w:val="both"/>
        <w:rPr>
          <w:rFonts w:ascii="Times New Roman" w:hAnsi="Times New Roman" w:cs="Times New Roman"/>
          <w:sz w:val="24"/>
          <w:szCs w:val="24"/>
        </w:rPr>
      </w:pPr>
    </w:p>
    <w:p w14:paraId="1F8419E3" w14:textId="77777777" w:rsidR="00436100" w:rsidRDefault="00436100" w:rsidP="00436100">
      <w:pPr>
        <w:pStyle w:val="ListParagraph"/>
        <w:numPr>
          <w:ilvl w:val="2"/>
          <w:numId w:val="8"/>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Dies.</w:t>
      </w:r>
    </w:p>
    <w:p w14:paraId="29E1CE97" w14:textId="77777777" w:rsidR="00436100" w:rsidRDefault="00436100" w:rsidP="00436100">
      <w:pPr>
        <w:pStyle w:val="ListParagraph"/>
        <w:spacing w:after="0"/>
        <w:ind w:left="2880"/>
        <w:rPr>
          <w:rFonts w:ascii="Times New Roman" w:hAnsi="Times New Roman" w:cs="Times New Roman"/>
          <w:sz w:val="24"/>
          <w:szCs w:val="24"/>
        </w:rPr>
      </w:pPr>
    </w:p>
    <w:p w14:paraId="56BF4860" w14:textId="77777777" w:rsidR="00436100" w:rsidRDefault="00436100" w:rsidP="00436100">
      <w:pPr>
        <w:pStyle w:val="ListParagraph"/>
        <w:numPr>
          <w:ilvl w:val="0"/>
          <w:numId w:val="9"/>
        </w:numPr>
        <w:spacing w:after="0"/>
        <w:rPr>
          <w:rFonts w:ascii="Times New Roman" w:hAnsi="Times New Roman" w:cs="Times New Roman"/>
          <w:sz w:val="24"/>
          <w:szCs w:val="24"/>
        </w:rPr>
      </w:pPr>
      <w:r w:rsidRPr="00A4316B">
        <w:rPr>
          <w:rFonts w:ascii="Times New Roman" w:hAnsi="Times New Roman" w:cs="Times New Roman"/>
          <w:sz w:val="24"/>
          <w:szCs w:val="24"/>
          <w:u w:val="single"/>
        </w:rPr>
        <w:t xml:space="preserve">Immediate termination upon notice to </w:t>
      </w:r>
      <w:r>
        <w:rPr>
          <w:rFonts w:ascii="Times New Roman" w:hAnsi="Times New Roman" w:cs="Times New Roman"/>
          <w:sz w:val="24"/>
          <w:szCs w:val="24"/>
          <w:u w:val="single"/>
        </w:rPr>
        <w:t>Resident</w:t>
      </w:r>
      <w:r w:rsidRPr="00A4316B">
        <w:rPr>
          <w:rFonts w:ascii="Times New Roman" w:hAnsi="Times New Roman" w:cs="Times New Roman"/>
          <w:sz w:val="24"/>
          <w:szCs w:val="24"/>
          <w:u w:val="single"/>
        </w:rPr>
        <w:t>.</w:t>
      </w:r>
      <w:r>
        <w:rPr>
          <w:rFonts w:ascii="Times New Roman" w:hAnsi="Times New Roman" w:cs="Times New Roman"/>
          <w:sz w:val="24"/>
          <w:szCs w:val="24"/>
        </w:rPr>
        <w:t xml:space="preserve"> Southwest may terminate this Agreement immediately upon notice to Residents for cause in the event Resident:</w:t>
      </w:r>
    </w:p>
    <w:p w14:paraId="03487CB2" w14:textId="77777777" w:rsidR="00436100" w:rsidRDefault="00436100" w:rsidP="00436100">
      <w:pPr>
        <w:pStyle w:val="ListParagraph"/>
        <w:spacing w:after="0"/>
        <w:ind w:left="2160"/>
        <w:rPr>
          <w:rFonts w:ascii="Times New Roman" w:hAnsi="Times New Roman" w:cs="Times New Roman"/>
          <w:sz w:val="24"/>
          <w:szCs w:val="24"/>
        </w:rPr>
      </w:pPr>
    </w:p>
    <w:p w14:paraId="0EE468C5"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sidRPr="00AA7250">
        <w:rPr>
          <w:rFonts w:ascii="Times New Roman" w:hAnsi="Times New Roman" w:cs="Times New Roman"/>
          <w:sz w:val="24"/>
          <w:szCs w:val="24"/>
        </w:rPr>
        <w:t xml:space="preserve">Is convicted of any crime greater than a minor misdemeanor or </w:t>
      </w:r>
      <w:r>
        <w:rPr>
          <w:rFonts w:ascii="Times New Roman" w:hAnsi="Times New Roman" w:cs="Times New Roman"/>
          <w:sz w:val="24"/>
          <w:szCs w:val="24"/>
        </w:rPr>
        <w:t>t</w:t>
      </w:r>
      <w:r w:rsidRPr="00AA7250">
        <w:rPr>
          <w:rFonts w:ascii="Times New Roman" w:hAnsi="Times New Roman" w:cs="Times New Roman"/>
          <w:sz w:val="24"/>
          <w:szCs w:val="24"/>
        </w:rPr>
        <w:t>raffic offense;</w:t>
      </w:r>
    </w:p>
    <w:p w14:paraId="6B941892" w14:textId="77777777" w:rsidR="00436100" w:rsidRPr="00AA7250" w:rsidRDefault="00436100" w:rsidP="00436100">
      <w:pPr>
        <w:pStyle w:val="ListParagraph"/>
        <w:spacing w:after="0"/>
        <w:ind w:left="2880"/>
        <w:jc w:val="both"/>
        <w:rPr>
          <w:rFonts w:ascii="Times New Roman" w:hAnsi="Times New Roman" w:cs="Times New Roman"/>
          <w:sz w:val="24"/>
          <w:szCs w:val="24"/>
        </w:rPr>
      </w:pPr>
    </w:p>
    <w:p w14:paraId="2B7F8310"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Engagement by Resident of any course of conduct in Resident’s practice of medicine which is materially and demonstrably detrimental the best interest of Southwest, including but not limited to breach of confidentiality, competition with Southwest, engaging in inappropriate relationships with patients or other actions which could result in action by the Ohio Medical Board;</w:t>
      </w:r>
    </w:p>
    <w:p w14:paraId="55D3D78D" w14:textId="77777777" w:rsidR="00436100" w:rsidRDefault="00436100" w:rsidP="00436100">
      <w:pPr>
        <w:pStyle w:val="ListParagraph"/>
        <w:spacing w:after="0"/>
        <w:ind w:left="2880"/>
        <w:jc w:val="both"/>
        <w:rPr>
          <w:rFonts w:ascii="Times New Roman" w:hAnsi="Times New Roman" w:cs="Times New Roman"/>
          <w:sz w:val="24"/>
          <w:szCs w:val="24"/>
        </w:rPr>
      </w:pPr>
    </w:p>
    <w:p w14:paraId="3B0114CA"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Resident’s license or training license to practice podiatry in the state of Ohio becomes subject to any suspension, or any limitations, other than limitations generally imposed on those holding training licenses;</w:t>
      </w:r>
    </w:p>
    <w:p w14:paraId="338757AF" w14:textId="77777777" w:rsidR="00436100" w:rsidRDefault="00436100" w:rsidP="00436100">
      <w:pPr>
        <w:pStyle w:val="ListParagraph"/>
        <w:spacing w:after="0"/>
        <w:ind w:left="2880"/>
        <w:jc w:val="both"/>
        <w:rPr>
          <w:rFonts w:ascii="Times New Roman" w:hAnsi="Times New Roman" w:cs="Times New Roman"/>
          <w:sz w:val="24"/>
          <w:szCs w:val="24"/>
        </w:rPr>
      </w:pPr>
    </w:p>
    <w:p w14:paraId="6A3BA74B"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Resident’s clinical privileges at Southwest or any other medical facility at which Resident has privileges are suspended, revoked, or becomes subject to any restrictions of any kind due to Resident’s actions or inactions regarding the quality of Resident’s services or Resident’s behavior at such facility;</w:t>
      </w:r>
    </w:p>
    <w:p w14:paraId="0D8DD678" w14:textId="77777777" w:rsidR="00436100" w:rsidRDefault="00436100" w:rsidP="00436100">
      <w:pPr>
        <w:pStyle w:val="ListParagraph"/>
        <w:spacing w:after="0"/>
        <w:ind w:left="2880"/>
        <w:jc w:val="both"/>
        <w:rPr>
          <w:rFonts w:ascii="Times New Roman" w:hAnsi="Times New Roman" w:cs="Times New Roman"/>
          <w:sz w:val="24"/>
          <w:szCs w:val="24"/>
        </w:rPr>
      </w:pPr>
    </w:p>
    <w:p w14:paraId="1569747E"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Resident is the subject of any investigation which could lead to Resident becoming ineligible to participate in the Federal health care programs or the Federal procurement or non-procurement programs;</w:t>
      </w:r>
    </w:p>
    <w:p w14:paraId="09A6B069" w14:textId="77777777" w:rsidR="00436100" w:rsidRDefault="00436100" w:rsidP="00436100">
      <w:pPr>
        <w:pStyle w:val="ListParagraph"/>
        <w:spacing w:after="0"/>
        <w:ind w:left="2880"/>
        <w:jc w:val="both"/>
        <w:rPr>
          <w:rFonts w:ascii="Times New Roman" w:hAnsi="Times New Roman" w:cs="Times New Roman"/>
          <w:sz w:val="24"/>
          <w:szCs w:val="24"/>
        </w:rPr>
      </w:pPr>
    </w:p>
    <w:p w14:paraId="5ACA6D2E" w14:textId="77777777" w:rsidR="00436100" w:rsidRPr="0093182A" w:rsidRDefault="00436100" w:rsidP="00436100">
      <w:pPr>
        <w:pStyle w:val="ListParagraph"/>
        <w:numPr>
          <w:ilvl w:val="0"/>
          <w:numId w:val="10"/>
        </w:numPr>
        <w:spacing w:after="0"/>
        <w:jc w:val="both"/>
        <w:rPr>
          <w:rFonts w:ascii="Times New Roman" w:hAnsi="Times New Roman" w:cs="Times New Roman"/>
          <w:sz w:val="24"/>
          <w:szCs w:val="24"/>
        </w:rPr>
      </w:pPr>
      <w:r w:rsidRPr="0093182A">
        <w:rPr>
          <w:rFonts w:ascii="Times New Roman" w:hAnsi="Times New Roman" w:cs="Times New Roman"/>
          <w:sz w:val="24"/>
          <w:szCs w:val="24"/>
        </w:rPr>
        <w:t xml:space="preserve">Cancellation or denial of insurance coverage for </w:t>
      </w:r>
      <w:r>
        <w:rPr>
          <w:rFonts w:ascii="Times New Roman" w:hAnsi="Times New Roman" w:cs="Times New Roman"/>
          <w:sz w:val="24"/>
          <w:szCs w:val="24"/>
        </w:rPr>
        <w:t>Resident</w:t>
      </w:r>
      <w:r w:rsidRPr="0093182A">
        <w:rPr>
          <w:rFonts w:ascii="Times New Roman" w:hAnsi="Times New Roman" w:cs="Times New Roman"/>
          <w:sz w:val="24"/>
          <w:szCs w:val="24"/>
        </w:rPr>
        <w:t xml:space="preserve"> under the program of insurance or self-insurance covering all </w:t>
      </w:r>
      <w:r>
        <w:rPr>
          <w:rFonts w:ascii="Times New Roman" w:hAnsi="Times New Roman" w:cs="Times New Roman"/>
          <w:sz w:val="24"/>
          <w:szCs w:val="24"/>
        </w:rPr>
        <w:t>Southwest’s</w:t>
      </w:r>
      <w:r w:rsidRPr="0093182A">
        <w:rPr>
          <w:rFonts w:ascii="Times New Roman" w:hAnsi="Times New Roman" w:cs="Times New Roman"/>
          <w:sz w:val="24"/>
          <w:szCs w:val="24"/>
        </w:rPr>
        <w:t xml:space="preserve"> employed </w:t>
      </w:r>
      <w:r>
        <w:rPr>
          <w:rFonts w:ascii="Times New Roman" w:hAnsi="Times New Roman" w:cs="Times New Roman"/>
          <w:sz w:val="24"/>
          <w:szCs w:val="24"/>
        </w:rPr>
        <w:t>Resident</w:t>
      </w:r>
      <w:r w:rsidRPr="0093182A">
        <w:rPr>
          <w:rFonts w:ascii="Times New Roman" w:hAnsi="Times New Roman" w:cs="Times New Roman"/>
          <w:sz w:val="24"/>
          <w:szCs w:val="24"/>
        </w:rPr>
        <w:t xml:space="preserve">s or an increase in insurance premium for reasons of clinical competency to an amount equal to or greater than the average of the premium charged </w:t>
      </w:r>
      <w:r>
        <w:rPr>
          <w:rFonts w:ascii="Times New Roman" w:hAnsi="Times New Roman" w:cs="Times New Roman"/>
          <w:sz w:val="24"/>
          <w:szCs w:val="24"/>
        </w:rPr>
        <w:t>for residents in Resident</w:t>
      </w:r>
      <w:r w:rsidRPr="0093182A">
        <w:rPr>
          <w:rFonts w:ascii="Times New Roman" w:hAnsi="Times New Roman" w:cs="Times New Roman"/>
          <w:sz w:val="24"/>
          <w:szCs w:val="24"/>
        </w:rPr>
        <w:t>’s Specialty;</w:t>
      </w:r>
    </w:p>
    <w:p w14:paraId="22CB7107" w14:textId="77777777" w:rsidR="00436100" w:rsidRDefault="00436100" w:rsidP="00436100">
      <w:pPr>
        <w:pStyle w:val="ListParagraph"/>
        <w:spacing w:after="0"/>
        <w:ind w:left="2880"/>
        <w:jc w:val="both"/>
        <w:rPr>
          <w:rFonts w:ascii="Times New Roman" w:hAnsi="Times New Roman" w:cs="Times New Roman"/>
          <w:sz w:val="24"/>
          <w:szCs w:val="24"/>
        </w:rPr>
      </w:pPr>
    </w:p>
    <w:p w14:paraId="71BBE1EC"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Resident’s alcohol, substance or drug abuse; and </w:t>
      </w:r>
    </w:p>
    <w:p w14:paraId="4FD70668" w14:textId="77777777" w:rsidR="00436100" w:rsidRDefault="00436100" w:rsidP="00436100">
      <w:pPr>
        <w:pStyle w:val="ListParagraph"/>
        <w:spacing w:after="0"/>
        <w:ind w:left="2880"/>
        <w:jc w:val="both"/>
        <w:rPr>
          <w:rFonts w:ascii="Times New Roman" w:hAnsi="Times New Roman" w:cs="Times New Roman"/>
          <w:sz w:val="24"/>
          <w:szCs w:val="24"/>
        </w:rPr>
      </w:pPr>
    </w:p>
    <w:p w14:paraId="071D9E60" w14:textId="77777777" w:rsidR="00436100" w:rsidRDefault="00436100" w:rsidP="00436100">
      <w:pPr>
        <w:pStyle w:val="ListParagraph"/>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Southwest determines in good faith that Resident did not properly disclose any information required to be disclosed by Resident pursuant to this Agreement.</w:t>
      </w:r>
    </w:p>
    <w:p w14:paraId="16516D25" w14:textId="77777777" w:rsidR="00436100" w:rsidRDefault="00436100" w:rsidP="00436100">
      <w:pPr>
        <w:rPr>
          <w:rFonts w:ascii="Times New Roman" w:hAnsi="Times New Roman" w:cs="Times New Roman"/>
          <w:sz w:val="24"/>
          <w:szCs w:val="24"/>
        </w:rPr>
      </w:pPr>
    </w:p>
    <w:p w14:paraId="4CD4D49F" w14:textId="77777777" w:rsidR="00436100" w:rsidRPr="00994917" w:rsidRDefault="00436100" w:rsidP="00436100">
      <w:pPr>
        <w:pStyle w:val="ListParagraph"/>
        <w:numPr>
          <w:ilvl w:val="0"/>
          <w:numId w:val="8"/>
        </w:numPr>
        <w:spacing w:after="0"/>
        <w:jc w:val="both"/>
        <w:rPr>
          <w:rFonts w:ascii="Times New Roman" w:hAnsi="Times New Roman" w:cs="Times New Roman"/>
          <w:sz w:val="24"/>
          <w:szCs w:val="24"/>
          <w:u w:val="single"/>
        </w:rPr>
      </w:pPr>
      <w:r w:rsidRPr="009C2F28">
        <w:rPr>
          <w:rFonts w:ascii="Times New Roman" w:hAnsi="Times New Roman" w:cs="Times New Roman"/>
          <w:sz w:val="24"/>
          <w:szCs w:val="24"/>
          <w:u w:val="single"/>
        </w:rPr>
        <w:t xml:space="preserve">Other Termination by </w:t>
      </w:r>
      <w:r>
        <w:rPr>
          <w:rFonts w:ascii="Times New Roman" w:hAnsi="Times New Roman" w:cs="Times New Roman"/>
          <w:sz w:val="24"/>
          <w:szCs w:val="24"/>
          <w:u w:val="single"/>
        </w:rPr>
        <w:t>Southwest.</w:t>
      </w:r>
      <w:r>
        <w:rPr>
          <w:rFonts w:ascii="Times New Roman" w:hAnsi="Times New Roman" w:cs="Times New Roman"/>
          <w:sz w:val="24"/>
          <w:szCs w:val="24"/>
        </w:rPr>
        <w:t xml:space="preserve">  Resident may be terminated by Southwest for cause upon written notice to Resident for breach of any provision of this Agreement, which shall be considered termination for cause. In cases where Southwest reasonably determines that Resident may not continue to render services without risk to the interests of Southwest and the welfare of its patients, the termination effected pursuant to this section shall be effective immediately upon the giving of such notice. In the event that Southwest determines that Resident may continue to render services without risk to the interests of Southwest and the welfare of its patients, Resident shall have the right to cure such breach within thirty (30) days; provided, however, that if Resident cures such breach and then subsequently breaches this Agreement involving the same or similar matter Resident shall be deemed to have waived the right to subsequent notice and cure period and Southwest may terminate this Agreement immediately. </w:t>
      </w:r>
    </w:p>
    <w:p w14:paraId="1BEDA9BC" w14:textId="77777777" w:rsidR="00436100" w:rsidRPr="009C2F28" w:rsidRDefault="00436100" w:rsidP="00436100">
      <w:pPr>
        <w:pStyle w:val="ListParagraph"/>
        <w:spacing w:after="0"/>
        <w:ind w:left="1440"/>
        <w:rPr>
          <w:rFonts w:ascii="Times New Roman" w:hAnsi="Times New Roman" w:cs="Times New Roman"/>
          <w:sz w:val="24"/>
          <w:szCs w:val="24"/>
          <w:u w:val="single"/>
        </w:rPr>
      </w:pPr>
    </w:p>
    <w:p w14:paraId="07956033" w14:textId="77777777" w:rsidR="00436100" w:rsidRPr="00243C7F" w:rsidRDefault="00436100" w:rsidP="00436100">
      <w:pPr>
        <w:pStyle w:val="ListParagraph"/>
        <w:numPr>
          <w:ilvl w:val="0"/>
          <w:numId w:val="8"/>
        </w:num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Termination Due to Change in Law. </w:t>
      </w:r>
      <w:r>
        <w:rPr>
          <w:rFonts w:ascii="Times New Roman" w:hAnsi="Times New Roman" w:cs="Times New Roman"/>
          <w:sz w:val="24"/>
          <w:szCs w:val="24"/>
        </w:rPr>
        <w:t xml:space="preserve"> The parties recognize that this Agreement is subject to applicable Federal, state, and local law now or hereafter in effect, and shall be subject to amendments of such laws and regulations and to new legislation (collectively, “Law”). In the event that the Law is amended or changed or existing or amended Law is interpreted by judicial decision, announcement, no action letter, safe harbor provision, order or decision of a regulatory agency, or is read to provide, that the structure or substance of the transactions(s) contemplated hereby are (a) in violation of the Law and (b) subject a party hereto, or any affiliate thereof, or an employee, agent or director or trustee of any party hereto or of any affiliate thereof to a significant and substantial risk of financial loss or penalty or criminal prosecution, then the Law shall be deemed to have superseded the terms of this Agreement, and the parties shall negotiate in good faith to amend this Agreement to comply with such Law and negotiate in good faith with any applicable third party to preserve the benefits of this agreement for the parties insofar as reasonably possible, in compliance with Law. To the greatest extent possible, any such amendment shall preserve the terms and intent of this Agreement, consistent with the requirements of applicable law. If the parties cannot agree upon mutually acceptable terms, either party may terminate this Agreement upon ten (10) days written notice to the other party. </w:t>
      </w:r>
    </w:p>
    <w:p w14:paraId="08984246" w14:textId="77777777" w:rsidR="00436100" w:rsidRPr="005E41A0" w:rsidRDefault="00436100" w:rsidP="00436100">
      <w:pPr>
        <w:pStyle w:val="ListParagraph"/>
        <w:spacing w:after="0"/>
        <w:ind w:left="1440"/>
        <w:rPr>
          <w:rFonts w:ascii="Times New Roman" w:hAnsi="Times New Roman" w:cs="Times New Roman"/>
          <w:sz w:val="24"/>
          <w:szCs w:val="24"/>
          <w:u w:val="single"/>
        </w:rPr>
      </w:pPr>
    </w:p>
    <w:p w14:paraId="54331E51" w14:textId="77777777" w:rsidR="00436100" w:rsidRPr="00243C7F" w:rsidRDefault="00436100" w:rsidP="00436100">
      <w:pPr>
        <w:pStyle w:val="ListParagraph"/>
        <w:numPr>
          <w:ilvl w:val="0"/>
          <w:numId w:val="8"/>
        </w:num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Termination for Disability. </w:t>
      </w:r>
      <w:r>
        <w:rPr>
          <w:rFonts w:ascii="Times New Roman" w:hAnsi="Times New Roman" w:cs="Times New Roman"/>
          <w:sz w:val="24"/>
          <w:szCs w:val="24"/>
        </w:rPr>
        <w:t xml:space="preserve">This Agreement shall terminate upon the inability of Resident to perform his or her duties hereunder, whether by reason of injury or illness (physical, mental or otherwise) which, in the reasonable medical judgment of a qualified medical professional is expected to incapacitate Resident for a continuous period exceeding one hundred eighty (180) days, commencing back from the date on which such inability to perform began. If either Resident or Southwest believes that any such condition exists, Southwest may, or Southwest shall at the request of Resident, select any licensed medical doctor to examine Resident with regard to any such disability, and Resident waives any privilege </w:t>
      </w:r>
      <w:r>
        <w:rPr>
          <w:rFonts w:ascii="Times New Roman" w:hAnsi="Times New Roman" w:cs="Times New Roman"/>
          <w:sz w:val="24"/>
          <w:szCs w:val="24"/>
        </w:rPr>
        <w:lastRenderedPageBreak/>
        <w:t xml:space="preserve">with such licensed medical doctor to permit the disclosure of the results of the examination to Southwest. If the designated licensed medical doctor determines that Resident is, or is expected to be unable to perform her duties for one hundred eighty (180) continuous days, then such determination shall be final and binding upon the parties. Resident shall not be entitled to compensation when Resident is not working and shall be eligible to receive paid time off as is provided to Southwest employees. </w:t>
      </w:r>
    </w:p>
    <w:p w14:paraId="481EEDAE" w14:textId="77777777" w:rsidR="00436100" w:rsidRPr="00243C7F" w:rsidRDefault="00436100" w:rsidP="00436100">
      <w:pPr>
        <w:pStyle w:val="ListParagraph"/>
        <w:spacing w:after="0"/>
        <w:ind w:left="1440"/>
        <w:rPr>
          <w:rFonts w:ascii="Times New Roman" w:hAnsi="Times New Roman" w:cs="Times New Roman"/>
          <w:sz w:val="24"/>
          <w:szCs w:val="24"/>
          <w:u w:val="single"/>
        </w:rPr>
      </w:pPr>
    </w:p>
    <w:p w14:paraId="65910766" w14:textId="77777777" w:rsidR="00436100" w:rsidRPr="00243C7F" w:rsidRDefault="00436100" w:rsidP="00436100">
      <w:pPr>
        <w:pStyle w:val="ListParagraph"/>
        <w:numPr>
          <w:ilvl w:val="0"/>
          <w:numId w:val="8"/>
        </w:num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Termination by Resident.</w:t>
      </w:r>
      <w:r>
        <w:rPr>
          <w:rFonts w:ascii="Times New Roman" w:hAnsi="Times New Roman" w:cs="Times New Roman"/>
          <w:sz w:val="24"/>
          <w:szCs w:val="24"/>
        </w:rPr>
        <w:t xml:space="preserve">  Resident may terminate this Agreement at any time. </w:t>
      </w:r>
    </w:p>
    <w:p w14:paraId="07D5B012" w14:textId="77777777" w:rsidR="00436100" w:rsidRPr="00243C7F" w:rsidRDefault="00436100" w:rsidP="00436100">
      <w:pPr>
        <w:pStyle w:val="ListParagraph"/>
        <w:spacing w:after="0"/>
        <w:ind w:left="1440"/>
        <w:rPr>
          <w:rFonts w:ascii="Times New Roman" w:hAnsi="Times New Roman" w:cs="Times New Roman"/>
          <w:sz w:val="24"/>
          <w:szCs w:val="24"/>
          <w:u w:val="single"/>
        </w:rPr>
      </w:pPr>
    </w:p>
    <w:p w14:paraId="2BD0581D" w14:textId="77777777" w:rsidR="00436100" w:rsidRPr="005B5986" w:rsidRDefault="00436100" w:rsidP="00436100">
      <w:pPr>
        <w:pStyle w:val="ListParagraph"/>
        <w:numPr>
          <w:ilvl w:val="0"/>
          <w:numId w:val="8"/>
        </w:numPr>
        <w:spacing w:after="0"/>
        <w:jc w:val="both"/>
        <w:rPr>
          <w:rFonts w:ascii="Times New Roman" w:hAnsi="Times New Roman" w:cs="Times New Roman"/>
          <w:sz w:val="24"/>
          <w:szCs w:val="24"/>
          <w:u w:val="single"/>
        </w:rPr>
      </w:pPr>
      <w:r w:rsidRPr="005B5986">
        <w:rPr>
          <w:rFonts w:ascii="Times New Roman" w:hAnsi="Times New Roman" w:cs="Times New Roman"/>
          <w:sz w:val="24"/>
          <w:szCs w:val="24"/>
          <w:u w:val="single"/>
        </w:rPr>
        <w:t xml:space="preserve">Termination Procedures. </w:t>
      </w:r>
      <w:r w:rsidRPr="005B5986">
        <w:rPr>
          <w:rFonts w:ascii="Times New Roman" w:hAnsi="Times New Roman" w:cs="Times New Roman"/>
          <w:sz w:val="24"/>
          <w:szCs w:val="24"/>
        </w:rPr>
        <w:t xml:space="preserve"> Upon any termination of this Agreement, Resident shall immediately vacate Southwest’s premises on the effective date of such termination and shall return to Southwest at such time any and all property of Southwest including, but not limited to, any keys, card keys, identification badges, or other security devices used by Residents. Upon termination of this Agreement Resident’s clinical privileges shall immediately terminate.</w:t>
      </w:r>
    </w:p>
    <w:p w14:paraId="72D12580" w14:textId="77777777" w:rsidR="00436100" w:rsidRDefault="00436100" w:rsidP="00436100">
      <w:pPr>
        <w:jc w:val="both"/>
        <w:rPr>
          <w:rFonts w:ascii="Times New Roman" w:hAnsi="Times New Roman" w:cs="Times New Roman"/>
          <w:sz w:val="24"/>
          <w:szCs w:val="24"/>
        </w:rPr>
      </w:pPr>
    </w:p>
    <w:p w14:paraId="5C989EF4" w14:textId="77777777" w:rsidR="00436100" w:rsidRDefault="00436100" w:rsidP="00436100">
      <w:pPr>
        <w:pStyle w:val="ListParagraph"/>
        <w:numPr>
          <w:ilvl w:val="0"/>
          <w:numId w:val="1"/>
        </w:numPr>
        <w:spacing w:after="0"/>
        <w:rPr>
          <w:rFonts w:ascii="Times New Roman" w:hAnsi="Times New Roman" w:cs="Times New Roman"/>
          <w:b/>
          <w:sz w:val="24"/>
          <w:szCs w:val="24"/>
          <w:u w:val="single"/>
        </w:rPr>
      </w:pPr>
      <w:r w:rsidRPr="00014CEF">
        <w:rPr>
          <w:rFonts w:ascii="Times New Roman" w:hAnsi="Times New Roman" w:cs="Times New Roman"/>
          <w:b/>
          <w:sz w:val="24"/>
          <w:szCs w:val="24"/>
          <w:u w:val="single"/>
        </w:rPr>
        <w:t>COMPENSATION AND BENEFITS: ADDITIONAL PAYMENTS</w:t>
      </w:r>
    </w:p>
    <w:p w14:paraId="6616CF6E" w14:textId="77777777" w:rsidR="00436100" w:rsidRDefault="00436100" w:rsidP="00436100">
      <w:pPr>
        <w:rPr>
          <w:rFonts w:ascii="Times New Roman" w:hAnsi="Times New Roman" w:cs="Times New Roman"/>
          <w:b/>
          <w:sz w:val="24"/>
          <w:szCs w:val="24"/>
          <w:u w:val="single"/>
        </w:rPr>
      </w:pPr>
    </w:p>
    <w:p w14:paraId="1420922B" w14:textId="538C6FF0" w:rsidR="00436100" w:rsidRDefault="00436100" w:rsidP="00436100">
      <w:pPr>
        <w:jc w:val="both"/>
        <w:rPr>
          <w:rFonts w:ascii="Times New Roman" w:hAnsi="Times New Roman" w:cs="Times New Roman"/>
          <w:sz w:val="24"/>
          <w:szCs w:val="24"/>
        </w:rPr>
      </w:pPr>
      <w:r>
        <w:rPr>
          <w:rFonts w:ascii="Times New Roman" w:hAnsi="Times New Roman" w:cs="Times New Roman"/>
          <w:sz w:val="24"/>
          <w:szCs w:val="24"/>
        </w:rPr>
        <w:t>Southwest agrees to pay to Resident, and Resident hereby agrees to accept as full compensation for the performance of his or her services rendered on behalf of Southwest paym</w:t>
      </w:r>
      <w:r w:rsidR="009B1C46">
        <w:rPr>
          <w:rFonts w:ascii="Times New Roman" w:hAnsi="Times New Roman" w:cs="Times New Roman"/>
          <w:sz w:val="24"/>
          <w:szCs w:val="24"/>
        </w:rPr>
        <w:t>ent at the rate of Sixty Thousand ($60</w:t>
      </w:r>
      <w:r w:rsidR="00DC7248">
        <w:rPr>
          <w:rFonts w:ascii="Times New Roman" w:hAnsi="Times New Roman" w:cs="Times New Roman"/>
          <w:sz w:val="24"/>
          <w:szCs w:val="24"/>
        </w:rPr>
        <w:t>,000.00) the first</w:t>
      </w:r>
      <w:r>
        <w:rPr>
          <w:rFonts w:ascii="Times New Roman" w:hAnsi="Times New Roman" w:cs="Times New Roman"/>
          <w:sz w:val="24"/>
          <w:szCs w:val="24"/>
        </w:rPr>
        <w:t xml:space="preserve"> year</w:t>
      </w:r>
      <w:r w:rsidR="00DC7248">
        <w:rPr>
          <w:rFonts w:ascii="Times New Roman" w:hAnsi="Times New Roman" w:cs="Times New Roman"/>
          <w:sz w:val="24"/>
          <w:szCs w:val="24"/>
        </w:rPr>
        <w:t>, with a $2000 annual increase each renewal</w:t>
      </w:r>
      <w:r>
        <w:rPr>
          <w:rFonts w:ascii="Times New Roman" w:hAnsi="Times New Roman" w:cs="Times New Roman"/>
          <w:sz w:val="24"/>
          <w:szCs w:val="24"/>
        </w:rPr>
        <w:t>. There shall be deducted from every payment made to Resident, applicable income tax withholding, FICA, any and all other employee- related taxes or contributions required to be made by Southwest with respect to the compensation paid to Resident, and any employee contributions or deductibles relating to health insurance or other benefits. Resident agrees not to seek remuneration from any person or entity for the services provided pursuant to this Agreement except as is provided for in this Agreement.</w:t>
      </w:r>
    </w:p>
    <w:p w14:paraId="409441FB" w14:textId="77777777" w:rsidR="00436100" w:rsidRDefault="00436100" w:rsidP="00436100">
      <w:pPr>
        <w:jc w:val="both"/>
        <w:rPr>
          <w:rFonts w:ascii="Times New Roman" w:hAnsi="Times New Roman" w:cs="Times New Roman"/>
          <w:sz w:val="24"/>
          <w:szCs w:val="24"/>
        </w:rPr>
      </w:pPr>
    </w:p>
    <w:p w14:paraId="12B4032B" w14:textId="19208E31" w:rsidR="00436100" w:rsidRDefault="00436100" w:rsidP="00436100">
      <w:pPr>
        <w:jc w:val="both"/>
        <w:rPr>
          <w:rFonts w:ascii="Times New Roman" w:hAnsi="Times New Roman" w:cs="Times New Roman"/>
          <w:sz w:val="24"/>
          <w:szCs w:val="24"/>
        </w:rPr>
      </w:pPr>
      <w:r>
        <w:rPr>
          <w:rFonts w:ascii="Times New Roman" w:hAnsi="Times New Roman" w:cs="Times New Roman"/>
          <w:sz w:val="24"/>
          <w:szCs w:val="24"/>
        </w:rPr>
        <w:t>Resident shall be eligible to participate in all benefit plans offered to full-time Southwest employees, and if an employee contribution is necessary, Resident’s contribution shall be that of other full-time employees.</w:t>
      </w:r>
      <w:r w:rsidR="00AE5575">
        <w:rPr>
          <w:rFonts w:ascii="Times New Roman" w:hAnsi="Times New Roman" w:cs="Times New Roman"/>
          <w:sz w:val="24"/>
          <w:szCs w:val="24"/>
        </w:rPr>
        <w:t xml:space="preserve">  Resident is afforded up to 15 days of paid time off (PTO) each training year which may not match benefits provided to other hospital employees.</w:t>
      </w:r>
    </w:p>
    <w:p w14:paraId="1EEA38F4" w14:textId="77777777" w:rsidR="00436100" w:rsidRPr="00AE66A2" w:rsidRDefault="00436100" w:rsidP="00436100">
      <w:pPr>
        <w:pStyle w:val="ListParagraph"/>
        <w:rPr>
          <w:rFonts w:ascii="Times New Roman" w:hAnsi="Times New Roman" w:cs="Times New Roman"/>
          <w:b/>
          <w:sz w:val="24"/>
          <w:szCs w:val="24"/>
          <w:u w:val="single"/>
        </w:rPr>
      </w:pPr>
    </w:p>
    <w:p w14:paraId="1A97A230" w14:textId="77777777" w:rsidR="00436100" w:rsidRDefault="00436100" w:rsidP="00436100">
      <w:pPr>
        <w:pStyle w:val="ListParagraph"/>
        <w:numPr>
          <w:ilvl w:val="0"/>
          <w:numId w:val="1"/>
        </w:numPr>
        <w:spacing w:after="0"/>
        <w:rPr>
          <w:rFonts w:ascii="Times New Roman" w:hAnsi="Times New Roman" w:cs="Times New Roman"/>
          <w:b/>
          <w:sz w:val="24"/>
          <w:szCs w:val="24"/>
          <w:u w:val="single"/>
        </w:rPr>
      </w:pPr>
      <w:r>
        <w:rPr>
          <w:rFonts w:ascii="Times New Roman" w:hAnsi="Times New Roman" w:cs="Times New Roman"/>
          <w:b/>
          <w:sz w:val="24"/>
          <w:szCs w:val="24"/>
          <w:u w:val="single"/>
        </w:rPr>
        <w:t>MISCELLANEOUS</w:t>
      </w:r>
    </w:p>
    <w:p w14:paraId="4635D218" w14:textId="77777777" w:rsidR="00436100" w:rsidRDefault="00436100" w:rsidP="00436100">
      <w:pPr>
        <w:pStyle w:val="ListParagraph"/>
        <w:spacing w:after="0"/>
        <w:ind w:left="1080"/>
        <w:rPr>
          <w:rFonts w:ascii="Times New Roman" w:hAnsi="Times New Roman" w:cs="Times New Roman"/>
          <w:b/>
          <w:sz w:val="24"/>
          <w:szCs w:val="24"/>
          <w:u w:val="single"/>
        </w:rPr>
      </w:pPr>
    </w:p>
    <w:p w14:paraId="19C9C793" w14:textId="77777777" w:rsidR="00436100" w:rsidRPr="00D06646"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t xml:space="preserve">Non-Waiver Breach. </w:t>
      </w:r>
      <w:r>
        <w:rPr>
          <w:rFonts w:ascii="Times New Roman" w:hAnsi="Times New Roman" w:cs="Times New Roman"/>
          <w:sz w:val="24"/>
          <w:szCs w:val="24"/>
        </w:rPr>
        <w:t>A party’s waiver or failure to enforce any of the terms and conditions hereof in a particular circumstance shall not be construed as a general waiver or continuing waiver thereof by the party, and each party shall be free to reinstate such term or condition with or without notice to the other, unless and except to the extent that such waiver is provided in writing, in which case each party’s rights shall be determined in accordance with such writing.</w:t>
      </w:r>
    </w:p>
    <w:p w14:paraId="6CFA189C" w14:textId="77777777" w:rsidR="00436100" w:rsidRPr="00CD39CF" w:rsidRDefault="00436100" w:rsidP="00436100">
      <w:pPr>
        <w:pStyle w:val="ListParagraph"/>
        <w:spacing w:after="0"/>
        <w:ind w:left="1440"/>
        <w:jc w:val="both"/>
        <w:rPr>
          <w:rFonts w:ascii="Times New Roman" w:hAnsi="Times New Roman" w:cs="Times New Roman"/>
          <w:b/>
          <w:sz w:val="24"/>
          <w:szCs w:val="24"/>
        </w:rPr>
      </w:pPr>
    </w:p>
    <w:p w14:paraId="518EFA14" w14:textId="77777777" w:rsidR="00436100" w:rsidRPr="00D06646"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t>Severability.</w:t>
      </w:r>
      <w:r>
        <w:rPr>
          <w:rFonts w:ascii="Times New Roman" w:hAnsi="Times New Roman" w:cs="Times New Roman"/>
          <w:b/>
          <w:sz w:val="24"/>
          <w:szCs w:val="24"/>
        </w:rPr>
        <w:t xml:space="preserve"> </w:t>
      </w:r>
      <w:r>
        <w:rPr>
          <w:rFonts w:ascii="Times New Roman" w:hAnsi="Times New Roman" w:cs="Times New Roman"/>
          <w:sz w:val="24"/>
          <w:szCs w:val="24"/>
        </w:rPr>
        <w:t xml:space="preserve">In the event that any clause or provision of this Agreement or the application of any such clause or provision in a particular context or to a </w:t>
      </w:r>
      <w:r>
        <w:rPr>
          <w:rFonts w:ascii="Times New Roman" w:hAnsi="Times New Roman" w:cs="Times New Roman"/>
          <w:sz w:val="24"/>
          <w:szCs w:val="24"/>
        </w:rPr>
        <w:lastRenderedPageBreak/>
        <w:t>particular situation, circumstance or person, should be held unenforceable, invalid, or in violation of law then the application of such clause or provision in other contexts or to its circumstances, or persons other than in or to which it was held unenforceable, invalid, or in violation of law shall not be affected thereby, and the remaining clauses and provisions hereof shall remain in full force and effect.</w:t>
      </w:r>
    </w:p>
    <w:p w14:paraId="751CB032" w14:textId="77777777" w:rsidR="00436100" w:rsidRPr="003B0620" w:rsidRDefault="00436100" w:rsidP="00436100">
      <w:pPr>
        <w:pStyle w:val="ListParagraph"/>
        <w:spacing w:after="0"/>
        <w:ind w:left="1440"/>
        <w:jc w:val="both"/>
        <w:rPr>
          <w:rFonts w:ascii="Times New Roman" w:hAnsi="Times New Roman" w:cs="Times New Roman"/>
          <w:b/>
          <w:sz w:val="24"/>
          <w:szCs w:val="24"/>
        </w:rPr>
      </w:pPr>
    </w:p>
    <w:p w14:paraId="68A073AF" w14:textId="77777777" w:rsidR="00436100" w:rsidRPr="00D06646"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t xml:space="preserve">Entire Agreement; Amendment or Modification. </w:t>
      </w:r>
      <w:r>
        <w:rPr>
          <w:rFonts w:ascii="Times New Roman" w:hAnsi="Times New Roman" w:cs="Times New Roman"/>
          <w:sz w:val="24"/>
          <w:szCs w:val="24"/>
        </w:rPr>
        <w:t>Except as otherwise specifically provided for herein, this Agreement, including the Exhibits referenced herein, constitutes the full and complete understanding between the parties with respect to the matters addressed herein and supersedes any and all similar written or oral agreements heretofore executed. Except for those matters committed to Southwest’s discretion pursuant to this Agreement, no amendments or additions to this Agreement shall be effective unless in writing and signed by both parties.</w:t>
      </w:r>
    </w:p>
    <w:p w14:paraId="6E82F4C9" w14:textId="77777777" w:rsidR="00436100" w:rsidRPr="003B0620" w:rsidRDefault="00436100" w:rsidP="00436100">
      <w:pPr>
        <w:pStyle w:val="ListParagraph"/>
        <w:spacing w:after="0"/>
        <w:ind w:left="1440"/>
        <w:jc w:val="both"/>
        <w:rPr>
          <w:rFonts w:ascii="Times New Roman" w:hAnsi="Times New Roman" w:cs="Times New Roman"/>
          <w:b/>
          <w:sz w:val="24"/>
          <w:szCs w:val="24"/>
        </w:rPr>
      </w:pPr>
    </w:p>
    <w:p w14:paraId="30F5B8A9" w14:textId="77777777" w:rsidR="00436100" w:rsidRPr="00D06646"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t>Agreement to Perform Necessary Act.</w:t>
      </w:r>
      <w:r>
        <w:rPr>
          <w:rFonts w:ascii="Times New Roman" w:hAnsi="Times New Roman" w:cs="Times New Roman"/>
          <w:b/>
          <w:sz w:val="24"/>
          <w:szCs w:val="24"/>
        </w:rPr>
        <w:t xml:space="preserve"> </w:t>
      </w:r>
      <w:r>
        <w:rPr>
          <w:rFonts w:ascii="Times New Roman" w:hAnsi="Times New Roman" w:cs="Times New Roman"/>
          <w:sz w:val="24"/>
          <w:szCs w:val="24"/>
        </w:rPr>
        <w:t>Each party agrees to perform any further acts and to execute and deliver any further documents as may be reasonably necessary to effectuate fully the provisions of this Agreement.</w:t>
      </w:r>
    </w:p>
    <w:p w14:paraId="5DB9E5C3" w14:textId="77777777" w:rsidR="00436100" w:rsidRPr="003B0620" w:rsidRDefault="00436100" w:rsidP="00436100">
      <w:pPr>
        <w:pStyle w:val="ListParagraph"/>
        <w:spacing w:after="0"/>
        <w:ind w:left="1440"/>
        <w:jc w:val="both"/>
        <w:rPr>
          <w:rFonts w:ascii="Times New Roman" w:hAnsi="Times New Roman" w:cs="Times New Roman"/>
          <w:b/>
          <w:sz w:val="24"/>
          <w:szCs w:val="24"/>
        </w:rPr>
      </w:pPr>
    </w:p>
    <w:p w14:paraId="3FB056C9" w14:textId="77777777" w:rsidR="00436100" w:rsidRPr="00D06646"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t>Assignment.</w:t>
      </w:r>
      <w:r>
        <w:rPr>
          <w:rFonts w:ascii="Times New Roman" w:hAnsi="Times New Roman" w:cs="Times New Roman"/>
          <w:b/>
          <w:sz w:val="24"/>
          <w:szCs w:val="24"/>
        </w:rPr>
        <w:t xml:space="preserve"> </w:t>
      </w:r>
      <w:r>
        <w:rPr>
          <w:rFonts w:ascii="Times New Roman" w:hAnsi="Times New Roman" w:cs="Times New Roman"/>
          <w:sz w:val="24"/>
          <w:szCs w:val="24"/>
        </w:rPr>
        <w:t>Neither party shall have the power to assign or otherwise transfer this Agreement, or any of his/her/its rights, duties or interests herein, and any such purported or attempted assignment shall be null, void, and of no force or effect whatsoever, except Southwest shall have the right to assign, with or without Resident’s consent, any of its rights, duties or obligations under this Agreement to a corporation which is a corporation owned by Southwest or Southwest Community Health System or any subsidiary of such corporations or to any successor entity to Southwest.</w:t>
      </w:r>
    </w:p>
    <w:p w14:paraId="6AFE3AE7" w14:textId="77777777" w:rsidR="00436100" w:rsidRPr="003B0620" w:rsidRDefault="00436100" w:rsidP="00436100">
      <w:pPr>
        <w:pStyle w:val="ListParagraph"/>
        <w:spacing w:after="0"/>
        <w:ind w:left="1440"/>
        <w:jc w:val="both"/>
        <w:rPr>
          <w:rFonts w:ascii="Times New Roman" w:hAnsi="Times New Roman" w:cs="Times New Roman"/>
          <w:b/>
          <w:sz w:val="24"/>
          <w:szCs w:val="24"/>
        </w:rPr>
      </w:pPr>
    </w:p>
    <w:p w14:paraId="3626A09C" w14:textId="77777777" w:rsidR="00436100" w:rsidRPr="00756D94" w:rsidRDefault="00436100" w:rsidP="00436100">
      <w:pPr>
        <w:pStyle w:val="ListParagraph"/>
        <w:numPr>
          <w:ilvl w:val="0"/>
          <w:numId w:val="11"/>
        </w:numPr>
        <w:spacing w:after="0"/>
        <w:jc w:val="both"/>
        <w:rPr>
          <w:rFonts w:ascii="Times New Roman" w:hAnsi="Times New Roman" w:cs="Times New Roman"/>
          <w:b/>
          <w:sz w:val="24"/>
          <w:szCs w:val="24"/>
        </w:rPr>
      </w:pPr>
      <w:r w:rsidRPr="00756D94">
        <w:rPr>
          <w:rFonts w:ascii="Times New Roman" w:hAnsi="Times New Roman" w:cs="Times New Roman"/>
          <w:sz w:val="24"/>
          <w:szCs w:val="24"/>
          <w:u w:val="single"/>
        </w:rPr>
        <w:t>Binding Effect.</w:t>
      </w:r>
      <w:r w:rsidRPr="00756D94">
        <w:rPr>
          <w:rFonts w:ascii="Times New Roman" w:hAnsi="Times New Roman" w:cs="Times New Roman"/>
          <w:b/>
          <w:sz w:val="24"/>
          <w:szCs w:val="24"/>
        </w:rPr>
        <w:t xml:space="preserve"> </w:t>
      </w:r>
      <w:r w:rsidRPr="00756D94">
        <w:rPr>
          <w:rFonts w:ascii="Times New Roman" w:hAnsi="Times New Roman" w:cs="Times New Roman"/>
          <w:sz w:val="24"/>
          <w:szCs w:val="24"/>
        </w:rPr>
        <w:t xml:space="preserve">This Agreement shall be binding upon the parties and their respective heirs, legal representatives, successors, and permitted assigns, of the parties, whether in the event of a merger, sale, or affiliation involving </w:t>
      </w:r>
      <w:r>
        <w:rPr>
          <w:rFonts w:ascii="Times New Roman" w:hAnsi="Times New Roman" w:cs="Times New Roman"/>
          <w:sz w:val="24"/>
          <w:szCs w:val="24"/>
        </w:rPr>
        <w:t>Southwest</w:t>
      </w:r>
      <w:r w:rsidRPr="00756D94">
        <w:rPr>
          <w:rFonts w:ascii="Times New Roman" w:hAnsi="Times New Roman" w:cs="Times New Roman"/>
          <w:sz w:val="24"/>
          <w:szCs w:val="24"/>
        </w:rPr>
        <w:t xml:space="preserve">, or otherwise. </w:t>
      </w:r>
    </w:p>
    <w:p w14:paraId="02EC61B5" w14:textId="77777777" w:rsidR="00436100" w:rsidRPr="00D06646" w:rsidRDefault="00436100" w:rsidP="00436100">
      <w:pPr>
        <w:jc w:val="both"/>
        <w:rPr>
          <w:rFonts w:ascii="Times New Roman" w:hAnsi="Times New Roman" w:cs="Times New Roman"/>
          <w:b/>
          <w:sz w:val="24"/>
          <w:szCs w:val="24"/>
        </w:rPr>
      </w:pPr>
    </w:p>
    <w:p w14:paraId="416D18D9" w14:textId="77777777" w:rsidR="00436100" w:rsidRPr="00240D43"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t>Governing Law and Jurisdiction.</w:t>
      </w:r>
      <w:r>
        <w:rPr>
          <w:rFonts w:ascii="Times New Roman" w:hAnsi="Times New Roman" w:cs="Times New Roman"/>
          <w:b/>
          <w:sz w:val="24"/>
          <w:szCs w:val="24"/>
        </w:rPr>
        <w:t xml:space="preserve"> </w:t>
      </w:r>
      <w:r>
        <w:rPr>
          <w:rFonts w:ascii="Times New Roman" w:hAnsi="Times New Roman" w:cs="Times New Roman"/>
          <w:sz w:val="24"/>
          <w:szCs w:val="24"/>
        </w:rPr>
        <w:t>This Agreement is executed and is intended to be performed solely in the State of Ohio. All rights and obligations of the parties shall be governed by and construed under the laws of the State of Ohio. The parties hereto submit exclusively to the jurisdiction of the state and federal courts in the County of Cuyahoga, Ohio in connection with any dispute arising under this Agreement or from the rights and obligation of the parties, and waive any right to challenge the jurisdiction of such courts or to change the venue of any action brought therein.</w:t>
      </w:r>
    </w:p>
    <w:p w14:paraId="115F0A3D" w14:textId="77777777" w:rsidR="00436100" w:rsidRPr="003B0620" w:rsidRDefault="00436100" w:rsidP="00436100">
      <w:pPr>
        <w:pStyle w:val="ListParagraph"/>
        <w:spacing w:after="0"/>
        <w:ind w:left="1440"/>
        <w:rPr>
          <w:rFonts w:ascii="Times New Roman" w:hAnsi="Times New Roman" w:cs="Times New Roman"/>
          <w:b/>
          <w:sz w:val="24"/>
          <w:szCs w:val="24"/>
        </w:rPr>
      </w:pPr>
    </w:p>
    <w:p w14:paraId="061882A2" w14:textId="77777777" w:rsidR="00436100" w:rsidRPr="006951BB" w:rsidRDefault="00436100" w:rsidP="00436100">
      <w:pPr>
        <w:pStyle w:val="ListParagraph"/>
        <w:spacing w:after="0"/>
        <w:ind w:left="2880"/>
        <w:rPr>
          <w:rFonts w:ascii="Times New Roman" w:hAnsi="Times New Roman" w:cs="Times New Roman"/>
          <w:b/>
          <w:sz w:val="24"/>
          <w:szCs w:val="24"/>
        </w:rPr>
      </w:pPr>
    </w:p>
    <w:p w14:paraId="7558245D" w14:textId="77777777" w:rsidR="00436100" w:rsidRPr="006951BB" w:rsidRDefault="00436100" w:rsidP="00436100">
      <w:pPr>
        <w:pStyle w:val="ListParagraph"/>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u w:val="single"/>
        </w:rPr>
        <w:lastRenderedPageBreak/>
        <w:t xml:space="preserve">Notices. </w:t>
      </w:r>
      <w:r>
        <w:rPr>
          <w:rFonts w:ascii="Times New Roman" w:hAnsi="Times New Roman" w:cs="Times New Roman"/>
          <w:sz w:val="24"/>
          <w:szCs w:val="24"/>
        </w:rPr>
        <w:t>Any notice, request, demand, or other communication from one party to the other party hereto required or permitted to be given hereunder shall be delivered in person or deposited in the regular mail delivery system used for distribution of mail and other information;</w:t>
      </w:r>
    </w:p>
    <w:p w14:paraId="517807BC" w14:textId="77777777" w:rsidR="00436100" w:rsidRDefault="00436100" w:rsidP="00436100">
      <w:pPr>
        <w:pStyle w:val="ListParagraph"/>
        <w:spacing w:after="0"/>
        <w:ind w:left="1440"/>
        <w:rPr>
          <w:rFonts w:ascii="Times New Roman" w:hAnsi="Times New Roman" w:cs="Times New Roman"/>
          <w:sz w:val="24"/>
          <w:szCs w:val="24"/>
          <w:u w:val="single"/>
        </w:rPr>
      </w:pPr>
    </w:p>
    <w:p w14:paraId="04CD8C32" w14:textId="77777777" w:rsidR="00436100" w:rsidRDefault="00436100" w:rsidP="00436100">
      <w:pPr>
        <w:pStyle w:val="ListParagraph"/>
        <w:spacing w:after="0"/>
        <w:ind w:left="1440"/>
        <w:rPr>
          <w:rFonts w:ascii="Times New Roman" w:hAnsi="Times New Roman" w:cs="Times New Roman"/>
          <w:sz w:val="24"/>
          <w:szCs w:val="24"/>
          <w:u w:val="single"/>
        </w:rPr>
      </w:pPr>
      <w:r>
        <w:rPr>
          <w:rFonts w:ascii="Times New Roman" w:hAnsi="Times New Roman" w:cs="Times New Roman"/>
          <w:sz w:val="24"/>
          <w:szCs w:val="24"/>
          <w:u w:val="single"/>
        </w:rPr>
        <w:t>If to Southwest</w:t>
      </w:r>
    </w:p>
    <w:p w14:paraId="5C8805EC" w14:textId="77777777" w:rsidR="00436100" w:rsidRDefault="00436100" w:rsidP="00436100">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t>18697 Bagley Road</w:t>
      </w:r>
    </w:p>
    <w:p w14:paraId="69580B91" w14:textId="77777777" w:rsidR="00436100" w:rsidRDefault="00436100" w:rsidP="00436100">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t>Middleburg Heights, Ohio 44130</w:t>
      </w:r>
    </w:p>
    <w:p w14:paraId="71C0BBE6" w14:textId="77777777" w:rsidR="00436100" w:rsidRDefault="00436100" w:rsidP="00436100">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t xml:space="preserve">Attention: </w:t>
      </w:r>
    </w:p>
    <w:p w14:paraId="09F55AEC" w14:textId="77777777" w:rsidR="00436100" w:rsidRDefault="00436100" w:rsidP="00436100">
      <w:pPr>
        <w:pStyle w:val="ListParagraph"/>
        <w:spacing w:after="0"/>
        <w:ind w:left="1440"/>
        <w:rPr>
          <w:rFonts w:ascii="Times New Roman" w:hAnsi="Times New Roman" w:cs="Times New Roman"/>
          <w:sz w:val="24"/>
          <w:szCs w:val="24"/>
        </w:rPr>
      </w:pPr>
    </w:p>
    <w:p w14:paraId="24ADC6A9" w14:textId="77777777" w:rsidR="00436100" w:rsidRDefault="00436100" w:rsidP="00436100">
      <w:pPr>
        <w:pStyle w:val="ListParagraph"/>
        <w:spacing w:after="0"/>
        <w:ind w:left="1440"/>
        <w:rPr>
          <w:rFonts w:ascii="Times New Roman" w:hAnsi="Times New Roman" w:cs="Times New Roman"/>
          <w:sz w:val="24"/>
          <w:szCs w:val="24"/>
          <w:u w:val="single"/>
        </w:rPr>
      </w:pPr>
      <w:r>
        <w:rPr>
          <w:rFonts w:ascii="Times New Roman" w:hAnsi="Times New Roman" w:cs="Times New Roman"/>
          <w:sz w:val="24"/>
          <w:szCs w:val="24"/>
          <w:u w:val="single"/>
        </w:rPr>
        <w:t>If to Resident</w:t>
      </w:r>
    </w:p>
    <w:p w14:paraId="39AAFA57" w14:textId="77777777" w:rsidR="00436100" w:rsidRDefault="00436100" w:rsidP="00436100">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t>(Resident home address required)</w:t>
      </w:r>
    </w:p>
    <w:p w14:paraId="6F52B73D" w14:textId="77777777" w:rsidR="00436100" w:rsidRDefault="00436100" w:rsidP="00436100">
      <w:pPr>
        <w:pStyle w:val="ListParagraph"/>
        <w:spacing w:after="0"/>
        <w:ind w:left="1440"/>
        <w:rPr>
          <w:rFonts w:ascii="Times New Roman" w:hAnsi="Times New Roman" w:cs="Times New Roman"/>
          <w:sz w:val="24"/>
          <w:szCs w:val="24"/>
        </w:rPr>
      </w:pPr>
    </w:p>
    <w:p w14:paraId="534CA4FB" w14:textId="77777777" w:rsidR="00436100" w:rsidRPr="00D204C5" w:rsidRDefault="00436100" w:rsidP="00436100">
      <w:pPr>
        <w:pStyle w:val="ListParagraph"/>
        <w:numPr>
          <w:ilvl w:val="0"/>
          <w:numId w:val="11"/>
        </w:numPr>
        <w:spacing w:after="0"/>
        <w:jc w:val="both"/>
        <w:rPr>
          <w:rFonts w:ascii="Times New Roman" w:hAnsi="Times New Roman" w:cs="Times New Roman"/>
          <w:b/>
          <w:sz w:val="24"/>
          <w:szCs w:val="24"/>
        </w:rPr>
      </w:pPr>
      <w:r w:rsidRPr="00D204C5">
        <w:rPr>
          <w:rFonts w:ascii="Times New Roman" w:hAnsi="Times New Roman" w:cs="Times New Roman"/>
          <w:sz w:val="24"/>
          <w:szCs w:val="24"/>
          <w:u w:val="single"/>
        </w:rPr>
        <w:t>Access to Books and Records</w:t>
      </w:r>
      <w:r w:rsidRPr="00D204C5">
        <w:rPr>
          <w:rFonts w:ascii="Times New Roman" w:hAnsi="Times New Roman" w:cs="Times New Roman"/>
          <w:sz w:val="24"/>
          <w:szCs w:val="24"/>
        </w:rPr>
        <w:t>.  Until four (4) years following completion of this Agreement, Resident shall make available to the Secretary of Health and Human Services, the Inspector General or their designees, any and all such books and records as are necessary to substantiate the services provided under this Agreement.</w:t>
      </w:r>
    </w:p>
    <w:p w14:paraId="3E621AE8" w14:textId="77777777" w:rsidR="00436100" w:rsidRDefault="00436100" w:rsidP="00436100">
      <w:pPr>
        <w:rPr>
          <w:rFonts w:ascii="Times New Roman" w:hAnsi="Times New Roman" w:cs="Times New Roman"/>
          <w:b/>
          <w:sz w:val="24"/>
          <w:szCs w:val="24"/>
        </w:rPr>
      </w:pPr>
    </w:p>
    <w:p w14:paraId="54AF1B6F" w14:textId="77777777" w:rsidR="00436100" w:rsidRDefault="00436100" w:rsidP="00436100">
      <w:pPr>
        <w:rPr>
          <w:rFonts w:ascii="Times New Roman" w:hAnsi="Times New Roman" w:cs="Times New Roman"/>
          <w:sz w:val="24"/>
          <w:szCs w:val="24"/>
        </w:rPr>
      </w:pPr>
      <w:r>
        <w:rPr>
          <w:rFonts w:ascii="Times New Roman" w:hAnsi="Times New Roman" w:cs="Times New Roman"/>
          <w:sz w:val="24"/>
          <w:szCs w:val="24"/>
        </w:rPr>
        <w:t>IN WITNESS WHEREOF, the parties have executed this Agreement, effective as of the Effective Date.</w:t>
      </w:r>
    </w:p>
    <w:p w14:paraId="5CBC5367" w14:textId="77777777" w:rsidR="00436100" w:rsidRDefault="00436100" w:rsidP="00436100">
      <w:pPr>
        <w:rPr>
          <w:rFonts w:ascii="Times New Roman" w:hAnsi="Times New Roman" w:cs="Times New Roman"/>
          <w:sz w:val="24"/>
          <w:szCs w:val="24"/>
        </w:rPr>
      </w:pPr>
    </w:p>
    <w:p w14:paraId="3FD88DB4"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Southwest General Health Center</w:t>
      </w:r>
    </w:p>
    <w:p w14:paraId="71C112D2" w14:textId="77777777" w:rsidR="00436100" w:rsidRDefault="00436100" w:rsidP="00436100">
      <w:pPr>
        <w:rPr>
          <w:rFonts w:ascii="Times New Roman" w:hAnsi="Times New Roman" w:cs="Times New Roman"/>
          <w:b/>
          <w:sz w:val="24"/>
          <w:szCs w:val="24"/>
        </w:rPr>
      </w:pPr>
    </w:p>
    <w:p w14:paraId="16FBF9BA"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_____________________________________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t>____________</w:t>
      </w:r>
    </w:p>
    <w:p w14:paraId="5BA81CBA"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Printed Name: 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5B62E256"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Title: ________________________________</w:t>
      </w:r>
    </w:p>
    <w:p w14:paraId="7B91E41E" w14:textId="77777777" w:rsidR="00436100" w:rsidRDefault="00436100" w:rsidP="00436100">
      <w:pPr>
        <w:rPr>
          <w:rFonts w:ascii="Times New Roman" w:hAnsi="Times New Roman" w:cs="Times New Roman"/>
          <w:b/>
          <w:sz w:val="24"/>
          <w:szCs w:val="24"/>
        </w:rPr>
      </w:pPr>
    </w:p>
    <w:p w14:paraId="26E93BCD" w14:textId="77777777" w:rsidR="00436100" w:rsidRDefault="00436100" w:rsidP="00436100">
      <w:pPr>
        <w:rPr>
          <w:rFonts w:ascii="Times New Roman" w:hAnsi="Times New Roman" w:cs="Times New Roman"/>
          <w:b/>
          <w:sz w:val="24"/>
          <w:szCs w:val="24"/>
        </w:rPr>
      </w:pPr>
    </w:p>
    <w:p w14:paraId="5CA7E656"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 xml:space="preserve">Resident </w:t>
      </w:r>
    </w:p>
    <w:p w14:paraId="303C5A4B" w14:textId="77777777" w:rsidR="00436100" w:rsidRDefault="00436100" w:rsidP="00436100">
      <w:pPr>
        <w:rPr>
          <w:rFonts w:ascii="Times New Roman" w:hAnsi="Times New Roman" w:cs="Times New Roman"/>
          <w:b/>
          <w:sz w:val="24"/>
          <w:szCs w:val="24"/>
        </w:rPr>
      </w:pPr>
    </w:p>
    <w:p w14:paraId="1660BC0D"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_____________________________________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t>____________</w:t>
      </w:r>
    </w:p>
    <w:p w14:paraId="181AF92B" w14:textId="77777777" w:rsidR="00436100" w:rsidRDefault="00436100" w:rsidP="00436100">
      <w:pPr>
        <w:rPr>
          <w:rFonts w:ascii="Times New Roman" w:hAnsi="Times New Roman" w:cs="Times New Roman"/>
          <w:b/>
          <w:sz w:val="24"/>
          <w:szCs w:val="24"/>
        </w:rPr>
      </w:pPr>
    </w:p>
    <w:p w14:paraId="5DD5B42C"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Printed Name: 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6A6DD5BF" w14:textId="77777777" w:rsidR="00436100" w:rsidRDefault="00436100" w:rsidP="00436100">
      <w:pPr>
        <w:rPr>
          <w:rFonts w:ascii="Times New Roman" w:hAnsi="Times New Roman" w:cs="Times New Roman"/>
          <w:b/>
          <w:sz w:val="24"/>
          <w:szCs w:val="24"/>
        </w:rPr>
      </w:pPr>
    </w:p>
    <w:p w14:paraId="12ADF175" w14:textId="77777777" w:rsidR="00436100" w:rsidRDefault="00436100" w:rsidP="00436100">
      <w:pPr>
        <w:rPr>
          <w:rFonts w:ascii="Times New Roman" w:hAnsi="Times New Roman" w:cs="Times New Roman"/>
          <w:b/>
          <w:sz w:val="24"/>
          <w:szCs w:val="24"/>
        </w:rPr>
      </w:pPr>
    </w:p>
    <w:p w14:paraId="3614CCA7" w14:textId="4DC07E01" w:rsidR="00436100" w:rsidRDefault="00F63BD7" w:rsidP="00436100">
      <w:pPr>
        <w:rPr>
          <w:rFonts w:ascii="Times New Roman" w:hAnsi="Times New Roman" w:cs="Times New Roman"/>
          <w:b/>
          <w:sz w:val="24"/>
          <w:szCs w:val="24"/>
        </w:rPr>
      </w:pPr>
      <w:r>
        <w:rPr>
          <w:rFonts w:ascii="Times New Roman" w:hAnsi="Times New Roman" w:cs="Times New Roman"/>
          <w:b/>
          <w:sz w:val="24"/>
          <w:szCs w:val="24"/>
        </w:rPr>
        <w:t>Program Director</w:t>
      </w:r>
    </w:p>
    <w:p w14:paraId="56FBF084" w14:textId="77777777" w:rsidR="00436100" w:rsidRDefault="00436100" w:rsidP="00436100">
      <w:pPr>
        <w:rPr>
          <w:rFonts w:ascii="Times New Roman" w:hAnsi="Times New Roman" w:cs="Times New Roman"/>
          <w:b/>
          <w:sz w:val="24"/>
          <w:szCs w:val="24"/>
        </w:rPr>
      </w:pPr>
    </w:p>
    <w:p w14:paraId="1A46ED98" w14:textId="77777777" w:rsidR="00436100" w:rsidRDefault="00436100" w:rsidP="00436100">
      <w:pPr>
        <w:rPr>
          <w:rFonts w:ascii="Times New Roman" w:hAnsi="Times New Roman" w:cs="Times New Roman"/>
          <w:b/>
          <w:sz w:val="24"/>
          <w:szCs w:val="24"/>
        </w:rPr>
      </w:pPr>
    </w:p>
    <w:p w14:paraId="2E159A71" w14:textId="77777777" w:rsidR="00436100" w:rsidRDefault="00436100" w:rsidP="00436100">
      <w:pPr>
        <w:rPr>
          <w:rFonts w:ascii="Times New Roman" w:hAnsi="Times New Roman" w:cs="Times New Roman"/>
          <w:b/>
          <w:sz w:val="24"/>
          <w:szCs w:val="24"/>
        </w:rPr>
      </w:pPr>
      <w:r>
        <w:rPr>
          <w:rFonts w:ascii="Times New Roman" w:hAnsi="Times New Roman" w:cs="Times New Roman"/>
          <w:b/>
          <w:sz w:val="24"/>
          <w:szCs w:val="24"/>
        </w:rPr>
        <w:t>_________________________________</w:t>
      </w:r>
      <w:r w:rsidR="005E6C24">
        <w:rPr>
          <w:rFonts w:ascii="Times New Roman" w:hAnsi="Times New Roman" w:cs="Times New Roman"/>
          <w:b/>
          <w:sz w:val="24"/>
          <w:szCs w:val="24"/>
        </w:rPr>
        <w:t>__</w:t>
      </w:r>
      <w:r>
        <w:rPr>
          <w:rFonts w:ascii="Times New Roman" w:hAnsi="Times New Roman" w:cs="Times New Roman"/>
          <w:b/>
          <w:sz w:val="24"/>
          <w:szCs w:val="24"/>
        </w:rPr>
        <w:t xml:space="preserve">____                   </w:t>
      </w:r>
    </w:p>
    <w:p w14:paraId="0DD299B3" w14:textId="77777777" w:rsidR="00436100" w:rsidRDefault="00436100" w:rsidP="00436100">
      <w:pPr>
        <w:rPr>
          <w:rFonts w:ascii="Times New Roman" w:hAnsi="Times New Roman" w:cs="Times New Roman"/>
          <w:b/>
          <w:sz w:val="24"/>
          <w:szCs w:val="24"/>
        </w:rPr>
      </w:pPr>
    </w:p>
    <w:p w14:paraId="635F27CA" w14:textId="77777777" w:rsidR="00436100" w:rsidRDefault="00436100" w:rsidP="00436100">
      <w:pPr>
        <w:rPr>
          <w:rFonts w:ascii="Times New Roman" w:hAnsi="Times New Roman" w:cs="Times New Roman"/>
          <w:sz w:val="24"/>
          <w:szCs w:val="24"/>
        </w:rPr>
      </w:pPr>
      <w:r w:rsidRPr="005E6C24">
        <w:rPr>
          <w:rFonts w:ascii="Times New Roman" w:hAnsi="Times New Roman" w:cs="Times New Roman"/>
          <w:b/>
          <w:sz w:val="24"/>
          <w:szCs w:val="24"/>
        </w:rPr>
        <w:t>Printed Name:</w:t>
      </w:r>
      <w:r>
        <w:rPr>
          <w:rFonts w:ascii="Times New Roman" w:hAnsi="Times New Roman" w:cs="Times New Roman"/>
          <w:sz w:val="24"/>
          <w:szCs w:val="24"/>
        </w:rPr>
        <w:t xml:space="preserve"> __________________________                                 </w:t>
      </w:r>
      <w:r w:rsidRPr="00436100">
        <w:rPr>
          <w:rFonts w:ascii="Times New Roman" w:hAnsi="Times New Roman" w:cs="Times New Roman"/>
          <w:b/>
          <w:sz w:val="24"/>
          <w:szCs w:val="24"/>
        </w:rPr>
        <w:t>Date</w:t>
      </w:r>
      <w:r>
        <w:rPr>
          <w:rFonts w:ascii="Times New Roman" w:hAnsi="Times New Roman" w:cs="Times New Roman"/>
          <w:b/>
          <w:sz w:val="24"/>
          <w:szCs w:val="24"/>
        </w:rPr>
        <w:t xml:space="preserve">   ____</w:t>
      </w:r>
      <w:r>
        <w:rPr>
          <w:rFonts w:ascii="Times New Roman" w:hAnsi="Times New Roman" w:cs="Times New Roman"/>
          <w:sz w:val="24"/>
          <w:szCs w:val="24"/>
        </w:rPr>
        <w:t>_________</w:t>
      </w:r>
    </w:p>
    <w:p w14:paraId="54866053" w14:textId="77777777" w:rsidR="00436100" w:rsidRDefault="00436100" w:rsidP="00192CB8">
      <w:pPr>
        <w:ind w:left="2160" w:hanging="2160"/>
      </w:pPr>
    </w:p>
    <w:p w14:paraId="422A383A" w14:textId="77777777" w:rsidR="00436100" w:rsidRDefault="00436100" w:rsidP="00192CB8">
      <w:pPr>
        <w:ind w:left="2160" w:hanging="2160"/>
      </w:pPr>
    </w:p>
    <w:p w14:paraId="68BBEE5F" w14:textId="77777777" w:rsidR="00436100" w:rsidRDefault="00436100" w:rsidP="00192CB8">
      <w:pPr>
        <w:ind w:left="2160" w:hanging="2160"/>
      </w:pPr>
    </w:p>
    <w:p w14:paraId="0CB4A288" w14:textId="77777777" w:rsidR="00436100" w:rsidRDefault="00436100" w:rsidP="00192CB8">
      <w:pPr>
        <w:ind w:left="2160" w:hanging="2160"/>
      </w:pPr>
    </w:p>
    <w:p w14:paraId="08CC0417" w14:textId="77777777" w:rsidR="0059336F" w:rsidRDefault="0059336F" w:rsidP="00192CB8">
      <w:pPr>
        <w:ind w:left="2160" w:hanging="2160"/>
      </w:pPr>
    </w:p>
    <w:p w14:paraId="15C5A12D" w14:textId="77777777" w:rsidR="0059336F" w:rsidRDefault="0059336F" w:rsidP="00192CB8">
      <w:pPr>
        <w:ind w:left="2160" w:hanging="2160"/>
      </w:pPr>
    </w:p>
    <w:p w14:paraId="59C50560" w14:textId="77777777" w:rsidR="0059336F" w:rsidRDefault="0059336F" w:rsidP="00192CB8">
      <w:pPr>
        <w:ind w:left="2160" w:hanging="2160"/>
      </w:pPr>
    </w:p>
    <w:p w14:paraId="7FFDC240" w14:textId="77777777" w:rsidR="00CC3433" w:rsidRDefault="006300D9" w:rsidP="00192CB8">
      <w:pPr>
        <w:ind w:left="2160" w:hanging="2160"/>
      </w:pPr>
      <w:r>
        <w:object w:dxaOrig="9105" w:dyaOrig="11881" w14:anchorId="28D6A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4.5pt;height:594pt" o:ole="">
            <v:imagedata r:id="rId11" o:title=""/>
          </v:shape>
          <o:OLEObject Type="Embed" ProgID="AcroExch.Document.DC" ShapeID="_x0000_i1027" DrawAspect="Content" ObjectID="_1814265443" r:id="rId12"/>
        </w:object>
      </w:r>
    </w:p>
    <w:p w14:paraId="4511FFD8" w14:textId="77777777" w:rsidR="00CC3433" w:rsidRDefault="00CC3433" w:rsidP="00192CB8">
      <w:pPr>
        <w:ind w:left="2160" w:hanging="2160"/>
      </w:pPr>
    </w:p>
    <w:p w14:paraId="5E90DF34" w14:textId="77777777" w:rsidR="00CC3433" w:rsidRDefault="00CC3433" w:rsidP="00192CB8">
      <w:pPr>
        <w:ind w:left="2160" w:hanging="2160"/>
      </w:pPr>
    </w:p>
    <w:p w14:paraId="0B0FE6DF" w14:textId="77777777" w:rsidR="00F63BD7" w:rsidRDefault="00F63BD7" w:rsidP="00192CB8">
      <w:pPr>
        <w:ind w:left="2160" w:hanging="2160"/>
      </w:pPr>
    </w:p>
    <w:p w14:paraId="76CFB0A5" w14:textId="77777777" w:rsidR="00CC3433" w:rsidRDefault="00CC3433" w:rsidP="00192CB8">
      <w:pPr>
        <w:ind w:left="2160" w:hanging="2160"/>
      </w:pPr>
    </w:p>
    <w:p w14:paraId="18B89338" w14:textId="5230EFD2" w:rsidR="00CC3433" w:rsidRDefault="00442AC9" w:rsidP="00192CB8">
      <w:pPr>
        <w:ind w:left="2160" w:hanging="2160"/>
      </w:pPr>
      <w:r w:rsidRPr="00442AC9">
        <w:rPr>
          <w:b/>
          <w:bCs/>
        </w:rPr>
        <w:t xml:space="preserve">Sample only, see the current year policy information on file in Risk Management </w:t>
      </w:r>
      <w:r>
        <w:rPr>
          <w:b/>
          <w:bCs/>
        </w:rPr>
        <w:t>office.</w:t>
      </w:r>
    </w:p>
    <w:p w14:paraId="7BF486C2" w14:textId="77777777" w:rsidR="00D60750" w:rsidRPr="00D60750" w:rsidRDefault="00D60750" w:rsidP="00D60750">
      <w:pPr>
        <w:widowControl/>
        <w:autoSpaceDE/>
        <w:autoSpaceDN/>
        <w:spacing w:after="160" w:line="259" w:lineRule="auto"/>
        <w:jc w:val="center"/>
        <w:rPr>
          <w:rFonts w:eastAsiaTheme="minorHAnsi"/>
          <w:sz w:val="28"/>
          <w:szCs w:val="28"/>
        </w:rPr>
      </w:pPr>
      <w:r w:rsidRPr="00D60750">
        <w:rPr>
          <w:rFonts w:eastAsiaTheme="minorHAnsi"/>
          <w:sz w:val="28"/>
          <w:szCs w:val="28"/>
        </w:rPr>
        <w:t>Residency Policies Acknowledgment</w:t>
      </w:r>
    </w:p>
    <w:p w14:paraId="6EE2C240" w14:textId="77777777" w:rsidR="00D60750" w:rsidRPr="00D60750" w:rsidRDefault="00D60750" w:rsidP="00D60750">
      <w:pPr>
        <w:widowControl/>
        <w:autoSpaceDE/>
        <w:autoSpaceDN/>
        <w:spacing w:after="160" w:line="259" w:lineRule="auto"/>
        <w:jc w:val="center"/>
        <w:rPr>
          <w:rFonts w:eastAsiaTheme="minorHAnsi"/>
          <w:sz w:val="28"/>
          <w:szCs w:val="28"/>
        </w:rPr>
      </w:pPr>
    </w:p>
    <w:p w14:paraId="0C43022C"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The resident acknowledges receipt of the following prior to the beginning of training.</w:t>
      </w:r>
    </w:p>
    <w:p w14:paraId="01B6FB46" w14:textId="77777777" w:rsidR="00D60750" w:rsidRPr="00D60750" w:rsidRDefault="00D60750" w:rsidP="00D60750">
      <w:pPr>
        <w:widowControl/>
        <w:autoSpaceDE/>
        <w:autoSpaceDN/>
        <w:spacing w:after="160" w:line="259" w:lineRule="auto"/>
        <w:rPr>
          <w:rFonts w:eastAsiaTheme="minorHAnsi"/>
        </w:rPr>
      </w:pPr>
    </w:p>
    <w:p w14:paraId="63D26320"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Resident/Health Center contract</w:t>
      </w:r>
    </w:p>
    <w:p w14:paraId="1931B366"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A copy of the professional liability insurance coverage face sheet.</w:t>
      </w:r>
    </w:p>
    <w:p w14:paraId="22BC0255"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Residency training manual which includes, but not limited to the following;</w:t>
      </w:r>
    </w:p>
    <w:p w14:paraId="21B24C26"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(May be modified as necessary consistent with Health Center policy)</w:t>
      </w:r>
    </w:p>
    <w:p w14:paraId="50201C67"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Comprehensive goals</w:t>
      </w:r>
    </w:p>
    <w:p w14:paraId="7AEE8A02"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Residency rules and regulations/due process</w:t>
      </w:r>
    </w:p>
    <w:p w14:paraId="2C3172D4"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Policies</w:t>
      </w:r>
    </w:p>
    <w:p w14:paraId="000EEB7D"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Duties and responsibilities</w:t>
      </w:r>
    </w:p>
    <w:p w14:paraId="576CBDED"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Resident guidelines</w:t>
      </w:r>
    </w:p>
    <w:p w14:paraId="01BF0AB0"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Official associate policy manual</w:t>
      </w:r>
    </w:p>
    <w:p w14:paraId="1909BE08"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Schedule of rotations</w:t>
      </w:r>
    </w:p>
    <w:p w14:paraId="1F1AE788" w14:textId="22977940" w:rsidR="00D60750" w:rsidRPr="00D60750" w:rsidRDefault="00D60750" w:rsidP="00D60750">
      <w:pPr>
        <w:widowControl/>
        <w:autoSpaceDE/>
        <w:autoSpaceDN/>
        <w:spacing w:after="160" w:line="259" w:lineRule="auto"/>
        <w:rPr>
          <w:rFonts w:eastAsiaTheme="minorHAnsi"/>
        </w:rPr>
      </w:pPr>
      <w:r w:rsidRPr="00D60750">
        <w:rPr>
          <w:rFonts w:eastAsiaTheme="minorHAnsi"/>
        </w:rPr>
        <w:t>Schedule of didactic activities</w:t>
      </w:r>
    </w:p>
    <w:p w14:paraId="66311649"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Evaluation/remediation/self</w:t>
      </w:r>
      <w:r w:rsidR="00BC52DA">
        <w:rPr>
          <w:rFonts w:eastAsiaTheme="minorHAnsi"/>
        </w:rPr>
        <w:t>-</w:t>
      </w:r>
      <w:r w:rsidRPr="00D60750">
        <w:rPr>
          <w:rFonts w:eastAsiaTheme="minorHAnsi"/>
        </w:rPr>
        <w:t>assessment/reports</w:t>
      </w:r>
    </w:p>
    <w:p w14:paraId="0430CC1C"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Residency Administration</w:t>
      </w:r>
    </w:p>
    <w:p w14:paraId="5F12FCA0" w14:textId="77777777" w:rsidR="00D60750" w:rsidRPr="00D60750" w:rsidRDefault="00D60750" w:rsidP="00D60750">
      <w:pPr>
        <w:widowControl/>
        <w:autoSpaceDE/>
        <w:autoSpaceDN/>
        <w:spacing w:after="160" w:line="259" w:lineRule="auto"/>
        <w:rPr>
          <w:rFonts w:eastAsiaTheme="minorHAnsi"/>
        </w:rPr>
      </w:pPr>
    </w:p>
    <w:p w14:paraId="767277A3"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I certify that I have received the above documents prior to the beginning of training and will abide by all agreements, residency and Health Center official policies.</w:t>
      </w:r>
    </w:p>
    <w:p w14:paraId="2064AF8A" w14:textId="77777777" w:rsidR="00D60750" w:rsidRPr="00D60750" w:rsidRDefault="00D60750" w:rsidP="00D60750">
      <w:pPr>
        <w:widowControl/>
        <w:autoSpaceDE/>
        <w:autoSpaceDN/>
        <w:spacing w:after="160" w:line="259" w:lineRule="auto"/>
        <w:rPr>
          <w:rFonts w:eastAsiaTheme="minorHAnsi"/>
        </w:rPr>
      </w:pPr>
    </w:p>
    <w:p w14:paraId="51AEF668"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Resident signature_________________________________________________</w:t>
      </w:r>
    </w:p>
    <w:p w14:paraId="402FD33D"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Printed name_____________________________________________________</w:t>
      </w:r>
    </w:p>
    <w:p w14:paraId="05C7B4BD" w14:textId="77777777" w:rsidR="00D60750" w:rsidRPr="00D60750" w:rsidRDefault="00D60750" w:rsidP="00D60750">
      <w:pPr>
        <w:widowControl/>
        <w:autoSpaceDE/>
        <w:autoSpaceDN/>
        <w:spacing w:after="160" w:line="259" w:lineRule="auto"/>
        <w:rPr>
          <w:rFonts w:eastAsiaTheme="minorHAnsi"/>
        </w:rPr>
      </w:pPr>
      <w:r w:rsidRPr="00D60750">
        <w:rPr>
          <w:rFonts w:eastAsiaTheme="minorHAnsi"/>
        </w:rPr>
        <w:t>Date ______________________</w:t>
      </w:r>
    </w:p>
    <w:p w14:paraId="596D6783" w14:textId="77777777" w:rsidR="00436100" w:rsidRDefault="00436100" w:rsidP="00192CB8">
      <w:pPr>
        <w:ind w:left="2160" w:hanging="2160"/>
      </w:pPr>
    </w:p>
    <w:p w14:paraId="5528F6EA" w14:textId="77777777" w:rsidR="00436100" w:rsidRDefault="00436100" w:rsidP="00192CB8">
      <w:pPr>
        <w:ind w:left="2160" w:hanging="2160"/>
      </w:pPr>
    </w:p>
    <w:p w14:paraId="1F953F2F" w14:textId="77777777" w:rsidR="00436100" w:rsidRDefault="00436100" w:rsidP="00192CB8">
      <w:pPr>
        <w:ind w:left="2160" w:hanging="2160"/>
      </w:pPr>
    </w:p>
    <w:p w14:paraId="3BA5AF30" w14:textId="77777777" w:rsidR="00173B53" w:rsidRDefault="00173B53" w:rsidP="00192CB8">
      <w:pPr>
        <w:ind w:left="2160" w:hanging="2160"/>
      </w:pPr>
    </w:p>
    <w:p w14:paraId="2813414D" w14:textId="77777777" w:rsidR="00AE5575" w:rsidRDefault="00AE5575" w:rsidP="00192CB8">
      <w:pPr>
        <w:ind w:left="2160" w:hanging="2160"/>
      </w:pPr>
    </w:p>
    <w:p w14:paraId="05BCF188" w14:textId="77777777" w:rsidR="00AE5575" w:rsidRDefault="00AE5575" w:rsidP="00192CB8">
      <w:pPr>
        <w:ind w:left="2160" w:hanging="2160"/>
      </w:pPr>
    </w:p>
    <w:p w14:paraId="3C8A979E" w14:textId="77777777" w:rsidR="00AE5575" w:rsidRDefault="00AE5575" w:rsidP="00192CB8">
      <w:pPr>
        <w:ind w:left="2160" w:hanging="2160"/>
      </w:pPr>
    </w:p>
    <w:p w14:paraId="2BE75E7E" w14:textId="77777777" w:rsidR="00AE5575" w:rsidRDefault="00AE5575" w:rsidP="00192CB8">
      <w:pPr>
        <w:ind w:left="2160" w:hanging="2160"/>
      </w:pPr>
    </w:p>
    <w:p w14:paraId="6620D64C" w14:textId="77777777" w:rsidR="00AE5575" w:rsidRDefault="00AE5575" w:rsidP="00192CB8">
      <w:pPr>
        <w:ind w:left="2160" w:hanging="2160"/>
      </w:pPr>
    </w:p>
    <w:p w14:paraId="5E3E985B" w14:textId="77777777" w:rsidR="00173B53" w:rsidRDefault="00173B53" w:rsidP="00192CB8">
      <w:pPr>
        <w:ind w:left="2160" w:hanging="2160"/>
      </w:pPr>
    </w:p>
    <w:p w14:paraId="2267C5AF" w14:textId="77777777" w:rsidR="00173B53" w:rsidRDefault="00173B53" w:rsidP="00192CB8">
      <w:pPr>
        <w:ind w:left="2160" w:hanging="2160"/>
      </w:pPr>
    </w:p>
    <w:p w14:paraId="02179043" w14:textId="77777777" w:rsidR="00AF3079" w:rsidRDefault="00AF3079" w:rsidP="00192CB8">
      <w:pPr>
        <w:ind w:left="2160" w:hanging="2160"/>
      </w:pPr>
    </w:p>
    <w:p w14:paraId="5D060AF8" w14:textId="77777777" w:rsidR="0059336F" w:rsidRPr="0059336F" w:rsidRDefault="0059336F" w:rsidP="0059336F">
      <w:pPr>
        <w:tabs>
          <w:tab w:val="left" w:pos="1321"/>
        </w:tabs>
        <w:spacing w:before="78"/>
        <w:ind w:left="959"/>
        <w:rPr>
          <w:b/>
          <w:sz w:val="24"/>
        </w:rPr>
      </w:pPr>
      <w:bookmarkStart w:id="0" w:name="_TOC_250000"/>
      <w:r w:rsidRPr="0059336F">
        <w:rPr>
          <w:b/>
          <w:sz w:val="24"/>
        </w:rPr>
        <w:t>Competencies Required for all</w:t>
      </w:r>
      <w:r w:rsidRPr="0059336F">
        <w:rPr>
          <w:b/>
          <w:spacing w:val="-2"/>
          <w:sz w:val="24"/>
        </w:rPr>
        <w:t xml:space="preserve"> </w:t>
      </w:r>
      <w:bookmarkEnd w:id="0"/>
      <w:r w:rsidRPr="0059336F">
        <w:rPr>
          <w:b/>
          <w:sz w:val="24"/>
        </w:rPr>
        <w:t>Rotations</w:t>
      </w:r>
    </w:p>
    <w:p w14:paraId="4BDFA184" w14:textId="77777777" w:rsidR="0059336F" w:rsidRPr="0059336F" w:rsidRDefault="0059336F" w:rsidP="0059336F">
      <w:pPr>
        <w:spacing w:before="10"/>
        <w:rPr>
          <w:b/>
          <w:sz w:val="23"/>
        </w:rPr>
      </w:pPr>
    </w:p>
    <w:p w14:paraId="5D441221" w14:textId="77777777" w:rsidR="0059336F" w:rsidRPr="0059336F" w:rsidRDefault="0059336F" w:rsidP="0059336F">
      <w:pPr>
        <w:ind w:left="960"/>
        <w:rPr>
          <w:sz w:val="24"/>
        </w:rPr>
      </w:pPr>
      <w:r w:rsidRPr="0059336F">
        <w:rPr>
          <w:sz w:val="24"/>
          <w:u w:val="single"/>
        </w:rPr>
        <w:t>Patient Care</w:t>
      </w:r>
    </w:p>
    <w:p w14:paraId="17785947" w14:textId="77777777" w:rsidR="0059336F" w:rsidRPr="0059336F" w:rsidRDefault="0059336F" w:rsidP="0059336F">
      <w:pPr>
        <w:spacing w:before="1"/>
        <w:rPr>
          <w:sz w:val="24"/>
        </w:rPr>
      </w:pPr>
    </w:p>
    <w:p w14:paraId="7F05B1BC" w14:textId="77777777" w:rsidR="0059336F" w:rsidRPr="0059336F" w:rsidRDefault="0059336F" w:rsidP="0059336F">
      <w:pPr>
        <w:numPr>
          <w:ilvl w:val="1"/>
          <w:numId w:val="14"/>
        </w:numPr>
        <w:tabs>
          <w:tab w:val="left" w:pos="1679"/>
          <w:tab w:val="left" w:pos="1681"/>
        </w:tabs>
        <w:spacing w:line="293" w:lineRule="exact"/>
        <w:rPr>
          <w:sz w:val="24"/>
        </w:rPr>
      </w:pPr>
      <w:r w:rsidRPr="0059336F">
        <w:rPr>
          <w:sz w:val="24"/>
        </w:rPr>
        <w:t>Assess and manage the patient’s general medical</w:t>
      </w:r>
      <w:r w:rsidRPr="0059336F">
        <w:rPr>
          <w:spacing w:val="-4"/>
          <w:sz w:val="24"/>
        </w:rPr>
        <w:t xml:space="preserve"> </w:t>
      </w:r>
      <w:r w:rsidRPr="0059336F">
        <w:rPr>
          <w:sz w:val="24"/>
        </w:rPr>
        <w:t>status.</w:t>
      </w:r>
    </w:p>
    <w:p w14:paraId="18807B4D" w14:textId="77777777" w:rsidR="0059336F" w:rsidRPr="0059336F" w:rsidRDefault="0059336F" w:rsidP="0059336F">
      <w:pPr>
        <w:numPr>
          <w:ilvl w:val="1"/>
          <w:numId w:val="14"/>
        </w:numPr>
        <w:tabs>
          <w:tab w:val="left" w:pos="1679"/>
          <w:tab w:val="left" w:pos="1681"/>
        </w:tabs>
        <w:ind w:right="1298"/>
        <w:rPr>
          <w:sz w:val="24"/>
        </w:rPr>
      </w:pPr>
      <w:r w:rsidRPr="0059336F">
        <w:rPr>
          <w:sz w:val="24"/>
        </w:rPr>
        <w:t>Prevent, diagnose, and manage diseases, disorders, and injuries of the pediatric and adult lower</w:t>
      </w:r>
      <w:r w:rsidRPr="0059336F">
        <w:rPr>
          <w:spacing w:val="-1"/>
          <w:sz w:val="24"/>
        </w:rPr>
        <w:t xml:space="preserve"> </w:t>
      </w:r>
      <w:r w:rsidRPr="0059336F">
        <w:rPr>
          <w:sz w:val="24"/>
        </w:rPr>
        <w:t>extremity.</w:t>
      </w:r>
    </w:p>
    <w:p w14:paraId="1406F225" w14:textId="77777777" w:rsidR="0059336F" w:rsidRPr="0059336F" w:rsidRDefault="0059336F" w:rsidP="0059336F">
      <w:pPr>
        <w:numPr>
          <w:ilvl w:val="1"/>
          <w:numId w:val="14"/>
        </w:numPr>
        <w:tabs>
          <w:tab w:val="left" w:pos="1679"/>
          <w:tab w:val="left" w:pos="1681"/>
        </w:tabs>
        <w:spacing w:line="237" w:lineRule="auto"/>
        <w:ind w:right="1261"/>
        <w:rPr>
          <w:sz w:val="24"/>
        </w:rPr>
      </w:pPr>
      <w:r w:rsidRPr="0059336F">
        <w:rPr>
          <w:sz w:val="24"/>
        </w:rPr>
        <w:t>Demonstrate</w:t>
      </w:r>
      <w:r w:rsidRPr="0059336F">
        <w:rPr>
          <w:spacing w:val="-6"/>
          <w:sz w:val="24"/>
        </w:rPr>
        <w:t xml:space="preserve"> </w:t>
      </w:r>
      <w:r w:rsidRPr="0059336F">
        <w:rPr>
          <w:sz w:val="24"/>
        </w:rPr>
        <w:t>ability</w:t>
      </w:r>
      <w:r w:rsidRPr="0059336F">
        <w:rPr>
          <w:spacing w:val="-6"/>
          <w:sz w:val="24"/>
        </w:rPr>
        <w:t xml:space="preserve"> </w:t>
      </w:r>
      <w:r w:rsidRPr="0059336F">
        <w:rPr>
          <w:sz w:val="24"/>
        </w:rPr>
        <w:t>to</w:t>
      </w:r>
      <w:r w:rsidRPr="0059336F">
        <w:rPr>
          <w:spacing w:val="-6"/>
          <w:sz w:val="24"/>
        </w:rPr>
        <w:t xml:space="preserve"> </w:t>
      </w:r>
      <w:r w:rsidRPr="0059336F">
        <w:rPr>
          <w:sz w:val="24"/>
        </w:rPr>
        <w:t>formulate</w:t>
      </w:r>
      <w:r w:rsidRPr="0059336F">
        <w:rPr>
          <w:spacing w:val="-6"/>
          <w:sz w:val="24"/>
        </w:rPr>
        <w:t xml:space="preserve"> </w:t>
      </w:r>
      <w:r w:rsidRPr="0059336F">
        <w:rPr>
          <w:sz w:val="24"/>
        </w:rPr>
        <w:t>a</w:t>
      </w:r>
      <w:r w:rsidRPr="0059336F">
        <w:rPr>
          <w:spacing w:val="-6"/>
          <w:sz w:val="24"/>
        </w:rPr>
        <w:t xml:space="preserve"> </w:t>
      </w:r>
      <w:r w:rsidRPr="0059336F">
        <w:rPr>
          <w:sz w:val="24"/>
        </w:rPr>
        <w:t>methodical</w:t>
      </w:r>
      <w:r w:rsidRPr="0059336F">
        <w:rPr>
          <w:spacing w:val="-6"/>
          <w:sz w:val="24"/>
        </w:rPr>
        <w:t xml:space="preserve"> </w:t>
      </w:r>
      <w:r w:rsidRPr="0059336F">
        <w:rPr>
          <w:sz w:val="24"/>
        </w:rPr>
        <w:t>and</w:t>
      </w:r>
      <w:r w:rsidRPr="0059336F">
        <w:rPr>
          <w:spacing w:val="-6"/>
          <w:sz w:val="24"/>
        </w:rPr>
        <w:t xml:space="preserve"> </w:t>
      </w:r>
      <w:r w:rsidRPr="0059336F">
        <w:rPr>
          <w:sz w:val="24"/>
        </w:rPr>
        <w:t>comprehensive</w:t>
      </w:r>
      <w:r w:rsidRPr="0059336F">
        <w:rPr>
          <w:spacing w:val="-6"/>
          <w:sz w:val="24"/>
        </w:rPr>
        <w:t xml:space="preserve"> </w:t>
      </w:r>
      <w:r w:rsidRPr="0059336F">
        <w:rPr>
          <w:sz w:val="24"/>
        </w:rPr>
        <w:t>treatment</w:t>
      </w:r>
      <w:r w:rsidRPr="0059336F">
        <w:rPr>
          <w:spacing w:val="-6"/>
          <w:sz w:val="24"/>
        </w:rPr>
        <w:t xml:space="preserve"> </w:t>
      </w:r>
      <w:r w:rsidRPr="0059336F">
        <w:rPr>
          <w:sz w:val="24"/>
        </w:rPr>
        <w:t>plan with appreciation of healthcare</w:t>
      </w:r>
      <w:r w:rsidRPr="0059336F">
        <w:rPr>
          <w:spacing w:val="-2"/>
          <w:sz w:val="24"/>
        </w:rPr>
        <w:t xml:space="preserve"> </w:t>
      </w:r>
      <w:r w:rsidRPr="0059336F">
        <w:rPr>
          <w:sz w:val="24"/>
        </w:rPr>
        <w:t>costs.</w:t>
      </w:r>
    </w:p>
    <w:p w14:paraId="69843F9E" w14:textId="77777777" w:rsidR="0059336F" w:rsidRPr="0059336F" w:rsidRDefault="0059336F" w:rsidP="0059336F">
      <w:pPr>
        <w:numPr>
          <w:ilvl w:val="1"/>
          <w:numId w:val="14"/>
        </w:numPr>
        <w:tabs>
          <w:tab w:val="left" w:pos="1679"/>
          <w:tab w:val="left" w:pos="1681"/>
        </w:tabs>
        <w:spacing w:before="1"/>
        <w:rPr>
          <w:sz w:val="24"/>
        </w:rPr>
      </w:pPr>
      <w:r w:rsidRPr="0059336F">
        <w:rPr>
          <w:sz w:val="24"/>
        </w:rPr>
        <w:t>Practice and abide by the principles of informed</w:t>
      </w:r>
      <w:r w:rsidRPr="0059336F">
        <w:rPr>
          <w:spacing w:val="-6"/>
          <w:sz w:val="24"/>
        </w:rPr>
        <w:t xml:space="preserve"> </w:t>
      </w:r>
      <w:r w:rsidRPr="0059336F">
        <w:rPr>
          <w:sz w:val="24"/>
        </w:rPr>
        <w:t>consent.</w:t>
      </w:r>
    </w:p>
    <w:p w14:paraId="118989DC" w14:textId="77777777" w:rsidR="0059336F" w:rsidRPr="0059336F" w:rsidRDefault="0059336F" w:rsidP="0059336F">
      <w:pPr>
        <w:spacing w:before="9"/>
        <w:rPr>
          <w:sz w:val="23"/>
        </w:rPr>
      </w:pPr>
    </w:p>
    <w:p w14:paraId="647A8141" w14:textId="77777777" w:rsidR="0059336F" w:rsidRPr="0059336F" w:rsidRDefault="0059336F" w:rsidP="0059336F">
      <w:pPr>
        <w:ind w:left="959"/>
        <w:rPr>
          <w:sz w:val="24"/>
        </w:rPr>
      </w:pPr>
      <w:r w:rsidRPr="0059336F">
        <w:rPr>
          <w:sz w:val="24"/>
          <w:u w:val="single"/>
        </w:rPr>
        <w:t>Interpersonal and Communication Skills</w:t>
      </w:r>
    </w:p>
    <w:p w14:paraId="4ABD8DA1" w14:textId="77777777" w:rsidR="0059336F" w:rsidRPr="0059336F" w:rsidRDefault="0059336F" w:rsidP="0059336F">
      <w:pPr>
        <w:spacing w:before="1"/>
        <w:rPr>
          <w:sz w:val="24"/>
        </w:rPr>
      </w:pPr>
    </w:p>
    <w:p w14:paraId="64EF2C5B" w14:textId="77777777" w:rsidR="0059336F" w:rsidRPr="0059336F" w:rsidRDefault="0059336F" w:rsidP="0059336F">
      <w:pPr>
        <w:numPr>
          <w:ilvl w:val="1"/>
          <w:numId w:val="14"/>
        </w:numPr>
        <w:tabs>
          <w:tab w:val="left" w:pos="1679"/>
          <w:tab w:val="left" w:pos="1681"/>
        </w:tabs>
        <w:spacing w:line="293" w:lineRule="exact"/>
        <w:rPr>
          <w:sz w:val="24"/>
        </w:rPr>
      </w:pPr>
      <w:r w:rsidRPr="0059336F">
        <w:rPr>
          <w:sz w:val="24"/>
        </w:rPr>
        <w:t>Communicate effectively in a multi-disciplinary</w:t>
      </w:r>
      <w:r w:rsidRPr="0059336F">
        <w:rPr>
          <w:spacing w:val="-4"/>
          <w:sz w:val="24"/>
        </w:rPr>
        <w:t xml:space="preserve"> </w:t>
      </w:r>
      <w:r w:rsidRPr="0059336F">
        <w:rPr>
          <w:sz w:val="24"/>
        </w:rPr>
        <w:t>setting</w:t>
      </w:r>
    </w:p>
    <w:p w14:paraId="46859B37" w14:textId="77777777" w:rsidR="0059336F" w:rsidRPr="0059336F" w:rsidRDefault="0059336F" w:rsidP="0059336F">
      <w:pPr>
        <w:numPr>
          <w:ilvl w:val="1"/>
          <w:numId w:val="14"/>
        </w:numPr>
        <w:tabs>
          <w:tab w:val="left" w:pos="1679"/>
          <w:tab w:val="left" w:pos="1681"/>
        </w:tabs>
        <w:spacing w:line="463" w:lineRule="auto"/>
        <w:ind w:left="960" w:right="3409" w:firstLine="360"/>
        <w:rPr>
          <w:sz w:val="24"/>
        </w:rPr>
      </w:pPr>
      <w:r w:rsidRPr="0059336F">
        <w:rPr>
          <w:sz w:val="24"/>
        </w:rPr>
        <w:t>Demonstrate accurate charting, dictation and record</w:t>
      </w:r>
      <w:r w:rsidRPr="0059336F">
        <w:rPr>
          <w:spacing w:val="-43"/>
          <w:sz w:val="24"/>
        </w:rPr>
        <w:t xml:space="preserve"> </w:t>
      </w:r>
      <w:r w:rsidRPr="0059336F">
        <w:rPr>
          <w:sz w:val="24"/>
        </w:rPr>
        <w:t>keeping</w:t>
      </w:r>
      <w:r w:rsidRPr="0059336F">
        <w:rPr>
          <w:sz w:val="24"/>
          <w:u w:val="single"/>
        </w:rPr>
        <w:t xml:space="preserve"> Medical</w:t>
      </w:r>
      <w:r w:rsidRPr="0059336F">
        <w:rPr>
          <w:spacing w:val="-1"/>
          <w:sz w:val="24"/>
          <w:u w:val="single"/>
        </w:rPr>
        <w:t xml:space="preserve"> </w:t>
      </w:r>
      <w:r w:rsidRPr="0059336F">
        <w:rPr>
          <w:sz w:val="24"/>
          <w:u w:val="single"/>
        </w:rPr>
        <w:t>Knowledge</w:t>
      </w:r>
    </w:p>
    <w:p w14:paraId="0EA06600" w14:textId="77777777" w:rsidR="0059336F" w:rsidRPr="0059336F" w:rsidRDefault="0059336F" w:rsidP="0059336F">
      <w:pPr>
        <w:numPr>
          <w:ilvl w:val="1"/>
          <w:numId w:val="14"/>
        </w:numPr>
        <w:tabs>
          <w:tab w:val="left" w:pos="1679"/>
          <w:tab w:val="left" w:pos="1681"/>
        </w:tabs>
        <w:spacing w:before="20" w:line="293" w:lineRule="exact"/>
        <w:rPr>
          <w:sz w:val="24"/>
        </w:rPr>
      </w:pPr>
      <w:r w:rsidRPr="0059336F">
        <w:rPr>
          <w:sz w:val="24"/>
        </w:rPr>
        <w:t>Demonstrate continued self-study &amp; regular literature</w:t>
      </w:r>
      <w:r w:rsidRPr="0059336F">
        <w:rPr>
          <w:spacing w:val="-4"/>
          <w:sz w:val="24"/>
        </w:rPr>
        <w:t xml:space="preserve"> </w:t>
      </w:r>
      <w:r w:rsidRPr="0059336F">
        <w:rPr>
          <w:sz w:val="24"/>
        </w:rPr>
        <w:t>review</w:t>
      </w:r>
    </w:p>
    <w:p w14:paraId="3A75B962" w14:textId="77777777" w:rsidR="0059336F" w:rsidRPr="0059336F" w:rsidRDefault="0059336F" w:rsidP="0059336F">
      <w:pPr>
        <w:numPr>
          <w:ilvl w:val="1"/>
          <w:numId w:val="14"/>
        </w:numPr>
        <w:tabs>
          <w:tab w:val="left" w:pos="1679"/>
          <w:tab w:val="left" w:pos="1681"/>
        </w:tabs>
        <w:spacing w:before="1" w:line="237" w:lineRule="auto"/>
        <w:ind w:right="1125"/>
        <w:rPr>
          <w:sz w:val="24"/>
        </w:rPr>
      </w:pPr>
      <w:r w:rsidRPr="0059336F">
        <w:rPr>
          <w:sz w:val="24"/>
        </w:rPr>
        <w:t>Demonstrate knowledge of anatomy, physiology, pathology in each core curricular area</w:t>
      </w:r>
    </w:p>
    <w:p w14:paraId="5155C4F5" w14:textId="77777777" w:rsidR="0059336F" w:rsidRPr="0059336F" w:rsidRDefault="0059336F" w:rsidP="0059336F">
      <w:pPr>
        <w:numPr>
          <w:ilvl w:val="1"/>
          <w:numId w:val="14"/>
        </w:numPr>
        <w:tabs>
          <w:tab w:val="left" w:pos="1679"/>
          <w:tab w:val="left" w:pos="1681"/>
        </w:tabs>
        <w:spacing w:before="1"/>
        <w:ind w:right="1713"/>
        <w:rPr>
          <w:sz w:val="24"/>
        </w:rPr>
      </w:pPr>
      <w:r w:rsidRPr="0059336F">
        <w:rPr>
          <w:sz w:val="24"/>
        </w:rPr>
        <w:t>Demonstrate</w:t>
      </w:r>
      <w:r w:rsidRPr="0059336F">
        <w:rPr>
          <w:spacing w:val="-6"/>
          <w:sz w:val="24"/>
        </w:rPr>
        <w:t xml:space="preserve"> </w:t>
      </w:r>
      <w:r w:rsidRPr="0059336F">
        <w:rPr>
          <w:sz w:val="24"/>
        </w:rPr>
        <w:t>an</w:t>
      </w:r>
      <w:r w:rsidRPr="0059336F">
        <w:rPr>
          <w:spacing w:val="-6"/>
          <w:sz w:val="24"/>
        </w:rPr>
        <w:t xml:space="preserve"> </w:t>
      </w:r>
      <w:r w:rsidRPr="0059336F">
        <w:rPr>
          <w:sz w:val="24"/>
        </w:rPr>
        <w:t>understanding</w:t>
      </w:r>
      <w:r w:rsidRPr="0059336F">
        <w:rPr>
          <w:spacing w:val="-5"/>
          <w:sz w:val="24"/>
        </w:rPr>
        <w:t xml:space="preserve"> </w:t>
      </w:r>
      <w:r w:rsidRPr="0059336F">
        <w:rPr>
          <w:sz w:val="24"/>
        </w:rPr>
        <w:t>of</w:t>
      </w:r>
      <w:r w:rsidRPr="0059336F">
        <w:rPr>
          <w:spacing w:val="-6"/>
          <w:sz w:val="24"/>
        </w:rPr>
        <w:t xml:space="preserve"> </w:t>
      </w:r>
      <w:r w:rsidRPr="0059336F">
        <w:rPr>
          <w:sz w:val="24"/>
        </w:rPr>
        <w:t>the</w:t>
      </w:r>
      <w:r w:rsidRPr="0059336F">
        <w:rPr>
          <w:spacing w:val="-6"/>
          <w:sz w:val="24"/>
        </w:rPr>
        <w:t xml:space="preserve"> </w:t>
      </w:r>
      <w:r w:rsidRPr="0059336F">
        <w:rPr>
          <w:sz w:val="24"/>
        </w:rPr>
        <w:t>psychosocial</w:t>
      </w:r>
      <w:r w:rsidRPr="0059336F">
        <w:rPr>
          <w:spacing w:val="-5"/>
          <w:sz w:val="24"/>
        </w:rPr>
        <w:t xml:space="preserve"> </w:t>
      </w:r>
      <w:r w:rsidRPr="0059336F">
        <w:rPr>
          <w:sz w:val="24"/>
        </w:rPr>
        <w:t>and</w:t>
      </w:r>
      <w:r w:rsidRPr="0059336F">
        <w:rPr>
          <w:spacing w:val="-6"/>
          <w:sz w:val="24"/>
        </w:rPr>
        <w:t xml:space="preserve"> </w:t>
      </w:r>
      <w:r w:rsidRPr="0059336F">
        <w:rPr>
          <w:sz w:val="24"/>
        </w:rPr>
        <w:t>healthcare</w:t>
      </w:r>
      <w:r w:rsidRPr="0059336F">
        <w:rPr>
          <w:spacing w:val="-5"/>
          <w:sz w:val="24"/>
        </w:rPr>
        <w:t xml:space="preserve"> </w:t>
      </w:r>
      <w:r w:rsidRPr="0059336F">
        <w:rPr>
          <w:sz w:val="24"/>
        </w:rPr>
        <w:t>needs</w:t>
      </w:r>
      <w:r w:rsidRPr="0059336F">
        <w:rPr>
          <w:spacing w:val="-6"/>
          <w:sz w:val="24"/>
        </w:rPr>
        <w:t xml:space="preserve"> </w:t>
      </w:r>
      <w:r w:rsidRPr="0059336F">
        <w:rPr>
          <w:sz w:val="24"/>
        </w:rPr>
        <w:t>for patients in all life stages: pediatric through</w:t>
      </w:r>
      <w:r w:rsidRPr="0059336F">
        <w:rPr>
          <w:spacing w:val="-7"/>
          <w:sz w:val="24"/>
        </w:rPr>
        <w:t xml:space="preserve"> </w:t>
      </w:r>
      <w:r w:rsidRPr="0059336F">
        <w:rPr>
          <w:sz w:val="24"/>
        </w:rPr>
        <w:t>geriatric</w:t>
      </w:r>
    </w:p>
    <w:p w14:paraId="6271DB78" w14:textId="77777777" w:rsidR="0059336F" w:rsidRPr="0059336F" w:rsidRDefault="0059336F" w:rsidP="0059336F">
      <w:pPr>
        <w:spacing w:before="9"/>
        <w:rPr>
          <w:sz w:val="23"/>
        </w:rPr>
      </w:pPr>
    </w:p>
    <w:p w14:paraId="44FD7D16" w14:textId="77777777" w:rsidR="0059336F" w:rsidRPr="0059336F" w:rsidRDefault="0059336F" w:rsidP="0059336F">
      <w:pPr>
        <w:ind w:left="960"/>
        <w:rPr>
          <w:sz w:val="24"/>
        </w:rPr>
      </w:pPr>
      <w:r w:rsidRPr="0059336F">
        <w:rPr>
          <w:sz w:val="24"/>
          <w:u w:val="single"/>
        </w:rPr>
        <w:t>Professionalism</w:t>
      </w:r>
    </w:p>
    <w:p w14:paraId="4BB47D73" w14:textId="77777777" w:rsidR="0059336F" w:rsidRPr="0059336F" w:rsidRDefault="0059336F" w:rsidP="0059336F">
      <w:pPr>
        <w:spacing w:before="3"/>
        <w:rPr>
          <w:sz w:val="24"/>
        </w:rPr>
      </w:pPr>
    </w:p>
    <w:p w14:paraId="663D710D" w14:textId="77777777" w:rsidR="0059336F" w:rsidRPr="0059336F" w:rsidRDefault="0059336F" w:rsidP="0059336F">
      <w:pPr>
        <w:numPr>
          <w:ilvl w:val="1"/>
          <w:numId w:val="14"/>
        </w:numPr>
        <w:tabs>
          <w:tab w:val="left" w:pos="1679"/>
          <w:tab w:val="left" w:pos="1681"/>
        </w:tabs>
        <w:spacing w:line="237" w:lineRule="auto"/>
        <w:ind w:left="1679" w:right="1486"/>
        <w:rPr>
          <w:sz w:val="24"/>
        </w:rPr>
      </w:pPr>
      <w:r w:rsidRPr="0059336F">
        <w:rPr>
          <w:sz w:val="24"/>
        </w:rPr>
        <w:t>Practice with professionalism, compassion, and concern in a legal, ethical, and moral</w:t>
      </w:r>
      <w:r w:rsidRPr="0059336F">
        <w:rPr>
          <w:spacing w:val="-1"/>
          <w:sz w:val="24"/>
        </w:rPr>
        <w:t xml:space="preserve"> </w:t>
      </w:r>
      <w:r w:rsidRPr="0059336F">
        <w:rPr>
          <w:sz w:val="24"/>
        </w:rPr>
        <w:t>fashion.</w:t>
      </w:r>
    </w:p>
    <w:p w14:paraId="5E26FC7A" w14:textId="77777777" w:rsidR="0059336F" w:rsidRPr="0059336F" w:rsidRDefault="0059336F" w:rsidP="0059336F">
      <w:pPr>
        <w:numPr>
          <w:ilvl w:val="1"/>
          <w:numId w:val="14"/>
        </w:numPr>
        <w:tabs>
          <w:tab w:val="left" w:pos="1679"/>
          <w:tab w:val="left" w:pos="1681"/>
        </w:tabs>
        <w:spacing w:before="1"/>
        <w:ind w:left="1679" w:right="1555"/>
        <w:rPr>
          <w:sz w:val="24"/>
        </w:rPr>
      </w:pPr>
      <w:r w:rsidRPr="0059336F">
        <w:rPr>
          <w:sz w:val="24"/>
        </w:rPr>
        <w:t>Abide</w:t>
      </w:r>
      <w:r w:rsidRPr="0059336F">
        <w:rPr>
          <w:spacing w:val="-5"/>
          <w:sz w:val="24"/>
        </w:rPr>
        <w:t xml:space="preserve"> </w:t>
      </w:r>
      <w:r w:rsidRPr="0059336F">
        <w:rPr>
          <w:sz w:val="24"/>
        </w:rPr>
        <w:t>by</w:t>
      </w:r>
      <w:r w:rsidRPr="0059336F">
        <w:rPr>
          <w:spacing w:val="-5"/>
          <w:sz w:val="24"/>
        </w:rPr>
        <w:t xml:space="preserve"> </w:t>
      </w:r>
      <w:r w:rsidRPr="0059336F">
        <w:rPr>
          <w:sz w:val="24"/>
        </w:rPr>
        <w:t>state</w:t>
      </w:r>
      <w:r w:rsidRPr="0059336F">
        <w:rPr>
          <w:spacing w:val="-5"/>
          <w:sz w:val="24"/>
        </w:rPr>
        <w:t xml:space="preserve"> </w:t>
      </w:r>
      <w:r w:rsidRPr="0059336F">
        <w:rPr>
          <w:sz w:val="24"/>
        </w:rPr>
        <w:t>and</w:t>
      </w:r>
      <w:r w:rsidRPr="0059336F">
        <w:rPr>
          <w:spacing w:val="-4"/>
          <w:sz w:val="24"/>
        </w:rPr>
        <w:t xml:space="preserve"> </w:t>
      </w:r>
      <w:r w:rsidRPr="0059336F">
        <w:rPr>
          <w:sz w:val="24"/>
        </w:rPr>
        <w:t>federal</w:t>
      </w:r>
      <w:r w:rsidRPr="0059336F">
        <w:rPr>
          <w:spacing w:val="-5"/>
          <w:sz w:val="24"/>
        </w:rPr>
        <w:t xml:space="preserve"> </w:t>
      </w:r>
      <w:r w:rsidRPr="0059336F">
        <w:rPr>
          <w:sz w:val="24"/>
        </w:rPr>
        <w:t>laws,</w:t>
      </w:r>
      <w:r w:rsidRPr="0059336F">
        <w:rPr>
          <w:spacing w:val="-5"/>
          <w:sz w:val="24"/>
        </w:rPr>
        <w:t xml:space="preserve"> </w:t>
      </w:r>
      <w:r w:rsidRPr="0059336F">
        <w:rPr>
          <w:sz w:val="24"/>
        </w:rPr>
        <w:t>including</w:t>
      </w:r>
      <w:r w:rsidRPr="0059336F">
        <w:rPr>
          <w:spacing w:val="-4"/>
          <w:sz w:val="24"/>
        </w:rPr>
        <w:t xml:space="preserve"> </w:t>
      </w:r>
      <w:r w:rsidRPr="0059336F">
        <w:rPr>
          <w:sz w:val="24"/>
        </w:rPr>
        <w:t>the</w:t>
      </w:r>
      <w:r w:rsidRPr="0059336F">
        <w:rPr>
          <w:spacing w:val="-5"/>
          <w:sz w:val="24"/>
        </w:rPr>
        <w:t xml:space="preserve"> </w:t>
      </w:r>
      <w:r w:rsidRPr="0059336F">
        <w:rPr>
          <w:sz w:val="24"/>
        </w:rPr>
        <w:t>Health</w:t>
      </w:r>
      <w:r w:rsidRPr="0059336F">
        <w:rPr>
          <w:spacing w:val="-5"/>
          <w:sz w:val="24"/>
        </w:rPr>
        <w:t xml:space="preserve"> </w:t>
      </w:r>
      <w:r w:rsidRPr="0059336F">
        <w:rPr>
          <w:sz w:val="24"/>
        </w:rPr>
        <w:t>Insurance</w:t>
      </w:r>
      <w:r w:rsidRPr="0059336F">
        <w:rPr>
          <w:spacing w:val="-4"/>
          <w:sz w:val="24"/>
        </w:rPr>
        <w:t xml:space="preserve"> </w:t>
      </w:r>
      <w:r w:rsidRPr="0059336F">
        <w:rPr>
          <w:sz w:val="24"/>
        </w:rPr>
        <w:t>Portability</w:t>
      </w:r>
      <w:r w:rsidRPr="0059336F">
        <w:rPr>
          <w:spacing w:val="-5"/>
          <w:sz w:val="24"/>
        </w:rPr>
        <w:t xml:space="preserve"> </w:t>
      </w:r>
      <w:r w:rsidRPr="0059336F">
        <w:rPr>
          <w:sz w:val="24"/>
        </w:rPr>
        <w:t>and Accountability Act (HIPAA), governing the practice of podiatric medicine and surgery.</w:t>
      </w:r>
    </w:p>
    <w:p w14:paraId="18B0BEB9" w14:textId="77777777" w:rsidR="0059336F" w:rsidRPr="0059336F" w:rsidRDefault="0059336F" w:rsidP="0059336F">
      <w:pPr>
        <w:numPr>
          <w:ilvl w:val="1"/>
          <w:numId w:val="14"/>
        </w:numPr>
        <w:tabs>
          <w:tab w:val="left" w:pos="1679"/>
          <w:tab w:val="left" w:pos="1681"/>
        </w:tabs>
        <w:ind w:left="1679" w:right="938"/>
        <w:rPr>
          <w:sz w:val="24"/>
        </w:rPr>
      </w:pPr>
      <w:r w:rsidRPr="0059336F">
        <w:rPr>
          <w:sz w:val="24"/>
        </w:rPr>
        <w:t>Demonstrate sensitivity and responsiveness to cultural values, behaviors, and preferences of one’s patients when providing care to persons whose race, ethnicity, nation of origin, religion, gender, and/or sexual orientation is/are different from one’s own.</w:t>
      </w:r>
    </w:p>
    <w:p w14:paraId="4F916FFC" w14:textId="77777777" w:rsidR="0059336F" w:rsidRPr="0059336F" w:rsidRDefault="0059336F" w:rsidP="0059336F">
      <w:pPr>
        <w:numPr>
          <w:ilvl w:val="1"/>
          <w:numId w:val="14"/>
        </w:numPr>
        <w:tabs>
          <w:tab w:val="left" w:pos="1679"/>
          <w:tab w:val="left" w:pos="1681"/>
        </w:tabs>
        <w:spacing w:line="290" w:lineRule="exact"/>
        <w:ind w:hanging="362"/>
        <w:rPr>
          <w:sz w:val="24"/>
        </w:rPr>
      </w:pPr>
      <w:r w:rsidRPr="0059336F">
        <w:rPr>
          <w:sz w:val="24"/>
        </w:rPr>
        <w:t>Accept criticism</w:t>
      </w:r>
      <w:r w:rsidRPr="0059336F">
        <w:rPr>
          <w:spacing w:val="-1"/>
          <w:sz w:val="24"/>
        </w:rPr>
        <w:t xml:space="preserve"> </w:t>
      </w:r>
      <w:r w:rsidRPr="0059336F">
        <w:rPr>
          <w:sz w:val="24"/>
        </w:rPr>
        <w:t>constructively.</w:t>
      </w:r>
    </w:p>
    <w:p w14:paraId="1981F9E8" w14:textId="77777777" w:rsidR="0059336F" w:rsidRPr="0059336F" w:rsidRDefault="0059336F" w:rsidP="0059336F">
      <w:pPr>
        <w:numPr>
          <w:ilvl w:val="1"/>
          <w:numId w:val="14"/>
        </w:numPr>
        <w:tabs>
          <w:tab w:val="left" w:pos="1679"/>
          <w:tab w:val="left" w:pos="1681"/>
        </w:tabs>
        <w:spacing w:line="292" w:lineRule="exact"/>
        <w:ind w:hanging="362"/>
        <w:rPr>
          <w:sz w:val="24"/>
        </w:rPr>
      </w:pPr>
      <w:r w:rsidRPr="0059336F">
        <w:rPr>
          <w:sz w:val="24"/>
        </w:rPr>
        <w:lastRenderedPageBreak/>
        <w:t>Demonstrate professional humanistic</w:t>
      </w:r>
      <w:r w:rsidRPr="0059336F">
        <w:rPr>
          <w:spacing w:val="-1"/>
          <w:sz w:val="24"/>
        </w:rPr>
        <w:t xml:space="preserve"> </w:t>
      </w:r>
      <w:r w:rsidRPr="0059336F">
        <w:rPr>
          <w:sz w:val="24"/>
        </w:rPr>
        <w:t>qualities.</w:t>
      </w:r>
    </w:p>
    <w:p w14:paraId="2A5CE737" w14:textId="77777777" w:rsidR="0059336F" w:rsidRPr="0059336F" w:rsidRDefault="0059336F" w:rsidP="0059336F">
      <w:pPr>
        <w:numPr>
          <w:ilvl w:val="1"/>
          <w:numId w:val="14"/>
        </w:numPr>
        <w:tabs>
          <w:tab w:val="left" w:pos="1679"/>
          <w:tab w:val="left" w:pos="1681"/>
        </w:tabs>
        <w:spacing w:line="292" w:lineRule="exact"/>
        <w:ind w:hanging="362"/>
        <w:rPr>
          <w:sz w:val="24"/>
        </w:rPr>
      </w:pPr>
      <w:r w:rsidRPr="0059336F">
        <w:rPr>
          <w:sz w:val="24"/>
        </w:rPr>
        <w:t>Demonstrate professional</w:t>
      </w:r>
      <w:r w:rsidRPr="0059336F">
        <w:rPr>
          <w:spacing w:val="-1"/>
          <w:sz w:val="24"/>
        </w:rPr>
        <w:t xml:space="preserve"> </w:t>
      </w:r>
      <w:r w:rsidRPr="0059336F">
        <w:rPr>
          <w:sz w:val="24"/>
        </w:rPr>
        <w:t>appearance.</w:t>
      </w:r>
    </w:p>
    <w:p w14:paraId="491EE9B8" w14:textId="77777777" w:rsidR="0059336F" w:rsidRPr="0059336F" w:rsidRDefault="0059336F" w:rsidP="0059336F">
      <w:pPr>
        <w:numPr>
          <w:ilvl w:val="1"/>
          <w:numId w:val="14"/>
        </w:numPr>
        <w:tabs>
          <w:tab w:val="left" w:pos="1679"/>
          <w:tab w:val="left" w:pos="1681"/>
        </w:tabs>
        <w:spacing w:line="293" w:lineRule="exact"/>
        <w:ind w:hanging="362"/>
        <w:rPr>
          <w:sz w:val="24"/>
        </w:rPr>
      </w:pPr>
      <w:r w:rsidRPr="0059336F">
        <w:rPr>
          <w:sz w:val="24"/>
        </w:rPr>
        <w:t>Demonstrate pattern of punctuality and reliability in performance of his/her</w:t>
      </w:r>
      <w:r w:rsidRPr="0059336F">
        <w:rPr>
          <w:spacing w:val="-22"/>
          <w:sz w:val="24"/>
        </w:rPr>
        <w:t xml:space="preserve"> </w:t>
      </w:r>
      <w:r w:rsidRPr="0059336F">
        <w:rPr>
          <w:sz w:val="24"/>
        </w:rPr>
        <w:t>duties.</w:t>
      </w:r>
    </w:p>
    <w:p w14:paraId="41F90F49" w14:textId="77777777" w:rsidR="0059336F" w:rsidRDefault="0059336F" w:rsidP="0059336F">
      <w:pPr>
        <w:spacing w:before="9"/>
        <w:rPr>
          <w:sz w:val="23"/>
        </w:rPr>
      </w:pPr>
    </w:p>
    <w:p w14:paraId="0ACC3C63" w14:textId="77777777" w:rsidR="00AF3079" w:rsidRPr="0059336F" w:rsidRDefault="00AF3079" w:rsidP="0059336F">
      <w:pPr>
        <w:spacing w:before="9"/>
        <w:rPr>
          <w:sz w:val="23"/>
        </w:rPr>
      </w:pPr>
    </w:p>
    <w:p w14:paraId="583565C6" w14:textId="77777777" w:rsidR="0059336F" w:rsidRPr="0059336F" w:rsidRDefault="0059336F" w:rsidP="0059336F">
      <w:pPr>
        <w:ind w:left="960"/>
        <w:rPr>
          <w:sz w:val="24"/>
        </w:rPr>
      </w:pPr>
      <w:r w:rsidRPr="0059336F">
        <w:rPr>
          <w:sz w:val="24"/>
          <w:u w:val="single"/>
        </w:rPr>
        <w:t>Practice Based Learning</w:t>
      </w:r>
    </w:p>
    <w:p w14:paraId="138E4588" w14:textId="77777777" w:rsidR="0059336F" w:rsidRPr="0059336F" w:rsidRDefault="0059336F" w:rsidP="0059336F">
      <w:pPr>
        <w:spacing w:before="3"/>
        <w:rPr>
          <w:sz w:val="24"/>
        </w:rPr>
      </w:pPr>
    </w:p>
    <w:p w14:paraId="540E3BC3" w14:textId="77777777" w:rsidR="0059336F" w:rsidRPr="0059336F" w:rsidRDefault="0059336F" w:rsidP="0059336F">
      <w:pPr>
        <w:numPr>
          <w:ilvl w:val="1"/>
          <w:numId w:val="14"/>
        </w:numPr>
        <w:tabs>
          <w:tab w:val="left" w:pos="1679"/>
          <w:tab w:val="left" w:pos="1681"/>
        </w:tabs>
        <w:spacing w:line="237" w:lineRule="auto"/>
        <w:ind w:right="1062"/>
        <w:rPr>
          <w:sz w:val="24"/>
        </w:rPr>
      </w:pPr>
      <w:r w:rsidRPr="0059336F">
        <w:rPr>
          <w:sz w:val="24"/>
        </w:rPr>
        <w:t>Be professionally inquisitive, life-long learners and teachers utilizing research, scholarly</w:t>
      </w:r>
      <w:r w:rsidRPr="0059336F">
        <w:rPr>
          <w:spacing w:val="-8"/>
          <w:sz w:val="24"/>
        </w:rPr>
        <w:t xml:space="preserve"> </w:t>
      </w:r>
      <w:r w:rsidRPr="0059336F">
        <w:rPr>
          <w:sz w:val="24"/>
        </w:rPr>
        <w:t>activity,</w:t>
      </w:r>
      <w:r w:rsidRPr="0059336F">
        <w:rPr>
          <w:spacing w:val="-7"/>
          <w:sz w:val="24"/>
        </w:rPr>
        <w:t xml:space="preserve"> </w:t>
      </w:r>
      <w:r w:rsidRPr="0059336F">
        <w:rPr>
          <w:sz w:val="24"/>
        </w:rPr>
        <w:t>and</w:t>
      </w:r>
      <w:r w:rsidRPr="0059336F">
        <w:rPr>
          <w:spacing w:val="-7"/>
          <w:sz w:val="24"/>
        </w:rPr>
        <w:t xml:space="preserve"> </w:t>
      </w:r>
      <w:r w:rsidRPr="0059336F">
        <w:rPr>
          <w:sz w:val="24"/>
        </w:rPr>
        <w:t>information</w:t>
      </w:r>
      <w:r w:rsidRPr="0059336F">
        <w:rPr>
          <w:spacing w:val="-8"/>
          <w:sz w:val="24"/>
        </w:rPr>
        <w:t xml:space="preserve"> </w:t>
      </w:r>
      <w:r w:rsidRPr="0059336F">
        <w:rPr>
          <w:sz w:val="24"/>
        </w:rPr>
        <w:t>technologies</w:t>
      </w:r>
      <w:r w:rsidRPr="0059336F">
        <w:rPr>
          <w:spacing w:val="-7"/>
          <w:sz w:val="24"/>
        </w:rPr>
        <w:t xml:space="preserve"> </w:t>
      </w:r>
      <w:r w:rsidRPr="0059336F">
        <w:rPr>
          <w:sz w:val="24"/>
        </w:rPr>
        <w:t>to</w:t>
      </w:r>
      <w:r w:rsidRPr="0059336F">
        <w:rPr>
          <w:spacing w:val="-7"/>
          <w:sz w:val="24"/>
        </w:rPr>
        <w:t xml:space="preserve"> </w:t>
      </w:r>
      <w:r w:rsidRPr="0059336F">
        <w:rPr>
          <w:sz w:val="24"/>
        </w:rPr>
        <w:t>enhance</w:t>
      </w:r>
      <w:r w:rsidRPr="0059336F">
        <w:rPr>
          <w:spacing w:val="-8"/>
          <w:sz w:val="24"/>
        </w:rPr>
        <w:t xml:space="preserve"> </w:t>
      </w:r>
      <w:r w:rsidRPr="0059336F">
        <w:rPr>
          <w:sz w:val="24"/>
        </w:rPr>
        <w:t>professional</w:t>
      </w:r>
      <w:r w:rsidRPr="0059336F">
        <w:rPr>
          <w:spacing w:val="-7"/>
          <w:sz w:val="24"/>
        </w:rPr>
        <w:t xml:space="preserve"> </w:t>
      </w:r>
      <w:r w:rsidRPr="0059336F">
        <w:rPr>
          <w:sz w:val="24"/>
        </w:rPr>
        <w:t>knowledge and clinical</w:t>
      </w:r>
      <w:r w:rsidRPr="0059336F">
        <w:rPr>
          <w:spacing w:val="-1"/>
          <w:sz w:val="24"/>
        </w:rPr>
        <w:t xml:space="preserve"> </w:t>
      </w:r>
      <w:r w:rsidRPr="0059336F">
        <w:rPr>
          <w:sz w:val="24"/>
        </w:rPr>
        <w:t>practice.</w:t>
      </w:r>
    </w:p>
    <w:p w14:paraId="41177B03" w14:textId="77777777" w:rsidR="0059336F" w:rsidRPr="0059336F" w:rsidRDefault="0059336F" w:rsidP="0059336F">
      <w:pPr>
        <w:numPr>
          <w:ilvl w:val="1"/>
          <w:numId w:val="14"/>
        </w:numPr>
        <w:tabs>
          <w:tab w:val="left" w:pos="1679"/>
          <w:tab w:val="left" w:pos="1681"/>
        </w:tabs>
        <w:spacing w:before="4"/>
        <w:rPr>
          <w:sz w:val="24"/>
        </w:rPr>
      </w:pPr>
      <w:r w:rsidRPr="0059336F">
        <w:rPr>
          <w:sz w:val="24"/>
        </w:rPr>
        <w:t>Demonstrate familiarity with utilization management and quality</w:t>
      </w:r>
      <w:r w:rsidRPr="0059336F">
        <w:rPr>
          <w:spacing w:val="-14"/>
          <w:sz w:val="24"/>
        </w:rPr>
        <w:t xml:space="preserve"> </w:t>
      </w:r>
      <w:r w:rsidRPr="0059336F">
        <w:rPr>
          <w:sz w:val="24"/>
        </w:rPr>
        <w:t>improvement</w:t>
      </w:r>
    </w:p>
    <w:p w14:paraId="3CD6ED65" w14:textId="77777777" w:rsidR="0059336F" w:rsidRDefault="0059336F" w:rsidP="0059336F">
      <w:pPr>
        <w:rPr>
          <w:sz w:val="24"/>
        </w:rPr>
      </w:pPr>
    </w:p>
    <w:p w14:paraId="1C5E0439" w14:textId="77777777" w:rsidR="0059336F" w:rsidRPr="0059336F" w:rsidRDefault="0059336F" w:rsidP="0059336F">
      <w:pPr>
        <w:numPr>
          <w:ilvl w:val="1"/>
          <w:numId w:val="14"/>
        </w:numPr>
        <w:tabs>
          <w:tab w:val="left" w:pos="1679"/>
          <w:tab w:val="left" w:pos="1681"/>
        </w:tabs>
        <w:spacing w:before="80" w:line="237" w:lineRule="auto"/>
        <w:ind w:left="1679" w:right="1378"/>
        <w:rPr>
          <w:sz w:val="24"/>
        </w:rPr>
      </w:pPr>
      <w:r w:rsidRPr="0059336F">
        <w:rPr>
          <w:sz w:val="24"/>
        </w:rPr>
        <w:t>Demonstrate an understanding of public health concepts, health promotion, and disease</w:t>
      </w:r>
      <w:r w:rsidRPr="0059336F">
        <w:rPr>
          <w:spacing w:val="-1"/>
          <w:sz w:val="24"/>
        </w:rPr>
        <w:t xml:space="preserve"> </w:t>
      </w:r>
      <w:r w:rsidRPr="0059336F">
        <w:rPr>
          <w:sz w:val="24"/>
        </w:rPr>
        <w:t>prevention</w:t>
      </w:r>
    </w:p>
    <w:p w14:paraId="5DD4D1F3" w14:textId="77777777" w:rsidR="0059336F" w:rsidRPr="0059336F" w:rsidRDefault="0059336F" w:rsidP="0059336F">
      <w:pPr>
        <w:rPr>
          <w:sz w:val="24"/>
        </w:rPr>
      </w:pPr>
    </w:p>
    <w:p w14:paraId="48874FE9" w14:textId="77777777" w:rsidR="0059336F" w:rsidRPr="0059336F" w:rsidRDefault="0059336F" w:rsidP="0059336F">
      <w:pPr>
        <w:ind w:left="959"/>
        <w:rPr>
          <w:sz w:val="24"/>
        </w:rPr>
      </w:pPr>
      <w:r w:rsidRPr="0059336F">
        <w:rPr>
          <w:sz w:val="24"/>
          <w:u w:val="single"/>
        </w:rPr>
        <w:t>Systems Based Practice</w:t>
      </w:r>
    </w:p>
    <w:p w14:paraId="0A11886C" w14:textId="77777777" w:rsidR="0059336F" w:rsidRPr="0059336F" w:rsidRDefault="0059336F" w:rsidP="0059336F">
      <w:pPr>
        <w:rPr>
          <w:sz w:val="24"/>
        </w:rPr>
      </w:pPr>
    </w:p>
    <w:p w14:paraId="5DAB447D" w14:textId="77777777" w:rsidR="0059336F" w:rsidRPr="0059336F" w:rsidRDefault="0059336F" w:rsidP="0059336F">
      <w:pPr>
        <w:numPr>
          <w:ilvl w:val="1"/>
          <w:numId w:val="14"/>
        </w:numPr>
        <w:tabs>
          <w:tab w:val="left" w:pos="1679"/>
          <w:tab w:val="left" w:pos="1681"/>
        </w:tabs>
        <w:spacing w:before="1"/>
        <w:ind w:left="1679" w:right="1217"/>
        <w:rPr>
          <w:sz w:val="24"/>
        </w:rPr>
      </w:pPr>
      <w:r w:rsidRPr="0059336F">
        <w:rPr>
          <w:sz w:val="24"/>
        </w:rPr>
        <w:t>Manage individuals and populations in a variety of socioeconomic and healthcare settings.</w:t>
      </w:r>
    </w:p>
    <w:p w14:paraId="0E6F6487" w14:textId="77777777" w:rsidR="0059336F" w:rsidRPr="0059336F" w:rsidRDefault="0059336F" w:rsidP="0059336F">
      <w:pPr>
        <w:numPr>
          <w:ilvl w:val="1"/>
          <w:numId w:val="14"/>
        </w:numPr>
        <w:tabs>
          <w:tab w:val="left" w:pos="1679"/>
          <w:tab w:val="left" w:pos="1681"/>
        </w:tabs>
        <w:spacing w:before="1" w:line="237" w:lineRule="auto"/>
        <w:ind w:right="1405"/>
        <w:rPr>
          <w:sz w:val="24"/>
        </w:rPr>
      </w:pPr>
      <w:r w:rsidRPr="0059336F">
        <w:rPr>
          <w:sz w:val="24"/>
        </w:rPr>
        <w:t>Understand podiatric practice management in a multitude of healthcare delivery settings.</w:t>
      </w:r>
    </w:p>
    <w:p w14:paraId="62703ED8" w14:textId="77777777" w:rsidR="0059336F" w:rsidRDefault="0059336F" w:rsidP="00173B53">
      <w:pPr>
        <w:spacing w:before="78"/>
        <w:ind w:left="1320"/>
        <w:rPr>
          <w:b/>
          <w:sz w:val="24"/>
          <w:u w:val="thick"/>
        </w:rPr>
      </w:pPr>
    </w:p>
    <w:p w14:paraId="0727E054" w14:textId="77777777" w:rsidR="0059336F" w:rsidRDefault="0059336F" w:rsidP="00173B53">
      <w:pPr>
        <w:spacing w:before="78"/>
        <w:ind w:left="1320"/>
        <w:rPr>
          <w:b/>
          <w:sz w:val="24"/>
          <w:u w:val="thick"/>
        </w:rPr>
      </w:pPr>
    </w:p>
    <w:p w14:paraId="1FD5B3A9" w14:textId="77777777" w:rsidR="0059336F" w:rsidRDefault="0059336F" w:rsidP="00173B53">
      <w:pPr>
        <w:spacing w:before="78"/>
        <w:ind w:left="1320"/>
        <w:rPr>
          <w:b/>
          <w:sz w:val="24"/>
          <w:u w:val="thick"/>
        </w:rPr>
      </w:pPr>
    </w:p>
    <w:p w14:paraId="645A1643" w14:textId="77777777" w:rsidR="0059336F" w:rsidRDefault="0059336F" w:rsidP="00173B53">
      <w:pPr>
        <w:spacing w:before="78"/>
        <w:ind w:left="1320"/>
        <w:rPr>
          <w:b/>
          <w:sz w:val="24"/>
          <w:u w:val="thick"/>
        </w:rPr>
      </w:pPr>
    </w:p>
    <w:p w14:paraId="6F14E732" w14:textId="77777777" w:rsidR="0059336F" w:rsidRDefault="0059336F" w:rsidP="00173B53">
      <w:pPr>
        <w:spacing w:before="78"/>
        <w:ind w:left="1320"/>
        <w:rPr>
          <w:b/>
          <w:sz w:val="24"/>
          <w:u w:val="thick"/>
        </w:rPr>
      </w:pPr>
    </w:p>
    <w:p w14:paraId="0FF667B9" w14:textId="77777777" w:rsidR="0059336F" w:rsidRDefault="0059336F" w:rsidP="00173B53">
      <w:pPr>
        <w:spacing w:before="78"/>
        <w:ind w:left="1320"/>
        <w:rPr>
          <w:b/>
          <w:sz w:val="24"/>
          <w:u w:val="thick"/>
        </w:rPr>
      </w:pPr>
    </w:p>
    <w:p w14:paraId="7AF5CFBD" w14:textId="77777777" w:rsidR="0059336F" w:rsidRDefault="0059336F" w:rsidP="00173B53">
      <w:pPr>
        <w:spacing w:before="78"/>
        <w:ind w:left="1320"/>
        <w:rPr>
          <w:b/>
          <w:sz w:val="24"/>
          <w:u w:val="thick"/>
        </w:rPr>
      </w:pPr>
    </w:p>
    <w:p w14:paraId="432F73F4" w14:textId="77777777" w:rsidR="0059336F" w:rsidRDefault="0059336F" w:rsidP="00173B53">
      <w:pPr>
        <w:spacing w:before="78"/>
        <w:ind w:left="1320"/>
        <w:rPr>
          <w:b/>
          <w:sz w:val="24"/>
          <w:u w:val="thick"/>
        </w:rPr>
      </w:pPr>
    </w:p>
    <w:p w14:paraId="0E803FDF" w14:textId="77777777" w:rsidR="0059336F" w:rsidRDefault="0059336F" w:rsidP="00173B53">
      <w:pPr>
        <w:spacing w:before="78"/>
        <w:ind w:left="1320"/>
        <w:rPr>
          <w:b/>
          <w:sz w:val="24"/>
          <w:u w:val="thick"/>
        </w:rPr>
      </w:pPr>
    </w:p>
    <w:p w14:paraId="691EF486" w14:textId="77777777" w:rsidR="0059336F" w:rsidRDefault="0059336F" w:rsidP="00173B53">
      <w:pPr>
        <w:spacing w:before="78"/>
        <w:ind w:left="1320"/>
        <w:rPr>
          <w:b/>
          <w:sz w:val="24"/>
          <w:u w:val="thick"/>
        </w:rPr>
      </w:pPr>
    </w:p>
    <w:p w14:paraId="6397A074" w14:textId="77777777" w:rsidR="0059336F" w:rsidRDefault="0059336F" w:rsidP="00173B53">
      <w:pPr>
        <w:spacing w:before="78"/>
        <w:ind w:left="1320"/>
        <w:rPr>
          <w:b/>
          <w:sz w:val="24"/>
          <w:u w:val="thick"/>
        </w:rPr>
      </w:pPr>
    </w:p>
    <w:p w14:paraId="4AF371EF" w14:textId="77777777" w:rsidR="0059336F" w:rsidRDefault="0059336F" w:rsidP="00173B53">
      <w:pPr>
        <w:spacing w:before="78"/>
        <w:ind w:left="1320"/>
        <w:rPr>
          <w:b/>
          <w:sz w:val="24"/>
          <w:u w:val="thick"/>
        </w:rPr>
      </w:pPr>
    </w:p>
    <w:p w14:paraId="7866B7F6" w14:textId="77777777" w:rsidR="0059336F" w:rsidRDefault="0059336F" w:rsidP="00173B53">
      <w:pPr>
        <w:spacing w:before="78"/>
        <w:ind w:left="1320"/>
        <w:rPr>
          <w:b/>
          <w:sz w:val="24"/>
          <w:u w:val="thick"/>
        </w:rPr>
      </w:pPr>
    </w:p>
    <w:p w14:paraId="17AC45EA" w14:textId="77777777" w:rsidR="0059336F" w:rsidRDefault="0059336F" w:rsidP="00173B53">
      <w:pPr>
        <w:spacing w:before="78"/>
        <w:ind w:left="1320"/>
        <w:rPr>
          <w:b/>
          <w:sz w:val="24"/>
          <w:u w:val="thick"/>
        </w:rPr>
      </w:pPr>
    </w:p>
    <w:p w14:paraId="4702EB10" w14:textId="77777777" w:rsidR="0059336F" w:rsidRDefault="0059336F" w:rsidP="00173B53">
      <w:pPr>
        <w:spacing w:before="78"/>
        <w:ind w:left="1320"/>
        <w:rPr>
          <w:b/>
          <w:sz w:val="24"/>
          <w:u w:val="thick"/>
        </w:rPr>
      </w:pPr>
    </w:p>
    <w:p w14:paraId="5600A279" w14:textId="77777777" w:rsidR="0059336F" w:rsidRDefault="0059336F" w:rsidP="00173B53">
      <w:pPr>
        <w:spacing w:before="78"/>
        <w:ind w:left="1320"/>
        <w:rPr>
          <w:b/>
          <w:sz w:val="24"/>
          <w:u w:val="thick"/>
        </w:rPr>
      </w:pPr>
    </w:p>
    <w:p w14:paraId="7165D7BE" w14:textId="77777777" w:rsidR="0059336F" w:rsidRDefault="0059336F" w:rsidP="00173B53">
      <w:pPr>
        <w:spacing w:before="78"/>
        <w:ind w:left="1320"/>
        <w:rPr>
          <w:b/>
          <w:sz w:val="24"/>
          <w:u w:val="thick"/>
        </w:rPr>
      </w:pPr>
    </w:p>
    <w:p w14:paraId="6B12816B" w14:textId="77777777" w:rsidR="0059336F" w:rsidRDefault="0059336F" w:rsidP="00173B53">
      <w:pPr>
        <w:spacing w:before="78"/>
        <w:ind w:left="1320"/>
        <w:rPr>
          <w:b/>
          <w:sz w:val="24"/>
          <w:u w:val="thick"/>
        </w:rPr>
      </w:pPr>
    </w:p>
    <w:p w14:paraId="3FFBC734" w14:textId="77777777" w:rsidR="0059336F" w:rsidRDefault="0059336F" w:rsidP="00173B53">
      <w:pPr>
        <w:spacing w:before="78"/>
        <w:ind w:left="1320"/>
        <w:rPr>
          <w:b/>
          <w:sz w:val="24"/>
          <w:u w:val="thick"/>
        </w:rPr>
      </w:pPr>
    </w:p>
    <w:p w14:paraId="3915EDEF" w14:textId="77777777" w:rsidR="0059336F" w:rsidRDefault="0059336F" w:rsidP="00173B53">
      <w:pPr>
        <w:spacing w:before="78"/>
        <w:ind w:left="1320"/>
        <w:rPr>
          <w:b/>
          <w:sz w:val="24"/>
          <w:u w:val="thick"/>
        </w:rPr>
      </w:pPr>
    </w:p>
    <w:p w14:paraId="1955ADB6" w14:textId="77777777" w:rsidR="0059336F" w:rsidRDefault="0059336F" w:rsidP="00173B53">
      <w:pPr>
        <w:spacing w:before="78"/>
        <w:ind w:left="1320"/>
        <w:rPr>
          <w:b/>
          <w:sz w:val="24"/>
          <w:u w:val="thick"/>
        </w:rPr>
      </w:pPr>
    </w:p>
    <w:p w14:paraId="06F5E853" w14:textId="77777777" w:rsidR="0059336F" w:rsidRDefault="0059336F" w:rsidP="00173B53">
      <w:pPr>
        <w:spacing w:before="78"/>
        <w:ind w:left="1320"/>
        <w:rPr>
          <w:b/>
          <w:sz w:val="24"/>
          <w:u w:val="thick"/>
        </w:rPr>
      </w:pPr>
    </w:p>
    <w:p w14:paraId="22DE7D63" w14:textId="77777777" w:rsidR="00AF3079" w:rsidRDefault="00AF3079" w:rsidP="00173B53">
      <w:pPr>
        <w:spacing w:before="78"/>
        <w:ind w:left="1320"/>
        <w:rPr>
          <w:b/>
          <w:sz w:val="24"/>
          <w:u w:val="thick"/>
        </w:rPr>
      </w:pPr>
    </w:p>
    <w:p w14:paraId="4C7D1282" w14:textId="77777777" w:rsidR="0059336F" w:rsidRDefault="0059336F" w:rsidP="00173B53">
      <w:pPr>
        <w:spacing w:before="78"/>
        <w:ind w:left="1320"/>
        <w:rPr>
          <w:b/>
          <w:sz w:val="24"/>
          <w:u w:val="thick"/>
        </w:rPr>
      </w:pPr>
    </w:p>
    <w:p w14:paraId="753BF35E" w14:textId="77777777" w:rsidR="00173B53" w:rsidRPr="00173B53" w:rsidRDefault="00173B53" w:rsidP="00173B53">
      <w:pPr>
        <w:spacing w:before="78"/>
        <w:ind w:left="1320"/>
        <w:rPr>
          <w:b/>
          <w:sz w:val="24"/>
        </w:rPr>
      </w:pPr>
      <w:r w:rsidRPr="00173B53">
        <w:rPr>
          <w:b/>
          <w:sz w:val="24"/>
          <w:u w:val="thick"/>
        </w:rPr>
        <w:t>Rotation: Podiatric Medicine and Surgery, Office</w:t>
      </w:r>
    </w:p>
    <w:p w14:paraId="17F45DCE" w14:textId="77777777" w:rsidR="00173B53" w:rsidRPr="00173B53" w:rsidRDefault="00173B53" w:rsidP="00173B53">
      <w:pPr>
        <w:spacing w:before="10"/>
        <w:rPr>
          <w:b/>
          <w:sz w:val="15"/>
        </w:rPr>
      </w:pPr>
    </w:p>
    <w:p w14:paraId="14BF56AB" w14:textId="77777777" w:rsidR="00173B53" w:rsidRPr="00173B53" w:rsidRDefault="00173B53" w:rsidP="00173B53">
      <w:pPr>
        <w:spacing w:before="92"/>
        <w:ind w:left="1320"/>
        <w:rPr>
          <w:sz w:val="24"/>
        </w:rPr>
      </w:pPr>
      <w:r w:rsidRPr="00173B53">
        <w:rPr>
          <w:sz w:val="24"/>
        </w:rPr>
        <w:t>Competencies Specific for Rotation:</w:t>
      </w:r>
    </w:p>
    <w:p w14:paraId="0B6CA5C2" w14:textId="77777777" w:rsidR="00173B53" w:rsidRPr="00173B53" w:rsidRDefault="00173B53" w:rsidP="00173B53">
      <w:pPr>
        <w:rPr>
          <w:sz w:val="24"/>
        </w:rPr>
      </w:pPr>
    </w:p>
    <w:p w14:paraId="621FA977" w14:textId="77777777" w:rsidR="00173B53" w:rsidRPr="00173B53" w:rsidRDefault="00173B53" w:rsidP="00173B53">
      <w:pPr>
        <w:ind w:left="1320"/>
        <w:rPr>
          <w:sz w:val="24"/>
        </w:rPr>
      </w:pPr>
      <w:r w:rsidRPr="00173B53">
        <w:rPr>
          <w:sz w:val="24"/>
          <w:u w:val="single"/>
        </w:rPr>
        <w:t>Patient Care</w:t>
      </w:r>
    </w:p>
    <w:p w14:paraId="73B51797" w14:textId="77777777" w:rsidR="00173B53" w:rsidRPr="00173B53" w:rsidRDefault="00173B53" w:rsidP="00173B53">
      <w:pPr>
        <w:spacing w:before="1"/>
        <w:rPr>
          <w:sz w:val="24"/>
        </w:rPr>
      </w:pPr>
    </w:p>
    <w:p w14:paraId="0556E223" w14:textId="77777777" w:rsidR="00173B53" w:rsidRPr="00173B53" w:rsidRDefault="00173B53" w:rsidP="00173B53">
      <w:pPr>
        <w:numPr>
          <w:ilvl w:val="0"/>
          <w:numId w:val="12"/>
        </w:numPr>
        <w:tabs>
          <w:tab w:val="left" w:pos="2039"/>
          <w:tab w:val="left" w:pos="2041"/>
        </w:tabs>
        <w:ind w:left="2039" w:right="1339" w:hanging="360"/>
        <w:rPr>
          <w:sz w:val="24"/>
        </w:rPr>
      </w:pPr>
      <w:r w:rsidRPr="00173B53">
        <w:rPr>
          <w:sz w:val="24"/>
        </w:rPr>
        <w:t>Perform and interpret the findings of a thorough problem-focused history and physical exam on podiatric patients, including problem focused history, and where appropriate vascular, dermatologic, neurologic and musculoskeletal examination.</w:t>
      </w:r>
    </w:p>
    <w:p w14:paraId="712E09F1" w14:textId="77777777" w:rsidR="00173B53" w:rsidRPr="00173B53" w:rsidRDefault="00173B53" w:rsidP="00173B53">
      <w:pPr>
        <w:numPr>
          <w:ilvl w:val="0"/>
          <w:numId w:val="12"/>
        </w:numPr>
        <w:tabs>
          <w:tab w:val="left" w:pos="2039"/>
          <w:tab w:val="left" w:pos="2041"/>
        </w:tabs>
        <w:ind w:left="2039" w:right="978" w:hanging="360"/>
        <w:rPr>
          <w:sz w:val="24"/>
        </w:rPr>
      </w:pPr>
      <w:r w:rsidRPr="00173B53">
        <w:rPr>
          <w:sz w:val="24"/>
        </w:rPr>
        <w:t xml:space="preserve">Order and interpret appropriate laboratory studies, including but not limited to: </w:t>
      </w:r>
      <w:r w:rsidR="0035073A" w:rsidRPr="00173B53">
        <w:rPr>
          <w:sz w:val="24"/>
        </w:rPr>
        <w:t>i.e.</w:t>
      </w:r>
      <w:r w:rsidRPr="00173B53">
        <w:rPr>
          <w:sz w:val="24"/>
        </w:rPr>
        <w:t xml:space="preserve"> hematology, blood chemistries, drug screens, bacteriologic and fungal cultures, urinalysis, serology/immunology, toxicology, coagulation studies, blood gases, synovial fluid</w:t>
      </w:r>
      <w:r w:rsidRPr="00173B53">
        <w:rPr>
          <w:spacing w:val="-1"/>
          <w:sz w:val="24"/>
        </w:rPr>
        <w:t xml:space="preserve"> </w:t>
      </w:r>
      <w:r w:rsidRPr="00173B53">
        <w:rPr>
          <w:sz w:val="24"/>
        </w:rPr>
        <w:t>analysis.</w:t>
      </w:r>
    </w:p>
    <w:p w14:paraId="0E40495B" w14:textId="77777777" w:rsidR="00173B53" w:rsidRPr="00173B53" w:rsidRDefault="00173B53" w:rsidP="00173B53">
      <w:pPr>
        <w:numPr>
          <w:ilvl w:val="0"/>
          <w:numId w:val="12"/>
        </w:numPr>
        <w:tabs>
          <w:tab w:val="left" w:pos="2039"/>
          <w:tab w:val="left" w:pos="2041"/>
        </w:tabs>
        <w:ind w:left="2039" w:right="1098" w:hanging="360"/>
        <w:rPr>
          <w:sz w:val="24"/>
        </w:rPr>
      </w:pPr>
      <w:r w:rsidRPr="00173B53">
        <w:rPr>
          <w:sz w:val="24"/>
        </w:rPr>
        <w:t>Utilize information obtained from the history and physical examination and ancillary studies, after appropriate investigation, observation, and judgment, to arrive at an appropriate differential diagnosis and treatment plan utilizing appropriate consultations and/or referral; and assess treatment plan and revise as</w:t>
      </w:r>
      <w:r w:rsidRPr="00173B53">
        <w:rPr>
          <w:spacing w:val="-1"/>
          <w:sz w:val="24"/>
        </w:rPr>
        <w:t xml:space="preserve"> </w:t>
      </w:r>
      <w:r w:rsidRPr="00173B53">
        <w:rPr>
          <w:sz w:val="24"/>
        </w:rPr>
        <w:t>necessary.</w:t>
      </w:r>
    </w:p>
    <w:p w14:paraId="534AE3A0" w14:textId="77777777" w:rsidR="00173B53" w:rsidRPr="00173B53" w:rsidRDefault="00173B53" w:rsidP="00173B53">
      <w:pPr>
        <w:numPr>
          <w:ilvl w:val="0"/>
          <w:numId w:val="12"/>
        </w:numPr>
        <w:tabs>
          <w:tab w:val="left" w:pos="2039"/>
          <w:tab w:val="left" w:pos="2041"/>
        </w:tabs>
        <w:ind w:left="2039" w:right="1129" w:hanging="360"/>
        <w:rPr>
          <w:sz w:val="24"/>
        </w:rPr>
      </w:pPr>
      <w:r w:rsidRPr="00173B53">
        <w:rPr>
          <w:sz w:val="24"/>
        </w:rPr>
        <w:t>Pharmacological management utilizing medications commonly prescribed in podiatric medicine, including proper ordering of, being fully cognitive of indications, dosages, interactions, side effects and anticipated results. (These medications include NSAIDS, antibiotics, antifungals, narcotic analgesics, muscle relaxants, medications for neuropathy, sedative/hypnotics, peripheral vascular agents, anticoagulants, antihyperuricemic, uricosuric agents, tetanus toxoid/immune</w:t>
      </w:r>
      <w:r w:rsidRPr="00173B53">
        <w:rPr>
          <w:spacing w:val="-9"/>
          <w:sz w:val="24"/>
        </w:rPr>
        <w:t xml:space="preserve"> </w:t>
      </w:r>
      <w:r w:rsidRPr="00173B53">
        <w:rPr>
          <w:sz w:val="24"/>
        </w:rPr>
        <w:t>globulin,</w:t>
      </w:r>
      <w:r w:rsidRPr="00173B53">
        <w:rPr>
          <w:spacing w:val="-9"/>
          <w:sz w:val="24"/>
        </w:rPr>
        <w:t xml:space="preserve"> </w:t>
      </w:r>
      <w:r w:rsidRPr="00173B53">
        <w:rPr>
          <w:sz w:val="24"/>
        </w:rPr>
        <w:t>laxatives/cathartics,</w:t>
      </w:r>
      <w:r w:rsidRPr="00173B53">
        <w:rPr>
          <w:spacing w:val="-9"/>
          <w:sz w:val="24"/>
        </w:rPr>
        <w:t xml:space="preserve"> </w:t>
      </w:r>
      <w:r w:rsidRPr="00173B53">
        <w:rPr>
          <w:sz w:val="24"/>
        </w:rPr>
        <w:t>fluid</w:t>
      </w:r>
      <w:r w:rsidRPr="00173B53">
        <w:rPr>
          <w:spacing w:val="-9"/>
          <w:sz w:val="24"/>
        </w:rPr>
        <w:t xml:space="preserve"> </w:t>
      </w:r>
      <w:r w:rsidRPr="00173B53">
        <w:rPr>
          <w:sz w:val="24"/>
        </w:rPr>
        <w:t>and</w:t>
      </w:r>
      <w:r w:rsidRPr="00173B53">
        <w:rPr>
          <w:spacing w:val="-9"/>
          <w:sz w:val="24"/>
        </w:rPr>
        <w:t xml:space="preserve"> </w:t>
      </w:r>
      <w:r w:rsidRPr="00173B53">
        <w:rPr>
          <w:sz w:val="24"/>
        </w:rPr>
        <w:t>electrolyte</w:t>
      </w:r>
      <w:r w:rsidRPr="00173B53">
        <w:rPr>
          <w:spacing w:val="-8"/>
          <w:sz w:val="24"/>
        </w:rPr>
        <w:t xml:space="preserve"> </w:t>
      </w:r>
      <w:r w:rsidRPr="00173B53">
        <w:rPr>
          <w:sz w:val="24"/>
        </w:rPr>
        <w:t>management, corticosteroids, and anti-rheumatic</w:t>
      </w:r>
      <w:r w:rsidRPr="00173B53">
        <w:rPr>
          <w:spacing w:val="-2"/>
          <w:sz w:val="24"/>
        </w:rPr>
        <w:t xml:space="preserve"> </w:t>
      </w:r>
      <w:r w:rsidRPr="00173B53">
        <w:rPr>
          <w:sz w:val="24"/>
        </w:rPr>
        <w:t>agents).</w:t>
      </w:r>
    </w:p>
    <w:p w14:paraId="7B0B5A79" w14:textId="5F59A192" w:rsidR="00173B53" w:rsidRPr="00173B53" w:rsidRDefault="00173B53" w:rsidP="00173B53">
      <w:pPr>
        <w:numPr>
          <w:ilvl w:val="0"/>
          <w:numId w:val="12"/>
        </w:numPr>
        <w:tabs>
          <w:tab w:val="left" w:pos="2039"/>
          <w:tab w:val="left" w:pos="2041"/>
        </w:tabs>
        <w:ind w:left="2039" w:right="1060" w:hanging="360"/>
        <w:rPr>
          <w:sz w:val="24"/>
        </w:rPr>
      </w:pPr>
      <w:r w:rsidRPr="00173B53">
        <w:rPr>
          <w:sz w:val="24"/>
        </w:rPr>
        <w:t xml:space="preserve">Recognize the need for, and the appropriate ordering and interpretation of additional diagnostic studies, including, but not limited to, </w:t>
      </w:r>
      <w:r w:rsidR="001E3E0D" w:rsidRPr="00173B53">
        <w:rPr>
          <w:sz w:val="24"/>
        </w:rPr>
        <w:t>electro diagnostic</w:t>
      </w:r>
      <w:r w:rsidRPr="00173B53">
        <w:rPr>
          <w:sz w:val="24"/>
        </w:rPr>
        <w:t xml:space="preserve"> studies, noninvasive vascular studies, bone densitometry studies, compartment pressure</w:t>
      </w:r>
      <w:r w:rsidRPr="00173B53">
        <w:rPr>
          <w:spacing w:val="-1"/>
          <w:sz w:val="24"/>
        </w:rPr>
        <w:t xml:space="preserve"> </w:t>
      </w:r>
      <w:r w:rsidRPr="00173B53">
        <w:rPr>
          <w:sz w:val="24"/>
        </w:rPr>
        <w:t>studies.</w:t>
      </w:r>
    </w:p>
    <w:p w14:paraId="7D9ABCA1" w14:textId="77777777" w:rsidR="00173B53" w:rsidRPr="00173B53" w:rsidRDefault="00173B53" w:rsidP="00173B53">
      <w:pPr>
        <w:numPr>
          <w:ilvl w:val="0"/>
          <w:numId w:val="12"/>
        </w:numPr>
        <w:tabs>
          <w:tab w:val="left" w:pos="2039"/>
          <w:tab w:val="left" w:pos="2041"/>
        </w:tabs>
        <w:spacing w:line="292" w:lineRule="exact"/>
        <w:ind w:hanging="362"/>
        <w:rPr>
          <w:sz w:val="24"/>
        </w:rPr>
      </w:pPr>
      <w:r w:rsidRPr="00173B53">
        <w:rPr>
          <w:sz w:val="24"/>
        </w:rPr>
        <w:lastRenderedPageBreak/>
        <w:t>Provide appropriate lower extremity health promotion and</w:t>
      </w:r>
      <w:r w:rsidRPr="00173B53">
        <w:rPr>
          <w:spacing w:val="-9"/>
          <w:sz w:val="24"/>
        </w:rPr>
        <w:t xml:space="preserve"> </w:t>
      </w:r>
      <w:r w:rsidRPr="00173B53">
        <w:rPr>
          <w:sz w:val="24"/>
        </w:rPr>
        <w:t>education</w:t>
      </w:r>
    </w:p>
    <w:p w14:paraId="34436340" w14:textId="77777777" w:rsidR="00173B53" w:rsidRPr="00173B53" w:rsidRDefault="00173B53" w:rsidP="00173B53">
      <w:pPr>
        <w:numPr>
          <w:ilvl w:val="0"/>
          <w:numId w:val="12"/>
        </w:numPr>
        <w:tabs>
          <w:tab w:val="left" w:pos="2039"/>
          <w:tab w:val="left" w:pos="2041"/>
        </w:tabs>
        <w:ind w:left="2039" w:right="1539" w:hanging="360"/>
        <w:rPr>
          <w:sz w:val="24"/>
        </w:rPr>
      </w:pPr>
      <w:r w:rsidRPr="00173B53">
        <w:rPr>
          <w:sz w:val="24"/>
        </w:rPr>
        <w:t>Perform manipulation/mobilization of the foot/ankle joint to increase/reduce associated pain and/or deformity.</w:t>
      </w:r>
    </w:p>
    <w:p w14:paraId="18436458" w14:textId="77777777" w:rsidR="00173B53" w:rsidRPr="00173B53" w:rsidRDefault="00173B53" w:rsidP="00173B53">
      <w:pPr>
        <w:numPr>
          <w:ilvl w:val="0"/>
          <w:numId w:val="12"/>
        </w:numPr>
        <w:tabs>
          <w:tab w:val="left" w:pos="2039"/>
          <w:tab w:val="left" w:pos="2041"/>
        </w:tabs>
        <w:spacing w:line="237" w:lineRule="auto"/>
        <w:ind w:left="2039" w:right="1074" w:hanging="360"/>
        <w:rPr>
          <w:sz w:val="24"/>
        </w:rPr>
      </w:pPr>
      <w:r w:rsidRPr="00173B53">
        <w:rPr>
          <w:sz w:val="24"/>
        </w:rPr>
        <w:t>Perform</w:t>
      </w:r>
      <w:r w:rsidRPr="00173B53">
        <w:rPr>
          <w:spacing w:val="-7"/>
          <w:sz w:val="24"/>
        </w:rPr>
        <w:t xml:space="preserve"> </w:t>
      </w:r>
      <w:r w:rsidRPr="00173B53">
        <w:rPr>
          <w:sz w:val="24"/>
        </w:rPr>
        <w:t>biomechanical</w:t>
      </w:r>
      <w:r w:rsidRPr="00173B53">
        <w:rPr>
          <w:spacing w:val="-7"/>
          <w:sz w:val="24"/>
        </w:rPr>
        <w:t xml:space="preserve"> </w:t>
      </w:r>
      <w:r w:rsidRPr="00173B53">
        <w:rPr>
          <w:sz w:val="24"/>
        </w:rPr>
        <w:t>evaluations</w:t>
      </w:r>
      <w:r w:rsidRPr="00173B53">
        <w:rPr>
          <w:spacing w:val="-7"/>
          <w:sz w:val="24"/>
        </w:rPr>
        <w:t xml:space="preserve"> </w:t>
      </w:r>
      <w:r w:rsidRPr="00173B53">
        <w:rPr>
          <w:sz w:val="24"/>
        </w:rPr>
        <w:t>and</w:t>
      </w:r>
      <w:r w:rsidRPr="00173B53">
        <w:rPr>
          <w:spacing w:val="-6"/>
          <w:sz w:val="24"/>
        </w:rPr>
        <w:t xml:space="preserve"> </w:t>
      </w:r>
      <w:r w:rsidRPr="00173B53">
        <w:rPr>
          <w:sz w:val="24"/>
        </w:rPr>
        <w:t>managing</w:t>
      </w:r>
      <w:r w:rsidRPr="00173B53">
        <w:rPr>
          <w:spacing w:val="-6"/>
          <w:sz w:val="24"/>
        </w:rPr>
        <w:t xml:space="preserve"> </w:t>
      </w:r>
      <w:r w:rsidRPr="00173B53">
        <w:rPr>
          <w:sz w:val="24"/>
        </w:rPr>
        <w:t>patients</w:t>
      </w:r>
      <w:r w:rsidRPr="00173B53">
        <w:rPr>
          <w:spacing w:val="-7"/>
          <w:sz w:val="24"/>
        </w:rPr>
        <w:t xml:space="preserve"> </w:t>
      </w:r>
      <w:r w:rsidRPr="00173B53">
        <w:rPr>
          <w:sz w:val="24"/>
        </w:rPr>
        <w:t>with</w:t>
      </w:r>
      <w:r w:rsidRPr="00173B53">
        <w:rPr>
          <w:spacing w:val="-7"/>
          <w:sz w:val="24"/>
        </w:rPr>
        <w:t xml:space="preserve"> </w:t>
      </w:r>
      <w:r w:rsidRPr="00173B53">
        <w:rPr>
          <w:sz w:val="24"/>
        </w:rPr>
        <w:t>lower</w:t>
      </w:r>
      <w:r w:rsidRPr="00173B53">
        <w:rPr>
          <w:spacing w:val="-7"/>
          <w:sz w:val="24"/>
        </w:rPr>
        <w:t xml:space="preserve"> </w:t>
      </w:r>
      <w:r w:rsidRPr="00173B53">
        <w:rPr>
          <w:sz w:val="24"/>
        </w:rPr>
        <w:t>extremity disorders utilizing appropriate prosthetics, orthotic devises and</w:t>
      </w:r>
      <w:r w:rsidRPr="00173B53">
        <w:rPr>
          <w:spacing w:val="-16"/>
          <w:sz w:val="24"/>
        </w:rPr>
        <w:t xml:space="preserve"> </w:t>
      </w:r>
      <w:r w:rsidRPr="00173B53">
        <w:rPr>
          <w:sz w:val="24"/>
        </w:rPr>
        <w:t>footwear</w:t>
      </w:r>
    </w:p>
    <w:p w14:paraId="6C6D527E" w14:textId="77777777" w:rsidR="00173B53" w:rsidRPr="00173B53" w:rsidRDefault="00173B53" w:rsidP="00173B53">
      <w:pPr>
        <w:numPr>
          <w:ilvl w:val="0"/>
          <w:numId w:val="12"/>
        </w:numPr>
        <w:tabs>
          <w:tab w:val="left" w:pos="2039"/>
          <w:tab w:val="left" w:pos="2041"/>
        </w:tabs>
        <w:ind w:left="2039" w:right="1275" w:hanging="360"/>
        <w:rPr>
          <w:sz w:val="24"/>
        </w:rPr>
      </w:pPr>
      <w:r w:rsidRPr="00173B53">
        <w:rPr>
          <w:sz w:val="24"/>
        </w:rPr>
        <w:t>Fabricate</w:t>
      </w:r>
      <w:r w:rsidRPr="00173B53">
        <w:rPr>
          <w:spacing w:val="-6"/>
          <w:sz w:val="24"/>
        </w:rPr>
        <w:t xml:space="preserve"> </w:t>
      </w:r>
      <w:r w:rsidRPr="00173B53">
        <w:rPr>
          <w:sz w:val="24"/>
        </w:rPr>
        <w:t>appropriate</w:t>
      </w:r>
      <w:r w:rsidRPr="00173B53">
        <w:rPr>
          <w:spacing w:val="-5"/>
          <w:sz w:val="24"/>
        </w:rPr>
        <w:t xml:space="preserve"> </w:t>
      </w:r>
      <w:r w:rsidRPr="00173B53">
        <w:rPr>
          <w:sz w:val="24"/>
        </w:rPr>
        <w:t>casts</w:t>
      </w:r>
      <w:r w:rsidRPr="00173B53">
        <w:rPr>
          <w:spacing w:val="-5"/>
          <w:sz w:val="24"/>
        </w:rPr>
        <w:t xml:space="preserve"> </w:t>
      </w:r>
      <w:r w:rsidRPr="00173B53">
        <w:rPr>
          <w:sz w:val="24"/>
        </w:rPr>
        <w:t>for</w:t>
      </w:r>
      <w:r w:rsidRPr="00173B53">
        <w:rPr>
          <w:spacing w:val="-6"/>
          <w:sz w:val="24"/>
        </w:rPr>
        <w:t xml:space="preserve"> </w:t>
      </w:r>
      <w:r w:rsidRPr="00173B53">
        <w:rPr>
          <w:sz w:val="24"/>
        </w:rPr>
        <w:t>these</w:t>
      </w:r>
      <w:r w:rsidRPr="00173B53">
        <w:rPr>
          <w:spacing w:val="-5"/>
          <w:sz w:val="24"/>
        </w:rPr>
        <w:t xml:space="preserve"> </w:t>
      </w:r>
      <w:r w:rsidRPr="00173B53">
        <w:rPr>
          <w:sz w:val="24"/>
        </w:rPr>
        <w:t>devises,</w:t>
      </w:r>
      <w:r w:rsidRPr="00173B53">
        <w:rPr>
          <w:spacing w:val="-5"/>
          <w:sz w:val="24"/>
        </w:rPr>
        <w:t xml:space="preserve"> </w:t>
      </w:r>
      <w:r w:rsidRPr="00173B53">
        <w:rPr>
          <w:sz w:val="24"/>
        </w:rPr>
        <w:t>or</w:t>
      </w:r>
      <w:r w:rsidRPr="00173B53">
        <w:rPr>
          <w:spacing w:val="-6"/>
          <w:sz w:val="24"/>
        </w:rPr>
        <w:t xml:space="preserve"> </w:t>
      </w:r>
      <w:r w:rsidRPr="00173B53">
        <w:rPr>
          <w:sz w:val="24"/>
        </w:rPr>
        <w:t>write</w:t>
      </w:r>
      <w:r w:rsidRPr="00173B53">
        <w:rPr>
          <w:spacing w:val="-5"/>
          <w:sz w:val="24"/>
        </w:rPr>
        <w:t xml:space="preserve"> </w:t>
      </w:r>
      <w:r w:rsidRPr="00173B53">
        <w:rPr>
          <w:sz w:val="24"/>
        </w:rPr>
        <w:t>appropriate</w:t>
      </w:r>
      <w:r w:rsidRPr="00173B53">
        <w:rPr>
          <w:spacing w:val="-5"/>
          <w:sz w:val="24"/>
        </w:rPr>
        <w:t xml:space="preserve"> </w:t>
      </w:r>
      <w:r w:rsidRPr="00173B53">
        <w:rPr>
          <w:sz w:val="24"/>
        </w:rPr>
        <w:t>referrals</w:t>
      </w:r>
      <w:r w:rsidRPr="00173B53">
        <w:rPr>
          <w:spacing w:val="-6"/>
          <w:sz w:val="24"/>
        </w:rPr>
        <w:t xml:space="preserve"> </w:t>
      </w:r>
      <w:r w:rsidRPr="00173B53">
        <w:rPr>
          <w:sz w:val="24"/>
        </w:rPr>
        <w:t>to the prosthetist/orthotist.</w:t>
      </w:r>
    </w:p>
    <w:p w14:paraId="39029366" w14:textId="77777777" w:rsidR="00173B53" w:rsidRPr="00173B53" w:rsidRDefault="00173B53" w:rsidP="00173B53">
      <w:pPr>
        <w:numPr>
          <w:ilvl w:val="0"/>
          <w:numId w:val="12"/>
        </w:numPr>
        <w:tabs>
          <w:tab w:val="left" w:pos="2039"/>
          <w:tab w:val="left" w:pos="2041"/>
        </w:tabs>
        <w:spacing w:line="292" w:lineRule="exact"/>
        <w:ind w:hanging="362"/>
        <w:rPr>
          <w:sz w:val="24"/>
        </w:rPr>
      </w:pPr>
      <w:r w:rsidRPr="00173B53">
        <w:rPr>
          <w:sz w:val="24"/>
        </w:rPr>
        <w:t>Provide appropriate podiatric surgical management when</w:t>
      </w:r>
      <w:r w:rsidRPr="00173B53">
        <w:rPr>
          <w:spacing w:val="-8"/>
          <w:sz w:val="24"/>
        </w:rPr>
        <w:t xml:space="preserve"> </w:t>
      </w:r>
      <w:r w:rsidRPr="00173B53">
        <w:rPr>
          <w:sz w:val="24"/>
        </w:rPr>
        <w:t>indicated</w:t>
      </w:r>
    </w:p>
    <w:p w14:paraId="32DD91FD" w14:textId="77777777" w:rsidR="00173B53" w:rsidRPr="00173B53" w:rsidRDefault="00173B53" w:rsidP="00173B53">
      <w:pPr>
        <w:numPr>
          <w:ilvl w:val="0"/>
          <w:numId w:val="12"/>
        </w:numPr>
        <w:tabs>
          <w:tab w:val="left" w:pos="2039"/>
          <w:tab w:val="left" w:pos="2041"/>
        </w:tabs>
        <w:spacing w:line="237" w:lineRule="auto"/>
        <w:ind w:left="2039" w:right="1516" w:hanging="360"/>
        <w:rPr>
          <w:sz w:val="24"/>
        </w:rPr>
      </w:pPr>
      <w:r w:rsidRPr="00173B53">
        <w:rPr>
          <w:sz w:val="24"/>
        </w:rPr>
        <w:t>Recognize</w:t>
      </w:r>
      <w:r w:rsidRPr="00173B53">
        <w:rPr>
          <w:spacing w:val="-8"/>
          <w:sz w:val="24"/>
        </w:rPr>
        <w:t xml:space="preserve"> </w:t>
      </w:r>
      <w:r w:rsidRPr="00173B53">
        <w:rPr>
          <w:sz w:val="24"/>
        </w:rPr>
        <w:t>and</w:t>
      </w:r>
      <w:r w:rsidRPr="00173B53">
        <w:rPr>
          <w:spacing w:val="-7"/>
          <w:sz w:val="24"/>
        </w:rPr>
        <w:t xml:space="preserve"> </w:t>
      </w:r>
      <w:r w:rsidRPr="00173B53">
        <w:rPr>
          <w:sz w:val="24"/>
        </w:rPr>
        <w:t>manage</w:t>
      </w:r>
      <w:r w:rsidRPr="00173B53">
        <w:rPr>
          <w:spacing w:val="-8"/>
          <w:sz w:val="24"/>
        </w:rPr>
        <w:t xml:space="preserve"> </w:t>
      </w:r>
      <w:r w:rsidRPr="00173B53">
        <w:rPr>
          <w:sz w:val="24"/>
        </w:rPr>
        <w:t>post-operative</w:t>
      </w:r>
      <w:r w:rsidRPr="00173B53">
        <w:rPr>
          <w:spacing w:val="-7"/>
          <w:sz w:val="24"/>
        </w:rPr>
        <w:t xml:space="preserve"> </w:t>
      </w:r>
      <w:r w:rsidRPr="00173B53">
        <w:rPr>
          <w:sz w:val="24"/>
        </w:rPr>
        <w:t>complications</w:t>
      </w:r>
      <w:r w:rsidRPr="00173B53">
        <w:rPr>
          <w:spacing w:val="-7"/>
          <w:sz w:val="24"/>
        </w:rPr>
        <w:t xml:space="preserve"> </w:t>
      </w:r>
      <w:r w:rsidRPr="00173B53">
        <w:rPr>
          <w:sz w:val="24"/>
        </w:rPr>
        <w:t>i.e.</w:t>
      </w:r>
      <w:r w:rsidRPr="00173B53">
        <w:rPr>
          <w:spacing w:val="-8"/>
          <w:sz w:val="24"/>
        </w:rPr>
        <w:t xml:space="preserve"> </w:t>
      </w:r>
      <w:r w:rsidRPr="00173B53">
        <w:rPr>
          <w:sz w:val="24"/>
        </w:rPr>
        <w:t>infections,</w:t>
      </w:r>
      <w:r w:rsidRPr="00173B53">
        <w:rPr>
          <w:spacing w:val="-7"/>
          <w:sz w:val="24"/>
        </w:rPr>
        <w:t xml:space="preserve"> </w:t>
      </w:r>
      <w:r w:rsidRPr="00173B53">
        <w:rPr>
          <w:sz w:val="24"/>
        </w:rPr>
        <w:t>DVT’s, hematomas, cellulitis,</w:t>
      </w:r>
      <w:r w:rsidRPr="00173B53">
        <w:rPr>
          <w:spacing w:val="-1"/>
          <w:sz w:val="24"/>
        </w:rPr>
        <w:t xml:space="preserve"> </w:t>
      </w:r>
      <w:r w:rsidRPr="00173B53">
        <w:rPr>
          <w:sz w:val="24"/>
        </w:rPr>
        <w:t>etc.</w:t>
      </w:r>
    </w:p>
    <w:p w14:paraId="793659E5" w14:textId="77777777" w:rsidR="00173B53" w:rsidRPr="00173B53" w:rsidRDefault="00173B53" w:rsidP="00173B53">
      <w:pPr>
        <w:numPr>
          <w:ilvl w:val="0"/>
          <w:numId w:val="12"/>
        </w:numPr>
        <w:tabs>
          <w:tab w:val="left" w:pos="2039"/>
          <w:tab w:val="left" w:pos="2041"/>
        </w:tabs>
        <w:spacing w:line="293" w:lineRule="exact"/>
        <w:ind w:hanging="362"/>
        <w:rPr>
          <w:sz w:val="24"/>
        </w:rPr>
      </w:pPr>
      <w:r w:rsidRPr="00173B53">
        <w:rPr>
          <w:sz w:val="24"/>
        </w:rPr>
        <w:t>Demonstrate appropriate use of local anesthetic</w:t>
      </w:r>
      <w:r w:rsidRPr="00173B53">
        <w:rPr>
          <w:spacing w:val="-3"/>
          <w:sz w:val="24"/>
        </w:rPr>
        <w:t xml:space="preserve"> </w:t>
      </w:r>
      <w:r w:rsidRPr="00173B53">
        <w:rPr>
          <w:sz w:val="24"/>
        </w:rPr>
        <w:t>agents.</w:t>
      </w:r>
    </w:p>
    <w:p w14:paraId="35238EDE" w14:textId="77777777" w:rsidR="00173B53" w:rsidRPr="00173B53" w:rsidRDefault="00173B53" w:rsidP="00173B53">
      <w:pPr>
        <w:numPr>
          <w:ilvl w:val="0"/>
          <w:numId w:val="12"/>
        </w:numPr>
        <w:tabs>
          <w:tab w:val="left" w:pos="2039"/>
          <w:tab w:val="left" w:pos="2041"/>
        </w:tabs>
        <w:spacing w:line="292" w:lineRule="exact"/>
        <w:ind w:hanging="362"/>
        <w:rPr>
          <w:sz w:val="24"/>
        </w:rPr>
      </w:pPr>
      <w:r w:rsidRPr="00173B53">
        <w:rPr>
          <w:sz w:val="24"/>
        </w:rPr>
        <w:t>Perform, where indicated, palliation of keratotic lesions and</w:t>
      </w:r>
      <w:r w:rsidRPr="00173B53">
        <w:rPr>
          <w:spacing w:val="-10"/>
          <w:sz w:val="24"/>
        </w:rPr>
        <w:t xml:space="preserve"> </w:t>
      </w:r>
      <w:r w:rsidRPr="00173B53">
        <w:rPr>
          <w:sz w:val="24"/>
        </w:rPr>
        <w:t>toenails.</w:t>
      </w:r>
    </w:p>
    <w:p w14:paraId="302CAB0C" w14:textId="77777777" w:rsidR="00173B53" w:rsidRPr="00173B53" w:rsidRDefault="00173B53" w:rsidP="00173B53">
      <w:pPr>
        <w:numPr>
          <w:ilvl w:val="0"/>
          <w:numId w:val="12"/>
        </w:numPr>
        <w:tabs>
          <w:tab w:val="left" w:pos="2039"/>
          <w:tab w:val="left" w:pos="2041"/>
        </w:tabs>
        <w:ind w:left="2039" w:right="1005" w:hanging="360"/>
        <w:rPr>
          <w:sz w:val="24"/>
        </w:rPr>
      </w:pPr>
      <w:r w:rsidRPr="00173B53">
        <w:rPr>
          <w:sz w:val="24"/>
        </w:rPr>
        <w:t>Manage closed fractures and dislocations including pedal fractures/dislocations, and ankle fracture/dislocation including the use of cast management and tape immobilization as</w:t>
      </w:r>
      <w:r w:rsidRPr="00173B53">
        <w:rPr>
          <w:spacing w:val="-1"/>
          <w:sz w:val="24"/>
        </w:rPr>
        <w:t xml:space="preserve"> </w:t>
      </w:r>
      <w:r w:rsidRPr="00173B53">
        <w:rPr>
          <w:sz w:val="24"/>
        </w:rPr>
        <w:t>indicated.</w:t>
      </w:r>
    </w:p>
    <w:p w14:paraId="3CAAC161" w14:textId="77777777" w:rsidR="00173B53" w:rsidRPr="00173B53" w:rsidRDefault="00173B53" w:rsidP="00173B53">
      <w:pPr>
        <w:rPr>
          <w:sz w:val="24"/>
        </w:rPr>
        <w:sectPr w:rsidR="00173B53" w:rsidRPr="00173B53" w:rsidSect="009A3D36">
          <w:pgSz w:w="12240" w:h="15840"/>
          <w:pgMar w:top="1152" w:right="1440" w:bottom="1440" w:left="1440" w:header="0" w:footer="667" w:gutter="0"/>
          <w:cols w:space="720"/>
          <w:docGrid w:linePitch="299"/>
        </w:sectPr>
      </w:pPr>
    </w:p>
    <w:p w14:paraId="7DC96DCB" w14:textId="77777777" w:rsidR="00173B53" w:rsidRPr="00173B53" w:rsidRDefault="00173B53" w:rsidP="00173B53">
      <w:pPr>
        <w:numPr>
          <w:ilvl w:val="0"/>
          <w:numId w:val="12"/>
        </w:numPr>
        <w:tabs>
          <w:tab w:val="left" w:pos="2039"/>
          <w:tab w:val="left" w:pos="2041"/>
        </w:tabs>
        <w:spacing w:before="80" w:line="237" w:lineRule="auto"/>
        <w:ind w:left="2039" w:right="1685" w:hanging="360"/>
        <w:rPr>
          <w:sz w:val="24"/>
        </w:rPr>
      </w:pPr>
      <w:r w:rsidRPr="00173B53">
        <w:rPr>
          <w:sz w:val="24"/>
        </w:rPr>
        <w:lastRenderedPageBreak/>
        <w:t>Perform appropriate injections and or aspirations, with knowledge of pharmacology,</w:t>
      </w:r>
      <w:r w:rsidRPr="00173B53">
        <w:rPr>
          <w:spacing w:val="-8"/>
          <w:sz w:val="24"/>
        </w:rPr>
        <w:t xml:space="preserve"> </w:t>
      </w:r>
      <w:r w:rsidRPr="00173B53">
        <w:rPr>
          <w:sz w:val="24"/>
        </w:rPr>
        <w:t>indications,</w:t>
      </w:r>
      <w:r w:rsidRPr="00173B53">
        <w:rPr>
          <w:spacing w:val="-7"/>
          <w:sz w:val="24"/>
        </w:rPr>
        <w:t xml:space="preserve"> </w:t>
      </w:r>
      <w:r w:rsidRPr="00173B53">
        <w:rPr>
          <w:sz w:val="24"/>
        </w:rPr>
        <w:t>dosages,</w:t>
      </w:r>
      <w:r w:rsidRPr="00173B53">
        <w:rPr>
          <w:spacing w:val="-8"/>
          <w:sz w:val="24"/>
        </w:rPr>
        <w:t xml:space="preserve"> </w:t>
      </w:r>
      <w:r w:rsidRPr="00173B53">
        <w:rPr>
          <w:sz w:val="24"/>
        </w:rPr>
        <w:t>potential</w:t>
      </w:r>
      <w:r w:rsidRPr="00173B53">
        <w:rPr>
          <w:spacing w:val="-7"/>
          <w:sz w:val="24"/>
        </w:rPr>
        <w:t xml:space="preserve"> </w:t>
      </w:r>
      <w:r w:rsidRPr="00173B53">
        <w:rPr>
          <w:sz w:val="24"/>
        </w:rPr>
        <w:t>interactions,</w:t>
      </w:r>
      <w:r w:rsidRPr="00173B53">
        <w:rPr>
          <w:spacing w:val="-7"/>
          <w:sz w:val="24"/>
        </w:rPr>
        <w:t xml:space="preserve"> </w:t>
      </w:r>
      <w:r w:rsidRPr="00173B53">
        <w:rPr>
          <w:sz w:val="24"/>
        </w:rPr>
        <w:t>&amp;</w:t>
      </w:r>
      <w:r w:rsidRPr="00173B53">
        <w:rPr>
          <w:spacing w:val="-8"/>
          <w:sz w:val="24"/>
        </w:rPr>
        <w:t xml:space="preserve"> </w:t>
      </w:r>
      <w:r w:rsidRPr="00173B53">
        <w:rPr>
          <w:sz w:val="24"/>
        </w:rPr>
        <w:t>side</w:t>
      </w:r>
      <w:r w:rsidRPr="00173B53">
        <w:rPr>
          <w:spacing w:val="-7"/>
          <w:sz w:val="24"/>
        </w:rPr>
        <w:t xml:space="preserve"> </w:t>
      </w:r>
      <w:r w:rsidRPr="00173B53">
        <w:rPr>
          <w:sz w:val="24"/>
        </w:rPr>
        <w:t>effects.</w:t>
      </w:r>
    </w:p>
    <w:p w14:paraId="3385F07E" w14:textId="77777777" w:rsidR="00173B53" w:rsidRPr="00173B53" w:rsidRDefault="00173B53" w:rsidP="00173B53">
      <w:pPr>
        <w:numPr>
          <w:ilvl w:val="0"/>
          <w:numId w:val="12"/>
        </w:numPr>
        <w:tabs>
          <w:tab w:val="left" w:pos="2039"/>
          <w:tab w:val="left" w:pos="2041"/>
        </w:tabs>
        <w:spacing w:before="1"/>
        <w:ind w:left="2039" w:right="1113" w:hanging="360"/>
        <w:rPr>
          <w:sz w:val="24"/>
        </w:rPr>
      </w:pPr>
      <w:r w:rsidRPr="00173B53">
        <w:rPr>
          <w:sz w:val="24"/>
        </w:rPr>
        <w:t>Demonstrate appropriate referral for physical therapy for patients, and ability to monitor and modify the treatment plan as</w:t>
      </w:r>
      <w:r w:rsidRPr="00173B53">
        <w:rPr>
          <w:spacing w:val="-5"/>
          <w:sz w:val="24"/>
        </w:rPr>
        <w:t xml:space="preserve"> </w:t>
      </w:r>
      <w:r w:rsidRPr="00173B53">
        <w:rPr>
          <w:sz w:val="24"/>
        </w:rPr>
        <w:t>needed.</w:t>
      </w:r>
    </w:p>
    <w:p w14:paraId="3467F368" w14:textId="77777777" w:rsidR="00173B53" w:rsidRPr="00173B53" w:rsidRDefault="00173B53" w:rsidP="00173B53">
      <w:pPr>
        <w:numPr>
          <w:ilvl w:val="0"/>
          <w:numId w:val="12"/>
        </w:numPr>
        <w:tabs>
          <w:tab w:val="left" w:pos="2039"/>
          <w:tab w:val="left" w:pos="2041"/>
        </w:tabs>
        <w:spacing w:before="1" w:line="237" w:lineRule="auto"/>
        <w:ind w:left="2039" w:right="1261" w:hanging="360"/>
        <w:rPr>
          <w:sz w:val="24"/>
        </w:rPr>
      </w:pPr>
      <w:r w:rsidRPr="00173B53">
        <w:rPr>
          <w:sz w:val="24"/>
        </w:rPr>
        <w:t>Perform</w:t>
      </w:r>
      <w:r w:rsidRPr="00173B53">
        <w:rPr>
          <w:spacing w:val="-7"/>
          <w:sz w:val="24"/>
        </w:rPr>
        <w:t xml:space="preserve"> </w:t>
      </w:r>
      <w:r w:rsidRPr="00173B53">
        <w:rPr>
          <w:sz w:val="24"/>
        </w:rPr>
        <w:t>biomechanical</w:t>
      </w:r>
      <w:r w:rsidRPr="00173B53">
        <w:rPr>
          <w:spacing w:val="-7"/>
          <w:sz w:val="24"/>
        </w:rPr>
        <w:t xml:space="preserve"> </w:t>
      </w:r>
      <w:r w:rsidRPr="00173B53">
        <w:rPr>
          <w:sz w:val="24"/>
        </w:rPr>
        <w:t>evaluations</w:t>
      </w:r>
      <w:r w:rsidRPr="00173B53">
        <w:rPr>
          <w:spacing w:val="-5"/>
          <w:sz w:val="24"/>
        </w:rPr>
        <w:t xml:space="preserve"> </w:t>
      </w:r>
      <w:r w:rsidRPr="00173B53">
        <w:rPr>
          <w:sz w:val="24"/>
        </w:rPr>
        <w:t>and</w:t>
      </w:r>
      <w:r w:rsidRPr="00173B53">
        <w:rPr>
          <w:spacing w:val="-7"/>
          <w:sz w:val="24"/>
        </w:rPr>
        <w:t xml:space="preserve"> </w:t>
      </w:r>
      <w:r w:rsidRPr="00173B53">
        <w:rPr>
          <w:sz w:val="24"/>
        </w:rPr>
        <w:t>manage</w:t>
      </w:r>
      <w:r w:rsidRPr="00173B53">
        <w:rPr>
          <w:spacing w:val="-6"/>
          <w:sz w:val="24"/>
        </w:rPr>
        <w:t xml:space="preserve"> </w:t>
      </w:r>
      <w:r w:rsidRPr="00173B53">
        <w:rPr>
          <w:sz w:val="24"/>
        </w:rPr>
        <w:t>patients</w:t>
      </w:r>
      <w:r w:rsidRPr="00173B53">
        <w:rPr>
          <w:spacing w:val="-7"/>
          <w:sz w:val="24"/>
        </w:rPr>
        <w:t xml:space="preserve"> </w:t>
      </w:r>
      <w:r w:rsidRPr="00173B53">
        <w:rPr>
          <w:sz w:val="24"/>
        </w:rPr>
        <w:t>with</w:t>
      </w:r>
      <w:r w:rsidRPr="00173B53">
        <w:rPr>
          <w:spacing w:val="-6"/>
          <w:sz w:val="24"/>
        </w:rPr>
        <w:t xml:space="preserve"> </w:t>
      </w:r>
      <w:r w:rsidRPr="00173B53">
        <w:rPr>
          <w:sz w:val="24"/>
        </w:rPr>
        <w:t>lower</w:t>
      </w:r>
      <w:r w:rsidRPr="00173B53">
        <w:rPr>
          <w:spacing w:val="-6"/>
          <w:sz w:val="24"/>
        </w:rPr>
        <w:t xml:space="preserve"> </w:t>
      </w:r>
      <w:r w:rsidRPr="00173B53">
        <w:rPr>
          <w:sz w:val="24"/>
        </w:rPr>
        <w:t>extremity disorders utilizing appropriate prosthetics, orthotic devices and</w:t>
      </w:r>
      <w:r w:rsidRPr="00173B53">
        <w:rPr>
          <w:spacing w:val="-26"/>
          <w:sz w:val="24"/>
        </w:rPr>
        <w:t xml:space="preserve"> </w:t>
      </w:r>
      <w:r w:rsidRPr="00173B53">
        <w:rPr>
          <w:sz w:val="24"/>
        </w:rPr>
        <w:t>footwear.</w:t>
      </w:r>
    </w:p>
    <w:p w14:paraId="12F1AA43" w14:textId="77777777" w:rsidR="00173B53" w:rsidRPr="00173B53" w:rsidRDefault="00173B53" w:rsidP="00173B53">
      <w:pPr>
        <w:rPr>
          <w:sz w:val="24"/>
        </w:rPr>
      </w:pPr>
    </w:p>
    <w:p w14:paraId="5C1D78C5" w14:textId="77777777" w:rsidR="00173B53" w:rsidRPr="00173B53" w:rsidRDefault="00173B53" w:rsidP="00173B53">
      <w:pPr>
        <w:ind w:left="1319"/>
        <w:rPr>
          <w:sz w:val="24"/>
        </w:rPr>
      </w:pPr>
      <w:r w:rsidRPr="00173B53">
        <w:rPr>
          <w:sz w:val="24"/>
          <w:u w:val="single"/>
        </w:rPr>
        <w:t>Medical Knowledge</w:t>
      </w:r>
    </w:p>
    <w:p w14:paraId="71AF12C0" w14:textId="77777777" w:rsidR="00173B53" w:rsidRPr="00173B53" w:rsidRDefault="00173B53" w:rsidP="00173B53">
      <w:pPr>
        <w:rPr>
          <w:sz w:val="24"/>
        </w:rPr>
      </w:pPr>
    </w:p>
    <w:p w14:paraId="646F533F" w14:textId="77777777" w:rsidR="00173B53" w:rsidRPr="00173B53" w:rsidRDefault="00173B53" w:rsidP="00173B53">
      <w:pPr>
        <w:numPr>
          <w:ilvl w:val="0"/>
          <w:numId w:val="12"/>
        </w:numPr>
        <w:tabs>
          <w:tab w:val="left" w:pos="2039"/>
          <w:tab w:val="left" w:pos="2041"/>
        </w:tabs>
        <w:spacing w:before="1"/>
        <w:ind w:right="1088" w:hanging="360"/>
        <w:rPr>
          <w:sz w:val="24"/>
        </w:rPr>
      </w:pPr>
      <w:r w:rsidRPr="00173B53">
        <w:rPr>
          <w:sz w:val="24"/>
        </w:rPr>
        <w:t>Knowledge of the indications and contraindications of the use of orthotic devices,</w:t>
      </w:r>
      <w:r w:rsidRPr="00173B53">
        <w:rPr>
          <w:spacing w:val="-6"/>
          <w:sz w:val="24"/>
        </w:rPr>
        <w:t xml:space="preserve"> </w:t>
      </w:r>
      <w:r w:rsidRPr="00173B53">
        <w:rPr>
          <w:sz w:val="24"/>
        </w:rPr>
        <w:t>bracing,</w:t>
      </w:r>
      <w:r w:rsidRPr="00173B53">
        <w:rPr>
          <w:spacing w:val="-6"/>
          <w:sz w:val="24"/>
        </w:rPr>
        <w:t xml:space="preserve"> </w:t>
      </w:r>
      <w:r w:rsidRPr="00173B53">
        <w:rPr>
          <w:sz w:val="24"/>
        </w:rPr>
        <w:t>prosthetics,</w:t>
      </w:r>
      <w:r w:rsidRPr="00173B53">
        <w:rPr>
          <w:spacing w:val="-6"/>
          <w:sz w:val="24"/>
        </w:rPr>
        <w:t xml:space="preserve"> </w:t>
      </w:r>
      <w:r w:rsidRPr="00173B53">
        <w:rPr>
          <w:sz w:val="24"/>
        </w:rPr>
        <w:t>and</w:t>
      </w:r>
      <w:r w:rsidRPr="00173B53">
        <w:rPr>
          <w:spacing w:val="-7"/>
          <w:sz w:val="24"/>
        </w:rPr>
        <w:t xml:space="preserve"> </w:t>
      </w:r>
      <w:r w:rsidRPr="00173B53">
        <w:rPr>
          <w:sz w:val="24"/>
        </w:rPr>
        <w:t>custom</w:t>
      </w:r>
      <w:r w:rsidRPr="00173B53">
        <w:rPr>
          <w:spacing w:val="-6"/>
          <w:sz w:val="24"/>
        </w:rPr>
        <w:t xml:space="preserve"> </w:t>
      </w:r>
      <w:r w:rsidRPr="00173B53">
        <w:rPr>
          <w:sz w:val="24"/>
        </w:rPr>
        <w:t>shoe</w:t>
      </w:r>
      <w:r w:rsidRPr="00173B53">
        <w:rPr>
          <w:spacing w:val="-6"/>
          <w:sz w:val="24"/>
        </w:rPr>
        <w:t xml:space="preserve"> </w:t>
      </w:r>
      <w:r w:rsidRPr="00173B53">
        <w:rPr>
          <w:sz w:val="24"/>
        </w:rPr>
        <w:t>management;</w:t>
      </w:r>
      <w:r w:rsidRPr="00173B53">
        <w:rPr>
          <w:spacing w:val="-6"/>
          <w:sz w:val="24"/>
        </w:rPr>
        <w:t xml:space="preserve"> </w:t>
      </w:r>
      <w:r w:rsidRPr="00173B53">
        <w:rPr>
          <w:sz w:val="24"/>
        </w:rPr>
        <w:t>(See</w:t>
      </w:r>
      <w:r w:rsidRPr="00173B53">
        <w:rPr>
          <w:spacing w:val="-5"/>
          <w:sz w:val="24"/>
        </w:rPr>
        <w:t xml:space="preserve"> </w:t>
      </w:r>
      <w:r w:rsidRPr="00173B53">
        <w:rPr>
          <w:sz w:val="24"/>
        </w:rPr>
        <w:t>appendix</w:t>
      </w:r>
      <w:r w:rsidRPr="00173B53">
        <w:rPr>
          <w:spacing w:val="-6"/>
          <w:sz w:val="24"/>
        </w:rPr>
        <w:t xml:space="preserve"> </w:t>
      </w:r>
      <w:r w:rsidRPr="00173B53">
        <w:rPr>
          <w:sz w:val="24"/>
        </w:rPr>
        <w:t>in CPME 320 for list of</w:t>
      </w:r>
      <w:r w:rsidRPr="00173B53">
        <w:rPr>
          <w:spacing w:val="-2"/>
          <w:sz w:val="24"/>
        </w:rPr>
        <w:t xml:space="preserve"> </w:t>
      </w:r>
      <w:r w:rsidRPr="00173B53">
        <w:rPr>
          <w:sz w:val="24"/>
        </w:rPr>
        <w:t>procedures).</w:t>
      </w:r>
    </w:p>
    <w:p w14:paraId="1DD98FB3" w14:textId="77777777" w:rsidR="00173B53" w:rsidRPr="00173B53" w:rsidRDefault="00173B53" w:rsidP="00173B53">
      <w:pPr>
        <w:numPr>
          <w:ilvl w:val="0"/>
          <w:numId w:val="12"/>
        </w:numPr>
        <w:tabs>
          <w:tab w:val="left" w:pos="2039"/>
          <w:tab w:val="left" w:pos="2041"/>
        </w:tabs>
        <w:spacing w:before="1" w:line="237" w:lineRule="auto"/>
        <w:ind w:right="1632" w:hanging="360"/>
        <w:rPr>
          <w:sz w:val="24"/>
        </w:rPr>
      </w:pPr>
      <w:r w:rsidRPr="00173B53">
        <w:rPr>
          <w:sz w:val="24"/>
        </w:rPr>
        <w:t>Demonstrate knowledge of pharmacology, indications, dosages, potential interactions, &amp; side effects of anesthetics, oral and injectable</w:t>
      </w:r>
      <w:r w:rsidRPr="00173B53">
        <w:rPr>
          <w:spacing w:val="-48"/>
          <w:sz w:val="24"/>
        </w:rPr>
        <w:t xml:space="preserve"> </w:t>
      </w:r>
      <w:r w:rsidRPr="00173B53">
        <w:rPr>
          <w:sz w:val="24"/>
        </w:rPr>
        <w:t>medications.</w:t>
      </w:r>
    </w:p>
    <w:p w14:paraId="3E6A8A83" w14:textId="77777777" w:rsidR="00173B53" w:rsidRPr="00173B53" w:rsidRDefault="00173B53" w:rsidP="00173B53">
      <w:pPr>
        <w:numPr>
          <w:ilvl w:val="0"/>
          <w:numId w:val="12"/>
        </w:numPr>
        <w:tabs>
          <w:tab w:val="left" w:pos="2039"/>
          <w:tab w:val="left" w:pos="2041"/>
        </w:tabs>
        <w:spacing w:before="1"/>
        <w:ind w:right="1473" w:hanging="360"/>
        <w:rPr>
          <w:sz w:val="24"/>
        </w:rPr>
      </w:pPr>
      <w:r w:rsidRPr="00173B53">
        <w:rPr>
          <w:sz w:val="24"/>
        </w:rPr>
        <w:t>Demonstrate capacity to interpret relevant imaging studies including plain radiography, radiographic contrast studies, stress radiography, fluoroscopy, nuclear medicine imaging, MRI, CT, diagnostic ultrasound, and vascular imaging.</w:t>
      </w:r>
    </w:p>
    <w:p w14:paraId="18509E2E" w14:textId="77777777" w:rsidR="00173B53" w:rsidRPr="00173B53" w:rsidRDefault="00173B53" w:rsidP="00173B53">
      <w:pPr>
        <w:spacing w:before="8"/>
        <w:rPr>
          <w:sz w:val="23"/>
        </w:rPr>
      </w:pPr>
    </w:p>
    <w:p w14:paraId="67D11556" w14:textId="77777777" w:rsidR="00173B53" w:rsidRPr="00173B53" w:rsidRDefault="00173B53" w:rsidP="00173B53">
      <w:pPr>
        <w:ind w:left="1320"/>
        <w:rPr>
          <w:sz w:val="24"/>
        </w:rPr>
      </w:pPr>
      <w:r w:rsidRPr="00173B53">
        <w:rPr>
          <w:sz w:val="24"/>
          <w:u w:val="single"/>
        </w:rPr>
        <w:t>Practice Based Learning and Systems Based Practice</w:t>
      </w:r>
    </w:p>
    <w:p w14:paraId="5B2C8125" w14:textId="77777777" w:rsidR="00173B53" w:rsidRPr="00173B53" w:rsidRDefault="00173B53" w:rsidP="00173B53">
      <w:pPr>
        <w:spacing w:before="1"/>
        <w:rPr>
          <w:sz w:val="24"/>
        </w:rPr>
      </w:pPr>
    </w:p>
    <w:p w14:paraId="556360C6" w14:textId="77777777" w:rsidR="00173B53" w:rsidRPr="00173B53" w:rsidRDefault="00173B53" w:rsidP="00173B53">
      <w:pPr>
        <w:numPr>
          <w:ilvl w:val="0"/>
          <w:numId w:val="12"/>
        </w:numPr>
        <w:tabs>
          <w:tab w:val="left" w:pos="2039"/>
          <w:tab w:val="left" w:pos="2041"/>
        </w:tabs>
        <w:spacing w:line="293" w:lineRule="exact"/>
        <w:rPr>
          <w:sz w:val="24"/>
        </w:rPr>
      </w:pPr>
      <w:r w:rsidRPr="00173B53">
        <w:rPr>
          <w:sz w:val="24"/>
        </w:rPr>
        <w:t>Demonstrate understanding of healthcare</w:t>
      </w:r>
      <w:r w:rsidRPr="00173B53">
        <w:rPr>
          <w:spacing w:val="-4"/>
          <w:sz w:val="24"/>
        </w:rPr>
        <w:t xml:space="preserve"> </w:t>
      </w:r>
      <w:r w:rsidRPr="00173B53">
        <w:rPr>
          <w:sz w:val="24"/>
        </w:rPr>
        <w:t>reimbursement.</w:t>
      </w:r>
    </w:p>
    <w:p w14:paraId="60848131" w14:textId="77777777" w:rsidR="00173B53" w:rsidRPr="00173B53" w:rsidRDefault="00173B53" w:rsidP="00173B53">
      <w:pPr>
        <w:numPr>
          <w:ilvl w:val="0"/>
          <w:numId w:val="12"/>
        </w:numPr>
        <w:tabs>
          <w:tab w:val="left" w:pos="2039"/>
          <w:tab w:val="left" w:pos="2041"/>
        </w:tabs>
        <w:spacing w:line="292" w:lineRule="exact"/>
        <w:rPr>
          <w:sz w:val="24"/>
        </w:rPr>
      </w:pPr>
      <w:r w:rsidRPr="00173B53">
        <w:rPr>
          <w:sz w:val="24"/>
        </w:rPr>
        <w:t>Demonstrate understanding of common business</w:t>
      </w:r>
      <w:r w:rsidRPr="00173B53">
        <w:rPr>
          <w:spacing w:val="-5"/>
          <w:sz w:val="24"/>
        </w:rPr>
        <w:t xml:space="preserve"> </w:t>
      </w:r>
      <w:r w:rsidRPr="00173B53">
        <w:rPr>
          <w:sz w:val="24"/>
        </w:rPr>
        <w:t>practices.</w:t>
      </w:r>
    </w:p>
    <w:p w14:paraId="565D18E7" w14:textId="77777777" w:rsidR="00173B53" w:rsidRPr="00173B53" w:rsidRDefault="00173B53" w:rsidP="00173B53">
      <w:pPr>
        <w:numPr>
          <w:ilvl w:val="0"/>
          <w:numId w:val="12"/>
        </w:numPr>
        <w:tabs>
          <w:tab w:val="left" w:pos="2039"/>
          <w:tab w:val="left" w:pos="2041"/>
        </w:tabs>
        <w:ind w:right="941" w:hanging="360"/>
        <w:rPr>
          <w:sz w:val="24"/>
        </w:rPr>
      </w:pPr>
      <w:r w:rsidRPr="00173B53">
        <w:rPr>
          <w:sz w:val="24"/>
        </w:rPr>
        <w:t>Understand insurance issues including professional and general liability, disability,</w:t>
      </w:r>
      <w:r w:rsidRPr="00173B53">
        <w:rPr>
          <w:spacing w:val="-8"/>
          <w:sz w:val="24"/>
        </w:rPr>
        <w:t xml:space="preserve"> </w:t>
      </w:r>
      <w:r w:rsidRPr="00173B53">
        <w:rPr>
          <w:sz w:val="24"/>
        </w:rPr>
        <w:t>workers’</w:t>
      </w:r>
      <w:r w:rsidRPr="00173B53">
        <w:rPr>
          <w:spacing w:val="-8"/>
          <w:sz w:val="24"/>
        </w:rPr>
        <w:t xml:space="preserve"> </w:t>
      </w:r>
      <w:r w:rsidRPr="00173B53">
        <w:rPr>
          <w:sz w:val="24"/>
        </w:rPr>
        <w:t>compensation,</w:t>
      </w:r>
      <w:r w:rsidRPr="00173B53">
        <w:rPr>
          <w:spacing w:val="-8"/>
          <w:sz w:val="24"/>
        </w:rPr>
        <w:t xml:space="preserve"> </w:t>
      </w:r>
      <w:r w:rsidRPr="00173B53">
        <w:rPr>
          <w:sz w:val="24"/>
        </w:rPr>
        <w:t>and</w:t>
      </w:r>
      <w:r w:rsidRPr="00173B53">
        <w:rPr>
          <w:spacing w:val="-8"/>
          <w:sz w:val="24"/>
        </w:rPr>
        <w:t xml:space="preserve"> </w:t>
      </w:r>
      <w:r w:rsidRPr="00173B53">
        <w:rPr>
          <w:sz w:val="24"/>
        </w:rPr>
        <w:t>the</w:t>
      </w:r>
      <w:r w:rsidRPr="00173B53">
        <w:rPr>
          <w:spacing w:val="-10"/>
          <w:sz w:val="24"/>
        </w:rPr>
        <w:t xml:space="preserve"> </w:t>
      </w:r>
      <w:r w:rsidRPr="00173B53">
        <w:rPr>
          <w:sz w:val="24"/>
        </w:rPr>
        <w:t>medical-legal</w:t>
      </w:r>
      <w:r w:rsidRPr="00173B53">
        <w:rPr>
          <w:spacing w:val="-7"/>
          <w:sz w:val="24"/>
        </w:rPr>
        <w:t xml:space="preserve"> </w:t>
      </w:r>
      <w:r w:rsidRPr="00173B53">
        <w:rPr>
          <w:sz w:val="24"/>
        </w:rPr>
        <w:t>considerations</w:t>
      </w:r>
      <w:r w:rsidRPr="00173B53">
        <w:rPr>
          <w:spacing w:val="-8"/>
          <w:sz w:val="24"/>
        </w:rPr>
        <w:t xml:space="preserve"> </w:t>
      </w:r>
      <w:r w:rsidRPr="00173B53">
        <w:rPr>
          <w:sz w:val="24"/>
        </w:rPr>
        <w:t>involving healthcare delivery.</w:t>
      </w:r>
    </w:p>
    <w:p w14:paraId="4C914988" w14:textId="77777777" w:rsidR="00173B53" w:rsidRPr="00173B53" w:rsidRDefault="00173B53" w:rsidP="00173B53"/>
    <w:p w14:paraId="7CBECAA8" w14:textId="77777777" w:rsidR="00436100" w:rsidRDefault="00436100" w:rsidP="00192CB8">
      <w:pPr>
        <w:ind w:left="2160" w:hanging="2160"/>
      </w:pPr>
    </w:p>
    <w:p w14:paraId="3E719095" w14:textId="77777777" w:rsidR="00436100" w:rsidRDefault="00436100" w:rsidP="00192CB8">
      <w:pPr>
        <w:ind w:left="2160" w:hanging="2160"/>
      </w:pPr>
    </w:p>
    <w:p w14:paraId="25C48038" w14:textId="77777777" w:rsidR="00436100" w:rsidRDefault="00436100" w:rsidP="00192CB8">
      <w:pPr>
        <w:ind w:left="2160" w:hanging="2160"/>
      </w:pPr>
    </w:p>
    <w:p w14:paraId="7E77A0E2" w14:textId="77777777" w:rsidR="00436100" w:rsidRDefault="00436100" w:rsidP="00192CB8">
      <w:pPr>
        <w:ind w:left="2160" w:hanging="2160"/>
      </w:pPr>
    </w:p>
    <w:p w14:paraId="4E63F550" w14:textId="77777777" w:rsidR="00436100" w:rsidRDefault="00436100" w:rsidP="00192CB8">
      <w:pPr>
        <w:ind w:left="2160" w:hanging="2160"/>
      </w:pPr>
    </w:p>
    <w:p w14:paraId="6BC6D799" w14:textId="77777777" w:rsidR="00436100" w:rsidRDefault="00436100" w:rsidP="00192CB8">
      <w:pPr>
        <w:ind w:left="2160" w:hanging="2160"/>
      </w:pPr>
    </w:p>
    <w:p w14:paraId="464A0B1B" w14:textId="77777777" w:rsidR="00436100" w:rsidRDefault="00436100" w:rsidP="00192CB8">
      <w:pPr>
        <w:ind w:left="2160" w:hanging="2160"/>
      </w:pPr>
    </w:p>
    <w:p w14:paraId="2198F4D6" w14:textId="77777777" w:rsidR="00436100" w:rsidRDefault="00436100" w:rsidP="00192CB8">
      <w:pPr>
        <w:ind w:left="2160" w:hanging="2160"/>
      </w:pPr>
    </w:p>
    <w:p w14:paraId="03F56A0C" w14:textId="77777777" w:rsidR="00436100" w:rsidRDefault="00436100" w:rsidP="00192CB8">
      <w:pPr>
        <w:ind w:left="2160" w:hanging="2160"/>
      </w:pPr>
    </w:p>
    <w:p w14:paraId="78F1F997" w14:textId="77777777" w:rsidR="00436100" w:rsidRDefault="00436100" w:rsidP="00192CB8">
      <w:pPr>
        <w:ind w:left="2160" w:hanging="2160"/>
      </w:pPr>
    </w:p>
    <w:p w14:paraId="76010EA3" w14:textId="77777777" w:rsidR="00436100" w:rsidRDefault="00436100" w:rsidP="00192CB8">
      <w:pPr>
        <w:ind w:left="2160" w:hanging="2160"/>
      </w:pPr>
    </w:p>
    <w:p w14:paraId="219B7BED" w14:textId="77777777" w:rsidR="00173B53" w:rsidRDefault="00173B53" w:rsidP="00192CB8">
      <w:pPr>
        <w:ind w:left="2160" w:hanging="2160"/>
      </w:pPr>
    </w:p>
    <w:p w14:paraId="64EDFE8C" w14:textId="77777777" w:rsidR="00173B53" w:rsidRDefault="00173B53" w:rsidP="00192CB8">
      <w:pPr>
        <w:ind w:left="2160" w:hanging="2160"/>
      </w:pPr>
    </w:p>
    <w:p w14:paraId="194B3DB1" w14:textId="77777777" w:rsidR="00173B53" w:rsidRDefault="00173B53" w:rsidP="00192CB8">
      <w:pPr>
        <w:ind w:left="2160" w:hanging="2160"/>
      </w:pPr>
    </w:p>
    <w:p w14:paraId="768A7A4D" w14:textId="77777777" w:rsidR="00173B53" w:rsidRDefault="00173B53" w:rsidP="00192CB8">
      <w:pPr>
        <w:ind w:left="2160" w:hanging="2160"/>
      </w:pPr>
    </w:p>
    <w:p w14:paraId="3982D55B" w14:textId="77777777" w:rsidR="00173B53" w:rsidRDefault="00173B53" w:rsidP="00192CB8">
      <w:pPr>
        <w:ind w:left="2160" w:hanging="2160"/>
      </w:pPr>
    </w:p>
    <w:p w14:paraId="6B3FE7C9" w14:textId="77777777" w:rsidR="00173B53" w:rsidRDefault="00173B53" w:rsidP="00192CB8">
      <w:pPr>
        <w:ind w:left="2160" w:hanging="2160"/>
      </w:pPr>
    </w:p>
    <w:p w14:paraId="0DAC0129" w14:textId="77777777" w:rsidR="00173B53" w:rsidRDefault="00173B53" w:rsidP="00192CB8">
      <w:pPr>
        <w:ind w:left="2160" w:hanging="2160"/>
      </w:pPr>
    </w:p>
    <w:p w14:paraId="1AB52E2E" w14:textId="77777777" w:rsidR="00173B53" w:rsidRDefault="00173B53" w:rsidP="00192CB8">
      <w:pPr>
        <w:ind w:left="2160" w:hanging="2160"/>
      </w:pPr>
    </w:p>
    <w:p w14:paraId="33B95B9A" w14:textId="77777777" w:rsidR="00436100" w:rsidRDefault="00436100" w:rsidP="00192CB8">
      <w:pPr>
        <w:ind w:left="2160" w:hanging="2160"/>
      </w:pPr>
    </w:p>
    <w:p w14:paraId="68FBE1F5" w14:textId="77777777" w:rsidR="00436100" w:rsidRDefault="00436100" w:rsidP="00192CB8">
      <w:pPr>
        <w:ind w:left="2160" w:hanging="2160"/>
      </w:pPr>
    </w:p>
    <w:p w14:paraId="22186AFE" w14:textId="77777777" w:rsidR="00436100" w:rsidRDefault="00436100" w:rsidP="00192CB8">
      <w:pPr>
        <w:ind w:left="2160" w:hanging="2160"/>
      </w:pPr>
    </w:p>
    <w:p w14:paraId="1DCD56D6" w14:textId="77777777" w:rsidR="00173B53" w:rsidRPr="00173B53" w:rsidRDefault="00173B53" w:rsidP="00173B53">
      <w:pPr>
        <w:tabs>
          <w:tab w:val="left" w:pos="1388"/>
        </w:tabs>
        <w:spacing w:before="78" w:line="275" w:lineRule="exact"/>
        <w:ind w:left="959" w:right="6464"/>
        <w:rPr>
          <w:b/>
          <w:sz w:val="24"/>
          <w:u w:val="thick"/>
        </w:rPr>
      </w:pPr>
      <w:r w:rsidRPr="00173B53">
        <w:rPr>
          <w:b/>
          <w:sz w:val="24"/>
          <w:u w:val="thick"/>
        </w:rPr>
        <w:lastRenderedPageBreak/>
        <w:t>Rotation: Podiatric Medicine and Surgery, Hospital/Surgery Center</w:t>
      </w:r>
    </w:p>
    <w:p w14:paraId="69890AEF" w14:textId="77777777" w:rsidR="00173B53" w:rsidRPr="00173B53" w:rsidRDefault="00173B53" w:rsidP="00173B53">
      <w:pPr>
        <w:tabs>
          <w:tab w:val="left" w:pos="1388"/>
        </w:tabs>
        <w:spacing w:before="78" w:line="275" w:lineRule="exact"/>
        <w:ind w:left="959" w:right="6464"/>
        <w:rPr>
          <w:b/>
          <w:sz w:val="24"/>
          <w:u w:val="thick"/>
        </w:rPr>
      </w:pPr>
      <w:r w:rsidRPr="00173B53">
        <w:rPr>
          <w:b/>
          <w:sz w:val="24"/>
          <w:u w:val="thick"/>
        </w:rPr>
        <w:t xml:space="preserve"> </w:t>
      </w:r>
    </w:p>
    <w:p w14:paraId="49755FB2" w14:textId="77777777" w:rsidR="00173B53" w:rsidRPr="00173B53" w:rsidRDefault="00173B53" w:rsidP="00173B53">
      <w:pPr>
        <w:tabs>
          <w:tab w:val="left" w:pos="1388"/>
        </w:tabs>
        <w:spacing w:before="78" w:line="275" w:lineRule="exact"/>
        <w:ind w:left="959" w:right="6464"/>
        <w:rPr>
          <w:sz w:val="24"/>
        </w:rPr>
      </w:pPr>
      <w:r w:rsidRPr="00173B53">
        <w:rPr>
          <w:sz w:val="24"/>
        </w:rPr>
        <w:t>Competencies Specific for Rotation:</w:t>
      </w:r>
    </w:p>
    <w:p w14:paraId="36E50695" w14:textId="77777777" w:rsidR="00173B53" w:rsidRPr="00173B53" w:rsidRDefault="00173B53" w:rsidP="00173B53">
      <w:pPr>
        <w:rPr>
          <w:sz w:val="24"/>
        </w:rPr>
      </w:pPr>
    </w:p>
    <w:p w14:paraId="0B3A5095" w14:textId="77777777" w:rsidR="00173B53" w:rsidRPr="00173B53" w:rsidRDefault="00173B53" w:rsidP="00173B53">
      <w:pPr>
        <w:ind w:left="1320"/>
        <w:rPr>
          <w:sz w:val="24"/>
        </w:rPr>
      </w:pPr>
      <w:r w:rsidRPr="00173B53">
        <w:rPr>
          <w:sz w:val="24"/>
          <w:u w:val="single"/>
        </w:rPr>
        <w:t>Patient Care</w:t>
      </w:r>
    </w:p>
    <w:p w14:paraId="57321E6C" w14:textId="77777777" w:rsidR="00173B53" w:rsidRPr="00173B53" w:rsidRDefault="00173B53" w:rsidP="00173B53">
      <w:pPr>
        <w:rPr>
          <w:sz w:val="24"/>
        </w:rPr>
      </w:pPr>
    </w:p>
    <w:p w14:paraId="38C5FB36" w14:textId="77777777" w:rsidR="00173B53" w:rsidRPr="00173B53" w:rsidRDefault="00173B53" w:rsidP="00173B53">
      <w:pPr>
        <w:numPr>
          <w:ilvl w:val="1"/>
          <w:numId w:val="14"/>
        </w:numPr>
        <w:tabs>
          <w:tab w:val="left" w:pos="2039"/>
          <w:tab w:val="left" w:pos="2041"/>
        </w:tabs>
        <w:ind w:left="2039" w:right="1339"/>
        <w:rPr>
          <w:sz w:val="24"/>
        </w:rPr>
      </w:pPr>
      <w:r w:rsidRPr="00173B53">
        <w:rPr>
          <w:sz w:val="24"/>
        </w:rPr>
        <w:t>Perform and interpret the findings of a thorough problem-focused history and physical exam on podiatric patients, including problem focused history, and where appropriate vascular, dermatologic, neurologic and musculoskeletal examination.</w:t>
      </w:r>
    </w:p>
    <w:p w14:paraId="1E4328A0" w14:textId="77777777" w:rsidR="00173B53" w:rsidRPr="00173B53" w:rsidRDefault="00173B53" w:rsidP="00173B53">
      <w:pPr>
        <w:numPr>
          <w:ilvl w:val="1"/>
          <w:numId w:val="14"/>
        </w:numPr>
        <w:tabs>
          <w:tab w:val="left" w:pos="2039"/>
          <w:tab w:val="left" w:pos="2041"/>
        </w:tabs>
        <w:ind w:left="2039" w:right="1072"/>
        <w:rPr>
          <w:sz w:val="24"/>
        </w:rPr>
      </w:pPr>
      <w:r w:rsidRPr="00173B53">
        <w:rPr>
          <w:sz w:val="24"/>
        </w:rPr>
        <w:t>Evaluates a patient as to the appropriateness of a surgical procedure, including the problem-focused history and physical, along with review of laboratory and radiologic</w:t>
      </w:r>
      <w:r w:rsidRPr="00173B53">
        <w:rPr>
          <w:spacing w:val="-7"/>
          <w:sz w:val="24"/>
        </w:rPr>
        <w:t xml:space="preserve"> </w:t>
      </w:r>
      <w:r w:rsidRPr="00173B53">
        <w:rPr>
          <w:sz w:val="24"/>
        </w:rPr>
        <w:t>studies,</w:t>
      </w:r>
      <w:r w:rsidRPr="00173B53">
        <w:rPr>
          <w:spacing w:val="-6"/>
          <w:sz w:val="24"/>
        </w:rPr>
        <w:t xml:space="preserve"> </w:t>
      </w:r>
      <w:r w:rsidRPr="00173B53">
        <w:rPr>
          <w:sz w:val="24"/>
        </w:rPr>
        <w:t>and</w:t>
      </w:r>
      <w:r w:rsidRPr="00173B53">
        <w:rPr>
          <w:spacing w:val="-7"/>
          <w:sz w:val="24"/>
        </w:rPr>
        <w:t xml:space="preserve"> </w:t>
      </w:r>
      <w:r w:rsidRPr="00173B53">
        <w:rPr>
          <w:sz w:val="24"/>
        </w:rPr>
        <w:t>performs</w:t>
      </w:r>
      <w:r w:rsidRPr="00173B53">
        <w:rPr>
          <w:spacing w:val="-6"/>
          <w:sz w:val="24"/>
        </w:rPr>
        <w:t xml:space="preserve"> </w:t>
      </w:r>
      <w:r w:rsidRPr="00173B53">
        <w:rPr>
          <w:sz w:val="24"/>
        </w:rPr>
        <w:t>a</w:t>
      </w:r>
      <w:r w:rsidRPr="00173B53">
        <w:rPr>
          <w:spacing w:val="-6"/>
          <w:sz w:val="24"/>
        </w:rPr>
        <w:t xml:space="preserve"> </w:t>
      </w:r>
      <w:r w:rsidRPr="00173B53">
        <w:rPr>
          <w:sz w:val="24"/>
        </w:rPr>
        <w:t>biomechanical</w:t>
      </w:r>
      <w:r w:rsidRPr="00173B53">
        <w:rPr>
          <w:spacing w:val="-7"/>
          <w:sz w:val="24"/>
        </w:rPr>
        <w:t xml:space="preserve"> </w:t>
      </w:r>
      <w:r w:rsidRPr="00173B53">
        <w:rPr>
          <w:sz w:val="24"/>
        </w:rPr>
        <w:t>examination</w:t>
      </w:r>
      <w:r w:rsidRPr="00173B53">
        <w:rPr>
          <w:spacing w:val="-5"/>
          <w:sz w:val="24"/>
        </w:rPr>
        <w:t xml:space="preserve"> </w:t>
      </w:r>
      <w:r w:rsidRPr="00173B53">
        <w:rPr>
          <w:sz w:val="24"/>
        </w:rPr>
        <w:t>where</w:t>
      </w:r>
      <w:r w:rsidRPr="00173B53">
        <w:rPr>
          <w:spacing w:val="-6"/>
          <w:sz w:val="24"/>
        </w:rPr>
        <w:t xml:space="preserve"> </w:t>
      </w:r>
      <w:r w:rsidRPr="00173B53">
        <w:rPr>
          <w:sz w:val="24"/>
        </w:rPr>
        <w:t>indicated.</w:t>
      </w:r>
    </w:p>
    <w:p w14:paraId="117A4C15" w14:textId="77777777" w:rsidR="00173B53" w:rsidRPr="00173B53" w:rsidRDefault="00173B53" w:rsidP="00173B53">
      <w:pPr>
        <w:numPr>
          <w:ilvl w:val="1"/>
          <w:numId w:val="14"/>
        </w:numPr>
        <w:tabs>
          <w:tab w:val="left" w:pos="2039"/>
          <w:tab w:val="left" w:pos="2041"/>
        </w:tabs>
        <w:spacing w:line="237" w:lineRule="auto"/>
        <w:ind w:left="2039" w:right="1178"/>
        <w:rPr>
          <w:sz w:val="24"/>
        </w:rPr>
      </w:pPr>
      <w:r w:rsidRPr="00173B53">
        <w:rPr>
          <w:sz w:val="24"/>
        </w:rPr>
        <w:t>Assessment of appropriateness of a surgical procedure, including assessment of efficacy and potential complications relating to</w:t>
      </w:r>
      <w:r w:rsidRPr="00173B53">
        <w:rPr>
          <w:spacing w:val="-6"/>
          <w:sz w:val="24"/>
        </w:rPr>
        <w:t xml:space="preserve"> </w:t>
      </w:r>
      <w:r w:rsidRPr="00173B53">
        <w:rPr>
          <w:sz w:val="24"/>
        </w:rPr>
        <w:t>procedure.</w:t>
      </w:r>
    </w:p>
    <w:p w14:paraId="1BC57FD2" w14:textId="77777777" w:rsidR="00173B53" w:rsidRPr="00173B53" w:rsidRDefault="00173B53" w:rsidP="00173B53">
      <w:pPr>
        <w:numPr>
          <w:ilvl w:val="1"/>
          <w:numId w:val="14"/>
        </w:numPr>
        <w:tabs>
          <w:tab w:val="left" w:pos="2039"/>
          <w:tab w:val="left" w:pos="2041"/>
        </w:tabs>
        <w:ind w:left="2039" w:right="1540"/>
        <w:rPr>
          <w:sz w:val="24"/>
        </w:rPr>
      </w:pPr>
      <w:r w:rsidRPr="00173B53">
        <w:rPr>
          <w:sz w:val="24"/>
        </w:rPr>
        <w:t>Demonstrates progressive competency in preoperative, intraoperative, and postoperative assessment and management of podiatric surgical</w:t>
      </w:r>
      <w:r w:rsidRPr="00173B53">
        <w:rPr>
          <w:spacing w:val="-13"/>
          <w:sz w:val="24"/>
        </w:rPr>
        <w:t xml:space="preserve"> </w:t>
      </w:r>
      <w:r w:rsidRPr="00173B53">
        <w:rPr>
          <w:sz w:val="24"/>
        </w:rPr>
        <w:t>cases.</w:t>
      </w:r>
    </w:p>
    <w:p w14:paraId="02C56BFE" w14:textId="77777777" w:rsidR="00173B53" w:rsidRPr="00173B53" w:rsidRDefault="00173B53" w:rsidP="00173B53">
      <w:pPr>
        <w:numPr>
          <w:ilvl w:val="1"/>
          <w:numId w:val="14"/>
        </w:numPr>
        <w:tabs>
          <w:tab w:val="left" w:pos="2039"/>
          <w:tab w:val="left" w:pos="2041"/>
        </w:tabs>
        <w:ind w:left="2039" w:right="1126"/>
        <w:rPr>
          <w:sz w:val="24"/>
        </w:rPr>
      </w:pPr>
      <w:r w:rsidRPr="00173B53">
        <w:rPr>
          <w:sz w:val="24"/>
        </w:rPr>
        <w:t>Demonstrates progressive development of knowledge, attitude and skills in performance of podiatric procedures by performing as per CPME 320 requirements an appropriate volume and diversity of cases and procedures in the categories of digital surgery, first ray surgery, other soft tissue foot surgery, other osseous foot surgery, and reconstructive rearfoot/ankle</w:t>
      </w:r>
      <w:r w:rsidRPr="00173B53">
        <w:rPr>
          <w:spacing w:val="-21"/>
          <w:sz w:val="24"/>
        </w:rPr>
        <w:t xml:space="preserve"> </w:t>
      </w:r>
      <w:r w:rsidRPr="00173B53">
        <w:rPr>
          <w:sz w:val="24"/>
        </w:rPr>
        <w:t>surgery.</w:t>
      </w:r>
    </w:p>
    <w:p w14:paraId="6ACC9470" w14:textId="77777777" w:rsidR="00173B53" w:rsidRPr="00173B53" w:rsidRDefault="00173B53" w:rsidP="00173B53">
      <w:pPr>
        <w:spacing w:before="7"/>
        <w:rPr>
          <w:sz w:val="23"/>
        </w:rPr>
      </w:pPr>
    </w:p>
    <w:p w14:paraId="45676A20" w14:textId="77777777" w:rsidR="00173B53" w:rsidRPr="00173B53" w:rsidRDefault="00173B53" w:rsidP="00173B53">
      <w:pPr>
        <w:spacing w:before="1"/>
        <w:ind w:left="1319"/>
        <w:rPr>
          <w:sz w:val="24"/>
        </w:rPr>
      </w:pPr>
      <w:r w:rsidRPr="00173B53">
        <w:rPr>
          <w:sz w:val="24"/>
          <w:u w:val="single"/>
        </w:rPr>
        <w:t>Medical Knowledge</w:t>
      </w:r>
    </w:p>
    <w:p w14:paraId="2B5F2B83" w14:textId="77777777" w:rsidR="00173B53" w:rsidRPr="00173B53" w:rsidRDefault="00173B53" w:rsidP="00173B53">
      <w:pPr>
        <w:spacing w:before="2"/>
        <w:rPr>
          <w:sz w:val="24"/>
        </w:rPr>
      </w:pPr>
    </w:p>
    <w:p w14:paraId="7D150AEA" w14:textId="77777777" w:rsidR="00173B53" w:rsidRPr="00173B53" w:rsidRDefault="00173B53" w:rsidP="00173B53">
      <w:pPr>
        <w:numPr>
          <w:ilvl w:val="1"/>
          <w:numId w:val="14"/>
        </w:numPr>
        <w:tabs>
          <w:tab w:val="left" w:pos="2039"/>
          <w:tab w:val="left" w:pos="2041"/>
        </w:tabs>
        <w:spacing w:before="1" w:line="237" w:lineRule="auto"/>
        <w:ind w:left="2040" w:right="1032"/>
        <w:rPr>
          <w:sz w:val="24"/>
        </w:rPr>
      </w:pPr>
      <w:r w:rsidRPr="00173B53">
        <w:rPr>
          <w:sz w:val="24"/>
        </w:rPr>
        <w:t>Comprehensive knowledge in the basic principles of podiatric surgery, including suturing techniques, sterile techniques, fixation techniques, instrumentation, proper tissue handling, hemostasis, and operating room</w:t>
      </w:r>
      <w:r w:rsidRPr="00173B53">
        <w:rPr>
          <w:spacing w:val="-12"/>
          <w:sz w:val="24"/>
        </w:rPr>
        <w:t xml:space="preserve"> </w:t>
      </w:r>
      <w:r w:rsidRPr="00173B53">
        <w:rPr>
          <w:sz w:val="24"/>
        </w:rPr>
        <w:t>protocol.</w:t>
      </w:r>
    </w:p>
    <w:p w14:paraId="2B50BA68" w14:textId="77777777" w:rsidR="00173B53" w:rsidRPr="00173B53" w:rsidRDefault="00173B53" w:rsidP="00173B53">
      <w:pPr>
        <w:spacing w:before="3"/>
        <w:rPr>
          <w:sz w:val="24"/>
        </w:rPr>
      </w:pPr>
    </w:p>
    <w:p w14:paraId="530BE3F3" w14:textId="77777777" w:rsidR="00173B53" w:rsidRPr="00173B53" w:rsidRDefault="00173B53" w:rsidP="00173B53">
      <w:pPr>
        <w:ind w:left="1320"/>
        <w:rPr>
          <w:sz w:val="24"/>
        </w:rPr>
      </w:pPr>
      <w:r w:rsidRPr="00173B53">
        <w:rPr>
          <w:sz w:val="24"/>
          <w:u w:val="single"/>
        </w:rPr>
        <w:t>Practice Based Learning/Systems Based Practice</w:t>
      </w:r>
    </w:p>
    <w:p w14:paraId="0A34B5A6" w14:textId="77777777" w:rsidR="00173B53" w:rsidRPr="00173B53" w:rsidRDefault="00173B53" w:rsidP="00173B53">
      <w:pPr>
        <w:rPr>
          <w:sz w:val="24"/>
        </w:rPr>
      </w:pPr>
    </w:p>
    <w:p w14:paraId="23296903" w14:textId="77777777" w:rsidR="00173B53" w:rsidRPr="00173B53" w:rsidRDefault="00173B53" w:rsidP="00173B53">
      <w:pPr>
        <w:numPr>
          <w:ilvl w:val="1"/>
          <w:numId w:val="14"/>
        </w:numPr>
        <w:tabs>
          <w:tab w:val="left" w:pos="2041"/>
        </w:tabs>
        <w:ind w:left="2040" w:right="1460"/>
        <w:jc w:val="both"/>
        <w:rPr>
          <w:sz w:val="24"/>
        </w:rPr>
      </w:pPr>
      <w:r w:rsidRPr="00173B53">
        <w:rPr>
          <w:sz w:val="24"/>
        </w:rPr>
        <w:t>Understands</w:t>
      </w:r>
      <w:r w:rsidRPr="00173B53">
        <w:rPr>
          <w:spacing w:val="-8"/>
          <w:sz w:val="24"/>
        </w:rPr>
        <w:t xml:space="preserve"> </w:t>
      </w:r>
      <w:r w:rsidRPr="00173B53">
        <w:rPr>
          <w:sz w:val="24"/>
        </w:rPr>
        <w:t>and</w:t>
      </w:r>
      <w:r w:rsidRPr="00173B53">
        <w:rPr>
          <w:spacing w:val="-8"/>
          <w:sz w:val="24"/>
        </w:rPr>
        <w:t xml:space="preserve"> </w:t>
      </w:r>
      <w:r w:rsidRPr="00173B53">
        <w:rPr>
          <w:sz w:val="24"/>
        </w:rPr>
        <w:t>utilizes</w:t>
      </w:r>
      <w:r w:rsidRPr="00173B53">
        <w:rPr>
          <w:spacing w:val="-8"/>
          <w:sz w:val="24"/>
        </w:rPr>
        <w:t xml:space="preserve"> </w:t>
      </w:r>
      <w:r w:rsidRPr="00173B53">
        <w:rPr>
          <w:sz w:val="24"/>
        </w:rPr>
        <w:t>appropriate</w:t>
      </w:r>
      <w:r w:rsidRPr="00173B53">
        <w:rPr>
          <w:spacing w:val="-8"/>
          <w:sz w:val="24"/>
        </w:rPr>
        <w:t xml:space="preserve"> </w:t>
      </w:r>
      <w:r w:rsidRPr="00173B53">
        <w:rPr>
          <w:sz w:val="24"/>
        </w:rPr>
        <w:t>hospital</w:t>
      </w:r>
      <w:r w:rsidRPr="00173B53">
        <w:rPr>
          <w:spacing w:val="-7"/>
          <w:sz w:val="24"/>
        </w:rPr>
        <w:t xml:space="preserve"> </w:t>
      </w:r>
      <w:r w:rsidRPr="00173B53">
        <w:rPr>
          <w:sz w:val="24"/>
        </w:rPr>
        <w:t>protocol</w:t>
      </w:r>
      <w:r w:rsidRPr="00173B53">
        <w:rPr>
          <w:spacing w:val="-8"/>
          <w:sz w:val="24"/>
        </w:rPr>
        <w:t xml:space="preserve"> </w:t>
      </w:r>
      <w:r w:rsidRPr="00173B53">
        <w:rPr>
          <w:sz w:val="24"/>
        </w:rPr>
        <w:t>including</w:t>
      </w:r>
      <w:r w:rsidRPr="00173B53">
        <w:rPr>
          <w:spacing w:val="-8"/>
          <w:sz w:val="24"/>
        </w:rPr>
        <w:t xml:space="preserve"> </w:t>
      </w:r>
      <w:r w:rsidRPr="00173B53">
        <w:rPr>
          <w:sz w:val="24"/>
        </w:rPr>
        <w:t>appropriate admission and discharge procedures, maintenance of medical records, and adherence to hospital safety</w:t>
      </w:r>
      <w:r w:rsidRPr="00173B53">
        <w:rPr>
          <w:spacing w:val="-2"/>
          <w:sz w:val="24"/>
        </w:rPr>
        <w:t xml:space="preserve"> </w:t>
      </w:r>
      <w:r w:rsidRPr="00173B53">
        <w:rPr>
          <w:sz w:val="24"/>
        </w:rPr>
        <w:t>measures.</w:t>
      </w:r>
    </w:p>
    <w:p w14:paraId="06AE6B6A" w14:textId="77777777" w:rsidR="00173B53" w:rsidRPr="00173B53" w:rsidRDefault="00173B53" w:rsidP="00173B53">
      <w:pPr>
        <w:spacing w:before="10"/>
        <w:rPr>
          <w:sz w:val="23"/>
        </w:rPr>
      </w:pPr>
    </w:p>
    <w:p w14:paraId="6C5B7462" w14:textId="77777777" w:rsidR="00173B53" w:rsidRPr="00173B53" w:rsidRDefault="00173B53" w:rsidP="00173B53">
      <w:pPr>
        <w:numPr>
          <w:ilvl w:val="0"/>
          <w:numId w:val="13"/>
        </w:numPr>
        <w:tabs>
          <w:tab w:val="left" w:pos="1680"/>
        </w:tabs>
        <w:ind w:right="1072"/>
        <w:rPr>
          <w:sz w:val="24"/>
        </w:rPr>
      </w:pPr>
      <w:r w:rsidRPr="00173B53">
        <w:rPr>
          <w:sz w:val="24"/>
        </w:rPr>
        <w:t>By end of first year the resident is expected to demonstrate basic proficiency in the performance of forefoot surgery and minor procedures of the rearfoot,</w:t>
      </w:r>
      <w:r w:rsidRPr="00173B53">
        <w:rPr>
          <w:spacing w:val="-10"/>
          <w:sz w:val="24"/>
        </w:rPr>
        <w:t xml:space="preserve"> </w:t>
      </w:r>
      <w:r w:rsidRPr="00173B53">
        <w:rPr>
          <w:sz w:val="24"/>
        </w:rPr>
        <w:t>i.e.:</w:t>
      </w:r>
    </w:p>
    <w:p w14:paraId="0B8CBA42" w14:textId="77777777" w:rsidR="00173B53" w:rsidRPr="00173B53" w:rsidRDefault="00173B53" w:rsidP="00173B53">
      <w:pPr>
        <w:rPr>
          <w:sz w:val="24"/>
        </w:rPr>
      </w:pPr>
    </w:p>
    <w:p w14:paraId="30D223C2" w14:textId="77777777" w:rsidR="00173B53" w:rsidRPr="00173B53" w:rsidRDefault="00173B53" w:rsidP="00173B53">
      <w:pPr>
        <w:numPr>
          <w:ilvl w:val="1"/>
          <w:numId w:val="13"/>
        </w:numPr>
        <w:tabs>
          <w:tab w:val="left" w:pos="2400"/>
        </w:tabs>
        <w:ind w:hanging="361"/>
        <w:rPr>
          <w:sz w:val="24"/>
        </w:rPr>
      </w:pPr>
      <w:r w:rsidRPr="00173B53">
        <w:rPr>
          <w:sz w:val="24"/>
        </w:rPr>
        <w:t>Soft tissue and nail</w:t>
      </w:r>
      <w:r w:rsidRPr="00173B53">
        <w:rPr>
          <w:spacing w:val="-2"/>
          <w:sz w:val="24"/>
        </w:rPr>
        <w:t xml:space="preserve"> </w:t>
      </w:r>
      <w:r w:rsidRPr="00173B53">
        <w:rPr>
          <w:sz w:val="24"/>
        </w:rPr>
        <w:t>procedures</w:t>
      </w:r>
    </w:p>
    <w:p w14:paraId="08B2A2A5" w14:textId="77777777" w:rsidR="00173B53" w:rsidRPr="00173B53" w:rsidRDefault="00173B53" w:rsidP="00173B53">
      <w:pPr>
        <w:numPr>
          <w:ilvl w:val="1"/>
          <w:numId w:val="13"/>
        </w:numPr>
        <w:tabs>
          <w:tab w:val="left" w:pos="2400"/>
        </w:tabs>
        <w:ind w:hanging="361"/>
        <w:rPr>
          <w:sz w:val="24"/>
        </w:rPr>
      </w:pPr>
      <w:r w:rsidRPr="00173B53">
        <w:rPr>
          <w:sz w:val="24"/>
        </w:rPr>
        <w:t>Toe</w:t>
      </w:r>
      <w:r w:rsidRPr="00173B53">
        <w:rPr>
          <w:spacing w:val="-1"/>
          <w:sz w:val="24"/>
        </w:rPr>
        <w:t xml:space="preserve"> </w:t>
      </w:r>
      <w:r w:rsidRPr="00173B53">
        <w:rPr>
          <w:sz w:val="24"/>
        </w:rPr>
        <w:t>surgery</w:t>
      </w:r>
    </w:p>
    <w:p w14:paraId="48164D43" w14:textId="77777777" w:rsidR="00173B53" w:rsidRPr="00173B53" w:rsidRDefault="00173B53" w:rsidP="00173B53">
      <w:pPr>
        <w:numPr>
          <w:ilvl w:val="1"/>
          <w:numId w:val="13"/>
        </w:numPr>
        <w:tabs>
          <w:tab w:val="left" w:pos="2400"/>
        </w:tabs>
        <w:spacing w:line="275" w:lineRule="exact"/>
        <w:ind w:hanging="361"/>
        <w:rPr>
          <w:sz w:val="24"/>
        </w:rPr>
      </w:pPr>
      <w:r w:rsidRPr="00173B53">
        <w:rPr>
          <w:sz w:val="24"/>
        </w:rPr>
        <w:t>First Ray procedures</w:t>
      </w:r>
    </w:p>
    <w:p w14:paraId="1A9EDB75" w14:textId="77777777" w:rsidR="00173B53" w:rsidRPr="00173B53" w:rsidRDefault="00173B53" w:rsidP="00173B53">
      <w:pPr>
        <w:numPr>
          <w:ilvl w:val="1"/>
          <w:numId w:val="13"/>
        </w:numPr>
        <w:tabs>
          <w:tab w:val="left" w:pos="2400"/>
        </w:tabs>
        <w:spacing w:line="275" w:lineRule="exact"/>
        <w:ind w:hanging="361"/>
        <w:rPr>
          <w:sz w:val="24"/>
        </w:rPr>
      </w:pPr>
      <w:r w:rsidRPr="00173B53">
        <w:rPr>
          <w:sz w:val="24"/>
        </w:rPr>
        <w:t>Metatarsal</w:t>
      </w:r>
      <w:r w:rsidRPr="00173B53">
        <w:rPr>
          <w:spacing w:val="-2"/>
          <w:sz w:val="24"/>
        </w:rPr>
        <w:t xml:space="preserve"> </w:t>
      </w:r>
      <w:r w:rsidRPr="00173B53">
        <w:rPr>
          <w:sz w:val="24"/>
        </w:rPr>
        <w:t>procedures</w:t>
      </w:r>
    </w:p>
    <w:p w14:paraId="5B55E25B" w14:textId="77777777" w:rsidR="00173B53" w:rsidRPr="00173B53" w:rsidRDefault="00173B53" w:rsidP="00173B53">
      <w:pPr>
        <w:numPr>
          <w:ilvl w:val="1"/>
          <w:numId w:val="13"/>
        </w:numPr>
        <w:tabs>
          <w:tab w:val="left" w:pos="2400"/>
        </w:tabs>
        <w:ind w:hanging="361"/>
        <w:rPr>
          <w:sz w:val="24"/>
        </w:rPr>
      </w:pPr>
      <w:r w:rsidRPr="00173B53">
        <w:rPr>
          <w:sz w:val="24"/>
        </w:rPr>
        <w:t>Basic non-reconstructive midfoot-rearfoot</w:t>
      </w:r>
      <w:r w:rsidRPr="00173B53">
        <w:rPr>
          <w:spacing w:val="-3"/>
          <w:sz w:val="24"/>
        </w:rPr>
        <w:t xml:space="preserve"> </w:t>
      </w:r>
      <w:r w:rsidRPr="00173B53">
        <w:rPr>
          <w:sz w:val="24"/>
        </w:rPr>
        <w:t>procedures</w:t>
      </w:r>
    </w:p>
    <w:p w14:paraId="08D9A882" w14:textId="77777777" w:rsidR="00173B53" w:rsidRPr="00173B53" w:rsidRDefault="00173B53" w:rsidP="00173B53">
      <w:pPr>
        <w:numPr>
          <w:ilvl w:val="1"/>
          <w:numId w:val="13"/>
        </w:numPr>
        <w:tabs>
          <w:tab w:val="left" w:pos="2400"/>
          <w:tab w:val="left" w:pos="2401"/>
        </w:tabs>
        <w:ind w:left="2400" w:hanging="362"/>
        <w:rPr>
          <w:sz w:val="24"/>
        </w:rPr>
      </w:pPr>
      <w:r w:rsidRPr="00173B53">
        <w:rPr>
          <w:sz w:val="24"/>
        </w:rPr>
        <w:t>A.O. fixation of the</w:t>
      </w:r>
      <w:r w:rsidRPr="00173B53">
        <w:rPr>
          <w:spacing w:val="-4"/>
          <w:sz w:val="24"/>
        </w:rPr>
        <w:t xml:space="preserve"> </w:t>
      </w:r>
      <w:r w:rsidRPr="00173B53">
        <w:rPr>
          <w:sz w:val="24"/>
        </w:rPr>
        <w:t>forefoot</w:t>
      </w:r>
    </w:p>
    <w:p w14:paraId="212248D6" w14:textId="77777777" w:rsidR="00173B53" w:rsidRPr="00173B53" w:rsidRDefault="00173B53" w:rsidP="00173B53">
      <w:pPr>
        <w:numPr>
          <w:ilvl w:val="1"/>
          <w:numId w:val="13"/>
        </w:numPr>
        <w:tabs>
          <w:tab w:val="left" w:pos="2400"/>
        </w:tabs>
        <w:ind w:hanging="361"/>
        <w:rPr>
          <w:sz w:val="24"/>
        </w:rPr>
      </w:pPr>
      <w:r w:rsidRPr="00173B53">
        <w:rPr>
          <w:sz w:val="24"/>
        </w:rPr>
        <w:t>Laser surgery</w:t>
      </w:r>
    </w:p>
    <w:p w14:paraId="3B5109C4" w14:textId="77777777" w:rsidR="00173B53" w:rsidRPr="00173B53" w:rsidRDefault="00173B53" w:rsidP="00173B53">
      <w:pPr>
        <w:numPr>
          <w:ilvl w:val="1"/>
          <w:numId w:val="13"/>
        </w:numPr>
        <w:tabs>
          <w:tab w:val="left" w:pos="2400"/>
        </w:tabs>
        <w:ind w:hanging="361"/>
        <w:rPr>
          <w:sz w:val="24"/>
        </w:rPr>
      </w:pPr>
      <w:r w:rsidRPr="00173B53">
        <w:rPr>
          <w:sz w:val="24"/>
        </w:rPr>
        <w:t>Debridement – wounds &amp;</w:t>
      </w:r>
      <w:r w:rsidRPr="00173B53">
        <w:rPr>
          <w:spacing w:val="-2"/>
          <w:sz w:val="24"/>
        </w:rPr>
        <w:t xml:space="preserve"> </w:t>
      </w:r>
      <w:r w:rsidRPr="00173B53">
        <w:rPr>
          <w:sz w:val="24"/>
        </w:rPr>
        <w:t>soft-tissue</w:t>
      </w:r>
    </w:p>
    <w:p w14:paraId="2EF07DBE" w14:textId="77777777" w:rsidR="00173B53" w:rsidRPr="00173B53" w:rsidRDefault="00173B53" w:rsidP="00173B53">
      <w:pPr>
        <w:rPr>
          <w:sz w:val="24"/>
        </w:rPr>
        <w:sectPr w:rsidR="00173B53" w:rsidRPr="00173B53">
          <w:pgSz w:w="12240" w:h="15840"/>
          <w:pgMar w:top="1360" w:right="240" w:bottom="940" w:left="480" w:header="0" w:footer="667" w:gutter="0"/>
          <w:cols w:space="720"/>
        </w:sectPr>
      </w:pPr>
    </w:p>
    <w:p w14:paraId="5B14BE2F" w14:textId="77777777" w:rsidR="00173B53" w:rsidRPr="00173B53" w:rsidRDefault="00173B53" w:rsidP="00173B53">
      <w:pPr>
        <w:spacing w:before="5"/>
        <w:rPr>
          <w:sz w:val="10"/>
        </w:rPr>
      </w:pPr>
    </w:p>
    <w:p w14:paraId="45D0FAF3" w14:textId="77777777" w:rsidR="00173B53" w:rsidRPr="00173B53" w:rsidRDefault="00173B53" w:rsidP="00173B53">
      <w:pPr>
        <w:numPr>
          <w:ilvl w:val="0"/>
          <w:numId w:val="13"/>
        </w:numPr>
        <w:tabs>
          <w:tab w:val="left" w:pos="1680"/>
        </w:tabs>
        <w:spacing w:before="93"/>
        <w:ind w:left="1679" w:right="969"/>
        <w:rPr>
          <w:sz w:val="24"/>
        </w:rPr>
      </w:pPr>
      <w:r w:rsidRPr="00173B53">
        <w:rPr>
          <w:sz w:val="24"/>
        </w:rPr>
        <w:t>By the end of the second year, the resident is are expected to demonstrate increased</w:t>
      </w:r>
      <w:r w:rsidRPr="00173B53">
        <w:rPr>
          <w:spacing w:val="-6"/>
          <w:sz w:val="24"/>
        </w:rPr>
        <w:t xml:space="preserve"> </w:t>
      </w:r>
      <w:r w:rsidRPr="00173B53">
        <w:rPr>
          <w:sz w:val="24"/>
        </w:rPr>
        <w:t>proficiency</w:t>
      </w:r>
      <w:r w:rsidRPr="00173B53">
        <w:rPr>
          <w:spacing w:val="-6"/>
          <w:sz w:val="24"/>
        </w:rPr>
        <w:t xml:space="preserve"> </w:t>
      </w:r>
      <w:r w:rsidRPr="00173B53">
        <w:rPr>
          <w:sz w:val="24"/>
        </w:rPr>
        <w:t>in</w:t>
      </w:r>
      <w:r w:rsidRPr="00173B53">
        <w:rPr>
          <w:spacing w:val="-6"/>
          <w:sz w:val="24"/>
        </w:rPr>
        <w:t xml:space="preserve"> </w:t>
      </w:r>
      <w:r w:rsidRPr="00173B53">
        <w:rPr>
          <w:sz w:val="24"/>
        </w:rPr>
        <w:t>the</w:t>
      </w:r>
      <w:r w:rsidRPr="00173B53">
        <w:rPr>
          <w:spacing w:val="-6"/>
          <w:sz w:val="24"/>
        </w:rPr>
        <w:t xml:space="preserve"> </w:t>
      </w:r>
      <w:r w:rsidRPr="00173B53">
        <w:rPr>
          <w:sz w:val="24"/>
        </w:rPr>
        <w:t>first</w:t>
      </w:r>
      <w:r w:rsidRPr="00173B53">
        <w:rPr>
          <w:spacing w:val="-5"/>
          <w:sz w:val="24"/>
        </w:rPr>
        <w:t xml:space="preserve"> </w:t>
      </w:r>
      <w:r w:rsidRPr="00173B53">
        <w:rPr>
          <w:sz w:val="24"/>
        </w:rPr>
        <w:t>year</w:t>
      </w:r>
      <w:r w:rsidRPr="00173B53">
        <w:rPr>
          <w:spacing w:val="-7"/>
          <w:sz w:val="24"/>
        </w:rPr>
        <w:t xml:space="preserve"> </w:t>
      </w:r>
      <w:r w:rsidRPr="00173B53">
        <w:rPr>
          <w:sz w:val="24"/>
        </w:rPr>
        <w:t>procedures</w:t>
      </w:r>
      <w:r w:rsidRPr="00173B53">
        <w:rPr>
          <w:spacing w:val="-6"/>
          <w:sz w:val="24"/>
        </w:rPr>
        <w:t xml:space="preserve"> </w:t>
      </w:r>
      <w:r w:rsidRPr="00173B53">
        <w:rPr>
          <w:sz w:val="24"/>
        </w:rPr>
        <w:t>and</w:t>
      </w:r>
      <w:r w:rsidRPr="00173B53">
        <w:rPr>
          <w:spacing w:val="-6"/>
          <w:sz w:val="24"/>
        </w:rPr>
        <w:t xml:space="preserve"> </w:t>
      </w:r>
      <w:r w:rsidRPr="00173B53">
        <w:rPr>
          <w:sz w:val="24"/>
        </w:rPr>
        <w:t>demonstrate</w:t>
      </w:r>
      <w:r w:rsidRPr="00173B53">
        <w:rPr>
          <w:spacing w:val="-5"/>
          <w:sz w:val="24"/>
        </w:rPr>
        <w:t xml:space="preserve"> </w:t>
      </w:r>
      <w:r w:rsidRPr="00173B53">
        <w:rPr>
          <w:sz w:val="24"/>
        </w:rPr>
        <w:t>basic</w:t>
      </w:r>
      <w:r w:rsidRPr="00173B53">
        <w:rPr>
          <w:spacing w:val="-6"/>
          <w:sz w:val="24"/>
        </w:rPr>
        <w:t xml:space="preserve"> </w:t>
      </w:r>
      <w:r w:rsidRPr="00173B53">
        <w:rPr>
          <w:sz w:val="24"/>
        </w:rPr>
        <w:t>proficiency in the performance of more advanced procedures of the rearfoot and ankle including but limited</w:t>
      </w:r>
      <w:r w:rsidRPr="00173B53">
        <w:rPr>
          <w:spacing w:val="-1"/>
          <w:sz w:val="24"/>
        </w:rPr>
        <w:t xml:space="preserve"> </w:t>
      </w:r>
      <w:r w:rsidRPr="00173B53">
        <w:rPr>
          <w:sz w:val="24"/>
        </w:rPr>
        <w:t>to:</w:t>
      </w:r>
    </w:p>
    <w:p w14:paraId="7D380900" w14:textId="77777777" w:rsidR="00173B53" w:rsidRPr="00173B53" w:rsidRDefault="00173B53" w:rsidP="00173B53">
      <w:pPr>
        <w:rPr>
          <w:sz w:val="24"/>
        </w:rPr>
      </w:pPr>
    </w:p>
    <w:p w14:paraId="69BE4533" w14:textId="77777777" w:rsidR="00173B53" w:rsidRPr="00173B53" w:rsidRDefault="00173B53" w:rsidP="00173B53">
      <w:pPr>
        <w:numPr>
          <w:ilvl w:val="1"/>
          <w:numId w:val="13"/>
        </w:numPr>
        <w:tabs>
          <w:tab w:val="left" w:pos="2400"/>
        </w:tabs>
        <w:rPr>
          <w:sz w:val="24"/>
        </w:rPr>
      </w:pPr>
      <w:r w:rsidRPr="00173B53">
        <w:rPr>
          <w:sz w:val="24"/>
        </w:rPr>
        <w:t>Arthrodesis</w:t>
      </w:r>
    </w:p>
    <w:p w14:paraId="4371ADA3" w14:textId="77777777" w:rsidR="00173B53" w:rsidRPr="00173B53" w:rsidRDefault="00173B53" w:rsidP="00173B53">
      <w:pPr>
        <w:numPr>
          <w:ilvl w:val="1"/>
          <w:numId w:val="13"/>
        </w:numPr>
        <w:tabs>
          <w:tab w:val="left" w:pos="2400"/>
        </w:tabs>
        <w:rPr>
          <w:sz w:val="24"/>
        </w:rPr>
      </w:pPr>
      <w:r w:rsidRPr="00173B53">
        <w:rPr>
          <w:sz w:val="24"/>
        </w:rPr>
        <w:t>Nerve</w:t>
      </w:r>
      <w:r w:rsidRPr="00173B53">
        <w:rPr>
          <w:spacing w:val="-1"/>
          <w:sz w:val="24"/>
        </w:rPr>
        <w:t xml:space="preserve"> </w:t>
      </w:r>
      <w:r w:rsidRPr="00173B53">
        <w:rPr>
          <w:sz w:val="24"/>
        </w:rPr>
        <w:t>decompressions</w:t>
      </w:r>
    </w:p>
    <w:p w14:paraId="7B1F2692" w14:textId="77777777" w:rsidR="00173B53" w:rsidRPr="00173B53" w:rsidRDefault="00173B53" w:rsidP="00173B53">
      <w:pPr>
        <w:numPr>
          <w:ilvl w:val="1"/>
          <w:numId w:val="13"/>
        </w:numPr>
        <w:tabs>
          <w:tab w:val="left" w:pos="2400"/>
        </w:tabs>
        <w:rPr>
          <w:sz w:val="24"/>
        </w:rPr>
      </w:pPr>
      <w:r w:rsidRPr="00173B53">
        <w:rPr>
          <w:sz w:val="24"/>
        </w:rPr>
        <w:t>Tendon transfer and repair</w:t>
      </w:r>
      <w:r w:rsidRPr="00173B53">
        <w:rPr>
          <w:spacing w:val="-2"/>
          <w:sz w:val="24"/>
        </w:rPr>
        <w:t xml:space="preserve"> </w:t>
      </w:r>
      <w:r w:rsidRPr="00173B53">
        <w:rPr>
          <w:sz w:val="24"/>
        </w:rPr>
        <w:t>procedures</w:t>
      </w:r>
    </w:p>
    <w:p w14:paraId="75179F81" w14:textId="77777777" w:rsidR="00173B53" w:rsidRPr="00173B53" w:rsidRDefault="00173B53" w:rsidP="00173B53">
      <w:pPr>
        <w:numPr>
          <w:ilvl w:val="1"/>
          <w:numId w:val="13"/>
        </w:numPr>
        <w:tabs>
          <w:tab w:val="left" w:pos="2400"/>
        </w:tabs>
        <w:rPr>
          <w:sz w:val="24"/>
        </w:rPr>
      </w:pPr>
      <w:r w:rsidRPr="00173B53">
        <w:rPr>
          <w:sz w:val="24"/>
        </w:rPr>
        <w:t>Osteotomies</w:t>
      </w:r>
    </w:p>
    <w:p w14:paraId="264F0A6E" w14:textId="77777777" w:rsidR="00173B53" w:rsidRPr="00173B53" w:rsidRDefault="00173B53" w:rsidP="00173B53">
      <w:pPr>
        <w:numPr>
          <w:ilvl w:val="1"/>
          <w:numId w:val="13"/>
        </w:numPr>
        <w:tabs>
          <w:tab w:val="left" w:pos="2400"/>
        </w:tabs>
        <w:rPr>
          <w:sz w:val="24"/>
        </w:rPr>
      </w:pPr>
      <w:r w:rsidRPr="00173B53">
        <w:rPr>
          <w:sz w:val="24"/>
        </w:rPr>
        <w:t>Debridement – bone &amp; soft-</w:t>
      </w:r>
      <w:r w:rsidRPr="00173B53">
        <w:rPr>
          <w:spacing w:val="-2"/>
          <w:sz w:val="24"/>
        </w:rPr>
        <w:t xml:space="preserve"> </w:t>
      </w:r>
      <w:r w:rsidRPr="00173B53">
        <w:rPr>
          <w:sz w:val="24"/>
        </w:rPr>
        <w:t>tissue</w:t>
      </w:r>
    </w:p>
    <w:p w14:paraId="414FED76" w14:textId="77777777" w:rsidR="00173B53" w:rsidRPr="00173B53" w:rsidRDefault="00173B53" w:rsidP="00173B53">
      <w:pPr>
        <w:numPr>
          <w:ilvl w:val="1"/>
          <w:numId w:val="13"/>
        </w:numPr>
        <w:tabs>
          <w:tab w:val="left" w:pos="2400"/>
          <w:tab w:val="left" w:pos="2401"/>
        </w:tabs>
        <w:ind w:left="2400" w:hanging="361"/>
        <w:rPr>
          <w:sz w:val="24"/>
        </w:rPr>
      </w:pPr>
      <w:r w:rsidRPr="00173B53">
        <w:rPr>
          <w:sz w:val="24"/>
        </w:rPr>
        <w:t>Flat foot surgery</w:t>
      </w:r>
    </w:p>
    <w:p w14:paraId="325596FE" w14:textId="77777777" w:rsidR="00173B53" w:rsidRPr="00173B53" w:rsidRDefault="00173B53" w:rsidP="00173B53">
      <w:pPr>
        <w:numPr>
          <w:ilvl w:val="1"/>
          <w:numId w:val="13"/>
        </w:numPr>
        <w:tabs>
          <w:tab w:val="left" w:pos="2400"/>
        </w:tabs>
        <w:rPr>
          <w:sz w:val="24"/>
        </w:rPr>
      </w:pPr>
      <w:r w:rsidRPr="00173B53">
        <w:rPr>
          <w:sz w:val="24"/>
        </w:rPr>
        <w:t>Pes cavus</w:t>
      </w:r>
      <w:r w:rsidRPr="00173B53">
        <w:rPr>
          <w:spacing w:val="-1"/>
          <w:sz w:val="24"/>
        </w:rPr>
        <w:t xml:space="preserve"> </w:t>
      </w:r>
      <w:r w:rsidRPr="00173B53">
        <w:rPr>
          <w:sz w:val="24"/>
        </w:rPr>
        <w:t>surgery</w:t>
      </w:r>
    </w:p>
    <w:p w14:paraId="188E60EC" w14:textId="77777777" w:rsidR="00173B53" w:rsidRPr="00173B53" w:rsidRDefault="00173B53" w:rsidP="00173B53">
      <w:pPr>
        <w:numPr>
          <w:ilvl w:val="1"/>
          <w:numId w:val="13"/>
        </w:numPr>
        <w:tabs>
          <w:tab w:val="left" w:pos="2401"/>
        </w:tabs>
        <w:ind w:left="2400" w:hanging="361"/>
        <w:rPr>
          <w:sz w:val="24"/>
        </w:rPr>
      </w:pPr>
      <w:r w:rsidRPr="00173B53">
        <w:rPr>
          <w:sz w:val="24"/>
        </w:rPr>
        <w:t>Fracture repair -</w:t>
      </w:r>
      <w:r w:rsidRPr="00173B53">
        <w:rPr>
          <w:spacing w:val="-1"/>
          <w:sz w:val="24"/>
        </w:rPr>
        <w:t xml:space="preserve"> </w:t>
      </w:r>
      <w:r w:rsidRPr="00173B53">
        <w:rPr>
          <w:sz w:val="24"/>
        </w:rPr>
        <w:t>forefoot</w:t>
      </w:r>
    </w:p>
    <w:p w14:paraId="2928FEA0" w14:textId="77777777" w:rsidR="00173B53" w:rsidRPr="00173B53" w:rsidRDefault="00173B53" w:rsidP="00173B53">
      <w:pPr>
        <w:numPr>
          <w:ilvl w:val="1"/>
          <w:numId w:val="13"/>
        </w:numPr>
        <w:tabs>
          <w:tab w:val="left" w:pos="2399"/>
          <w:tab w:val="left" w:pos="2400"/>
        </w:tabs>
        <w:rPr>
          <w:sz w:val="24"/>
        </w:rPr>
      </w:pPr>
      <w:r w:rsidRPr="00173B53">
        <w:rPr>
          <w:sz w:val="24"/>
        </w:rPr>
        <w:t>A-0 fixation -</w:t>
      </w:r>
      <w:r w:rsidRPr="00173B53">
        <w:rPr>
          <w:spacing w:val="-1"/>
          <w:sz w:val="24"/>
        </w:rPr>
        <w:t xml:space="preserve"> </w:t>
      </w:r>
      <w:r w:rsidRPr="00173B53">
        <w:rPr>
          <w:sz w:val="24"/>
        </w:rPr>
        <w:t>rearfoot</w:t>
      </w:r>
    </w:p>
    <w:p w14:paraId="24BCFF24" w14:textId="77777777" w:rsidR="00173B53" w:rsidRPr="00173B53" w:rsidRDefault="00173B53" w:rsidP="00173B53">
      <w:pPr>
        <w:rPr>
          <w:sz w:val="24"/>
        </w:rPr>
      </w:pPr>
    </w:p>
    <w:p w14:paraId="0194D8B5" w14:textId="77777777" w:rsidR="00173B53" w:rsidRPr="00173B53" w:rsidRDefault="00173B53" w:rsidP="00173B53">
      <w:pPr>
        <w:numPr>
          <w:ilvl w:val="0"/>
          <w:numId w:val="13"/>
        </w:numPr>
        <w:tabs>
          <w:tab w:val="left" w:pos="1680"/>
        </w:tabs>
        <w:ind w:left="1679" w:right="1299"/>
        <w:rPr>
          <w:sz w:val="24"/>
        </w:rPr>
      </w:pPr>
      <w:r w:rsidRPr="00173B53">
        <w:rPr>
          <w:sz w:val="24"/>
        </w:rPr>
        <w:t>By the end of the third year, the resident is expected to demonstrate increased proficiency in the performance of first and second year procedures and demonstrate proficiency in the performance of more advanced procedures of the rearfoot and ankle including but not limited</w:t>
      </w:r>
      <w:r w:rsidRPr="00173B53">
        <w:rPr>
          <w:spacing w:val="-4"/>
          <w:sz w:val="24"/>
        </w:rPr>
        <w:t xml:space="preserve"> </w:t>
      </w:r>
      <w:r w:rsidRPr="00173B53">
        <w:rPr>
          <w:sz w:val="24"/>
        </w:rPr>
        <w:t>to:</w:t>
      </w:r>
    </w:p>
    <w:p w14:paraId="464A35F3" w14:textId="77777777" w:rsidR="00173B53" w:rsidRPr="00173B53" w:rsidRDefault="00173B53" w:rsidP="00173B53">
      <w:pPr>
        <w:rPr>
          <w:sz w:val="24"/>
        </w:rPr>
      </w:pPr>
    </w:p>
    <w:p w14:paraId="28048CD6" w14:textId="77777777" w:rsidR="00173B53" w:rsidRPr="00173B53" w:rsidRDefault="00173B53" w:rsidP="00173B53">
      <w:pPr>
        <w:numPr>
          <w:ilvl w:val="1"/>
          <w:numId w:val="13"/>
        </w:numPr>
        <w:tabs>
          <w:tab w:val="left" w:pos="2400"/>
        </w:tabs>
        <w:ind w:hanging="361"/>
        <w:rPr>
          <w:sz w:val="24"/>
        </w:rPr>
      </w:pPr>
      <w:r w:rsidRPr="00173B53">
        <w:rPr>
          <w:sz w:val="24"/>
        </w:rPr>
        <w:t>Arthrodesis –</w:t>
      </w:r>
      <w:r w:rsidRPr="00173B53">
        <w:rPr>
          <w:spacing w:val="-1"/>
          <w:sz w:val="24"/>
        </w:rPr>
        <w:t xml:space="preserve"> </w:t>
      </w:r>
      <w:r w:rsidRPr="00173B53">
        <w:rPr>
          <w:sz w:val="24"/>
        </w:rPr>
        <w:t>ankle</w:t>
      </w:r>
    </w:p>
    <w:p w14:paraId="519BBFB7" w14:textId="77777777" w:rsidR="00173B53" w:rsidRPr="00173B53" w:rsidRDefault="00173B53" w:rsidP="00173B53">
      <w:pPr>
        <w:numPr>
          <w:ilvl w:val="1"/>
          <w:numId w:val="13"/>
        </w:numPr>
        <w:tabs>
          <w:tab w:val="left" w:pos="2400"/>
        </w:tabs>
        <w:ind w:hanging="361"/>
        <w:rPr>
          <w:sz w:val="24"/>
        </w:rPr>
      </w:pPr>
      <w:r w:rsidRPr="00173B53">
        <w:rPr>
          <w:sz w:val="24"/>
        </w:rPr>
        <w:t>Midfoot and rearfoot fracture</w:t>
      </w:r>
      <w:r w:rsidRPr="00173B53">
        <w:rPr>
          <w:spacing w:val="-1"/>
          <w:sz w:val="24"/>
        </w:rPr>
        <w:t xml:space="preserve"> </w:t>
      </w:r>
      <w:r w:rsidRPr="00173B53">
        <w:rPr>
          <w:sz w:val="24"/>
        </w:rPr>
        <w:t>repair</w:t>
      </w:r>
    </w:p>
    <w:p w14:paraId="5F169E61" w14:textId="77777777" w:rsidR="00173B53" w:rsidRPr="00173B53" w:rsidRDefault="00173B53" w:rsidP="00173B53">
      <w:pPr>
        <w:numPr>
          <w:ilvl w:val="1"/>
          <w:numId w:val="13"/>
        </w:numPr>
        <w:tabs>
          <w:tab w:val="left" w:pos="2400"/>
        </w:tabs>
        <w:ind w:hanging="361"/>
        <w:rPr>
          <w:sz w:val="24"/>
        </w:rPr>
      </w:pPr>
      <w:r w:rsidRPr="00173B53">
        <w:rPr>
          <w:sz w:val="24"/>
        </w:rPr>
        <w:t>Ankle fracture repair</w:t>
      </w:r>
    </w:p>
    <w:p w14:paraId="01C6D359" w14:textId="77777777" w:rsidR="00173B53" w:rsidRPr="00173B53" w:rsidRDefault="00173B53" w:rsidP="00173B53">
      <w:pPr>
        <w:numPr>
          <w:ilvl w:val="1"/>
          <w:numId w:val="13"/>
        </w:numPr>
        <w:tabs>
          <w:tab w:val="left" w:pos="2400"/>
        </w:tabs>
        <w:ind w:hanging="361"/>
        <w:rPr>
          <w:sz w:val="24"/>
        </w:rPr>
      </w:pPr>
      <w:r w:rsidRPr="00173B53">
        <w:rPr>
          <w:sz w:val="24"/>
        </w:rPr>
        <w:t>Ankle</w:t>
      </w:r>
      <w:r w:rsidRPr="00173B53">
        <w:rPr>
          <w:spacing w:val="-1"/>
          <w:sz w:val="24"/>
        </w:rPr>
        <w:t xml:space="preserve"> </w:t>
      </w:r>
      <w:r w:rsidRPr="00173B53">
        <w:rPr>
          <w:sz w:val="24"/>
        </w:rPr>
        <w:t>arthroscopy</w:t>
      </w:r>
    </w:p>
    <w:p w14:paraId="43A6A438" w14:textId="77777777" w:rsidR="00173B53" w:rsidRPr="00173B53" w:rsidRDefault="00173B53" w:rsidP="00173B53">
      <w:pPr>
        <w:numPr>
          <w:ilvl w:val="1"/>
          <w:numId w:val="13"/>
        </w:numPr>
        <w:tabs>
          <w:tab w:val="left" w:pos="2400"/>
        </w:tabs>
        <w:spacing w:line="275" w:lineRule="exact"/>
        <w:ind w:hanging="361"/>
        <w:rPr>
          <w:sz w:val="24"/>
        </w:rPr>
      </w:pPr>
      <w:r w:rsidRPr="00173B53">
        <w:rPr>
          <w:sz w:val="24"/>
        </w:rPr>
        <w:t>Diabetic foot</w:t>
      </w:r>
      <w:r w:rsidRPr="00173B53">
        <w:rPr>
          <w:spacing w:val="-1"/>
          <w:sz w:val="24"/>
        </w:rPr>
        <w:t xml:space="preserve"> </w:t>
      </w:r>
      <w:r w:rsidRPr="00173B53">
        <w:rPr>
          <w:sz w:val="24"/>
        </w:rPr>
        <w:t>reconstruction</w:t>
      </w:r>
    </w:p>
    <w:p w14:paraId="6AF6DC99" w14:textId="77777777" w:rsidR="00173B53" w:rsidRPr="00173B53" w:rsidRDefault="00173B53" w:rsidP="00173B53">
      <w:pPr>
        <w:numPr>
          <w:ilvl w:val="1"/>
          <w:numId w:val="13"/>
        </w:numPr>
        <w:tabs>
          <w:tab w:val="left" w:pos="2400"/>
          <w:tab w:val="left" w:pos="2401"/>
        </w:tabs>
        <w:spacing w:line="275" w:lineRule="exact"/>
        <w:ind w:left="2400" w:hanging="362"/>
        <w:rPr>
          <w:sz w:val="24"/>
        </w:rPr>
      </w:pPr>
      <w:r w:rsidRPr="00173B53">
        <w:rPr>
          <w:sz w:val="24"/>
        </w:rPr>
        <w:t>Flat foot and cavus foot</w:t>
      </w:r>
      <w:r w:rsidRPr="00173B53">
        <w:rPr>
          <w:spacing w:val="-2"/>
          <w:sz w:val="24"/>
        </w:rPr>
        <w:t xml:space="preserve"> </w:t>
      </w:r>
      <w:r w:rsidRPr="00173B53">
        <w:rPr>
          <w:sz w:val="24"/>
        </w:rPr>
        <w:t>reconstruction</w:t>
      </w:r>
    </w:p>
    <w:p w14:paraId="1B79CBC6" w14:textId="77777777" w:rsidR="00173B53" w:rsidRPr="00173B53" w:rsidRDefault="00173B53" w:rsidP="00173B53">
      <w:pPr>
        <w:numPr>
          <w:ilvl w:val="1"/>
          <w:numId w:val="13"/>
        </w:numPr>
        <w:tabs>
          <w:tab w:val="left" w:pos="2400"/>
        </w:tabs>
        <w:ind w:hanging="361"/>
        <w:rPr>
          <w:sz w:val="24"/>
        </w:rPr>
      </w:pPr>
      <w:r w:rsidRPr="00173B53">
        <w:rPr>
          <w:sz w:val="24"/>
        </w:rPr>
        <w:t>External</w:t>
      </w:r>
      <w:r w:rsidRPr="00173B53">
        <w:rPr>
          <w:spacing w:val="-1"/>
          <w:sz w:val="24"/>
        </w:rPr>
        <w:t xml:space="preserve"> </w:t>
      </w:r>
      <w:r w:rsidRPr="00173B53">
        <w:rPr>
          <w:sz w:val="24"/>
        </w:rPr>
        <w:t>fixation</w:t>
      </w:r>
    </w:p>
    <w:p w14:paraId="2A8B3DE0" w14:textId="77777777" w:rsidR="00173B53" w:rsidRPr="00173B53" w:rsidRDefault="00173B53" w:rsidP="00173B53"/>
    <w:p w14:paraId="3AD19723" w14:textId="77777777" w:rsidR="00436100" w:rsidRDefault="00436100" w:rsidP="00192CB8">
      <w:pPr>
        <w:ind w:left="2160" w:hanging="2160"/>
      </w:pPr>
    </w:p>
    <w:p w14:paraId="159FEE9D" w14:textId="77777777" w:rsidR="00436100" w:rsidRDefault="00436100" w:rsidP="00192CB8">
      <w:pPr>
        <w:ind w:left="2160" w:hanging="2160"/>
      </w:pPr>
    </w:p>
    <w:p w14:paraId="3391A8CB" w14:textId="77777777" w:rsidR="00436100" w:rsidRDefault="00436100" w:rsidP="00192CB8">
      <w:pPr>
        <w:ind w:left="2160" w:hanging="2160"/>
      </w:pPr>
    </w:p>
    <w:p w14:paraId="76055094" w14:textId="77777777" w:rsidR="00436100" w:rsidRDefault="00436100" w:rsidP="00192CB8">
      <w:pPr>
        <w:ind w:left="2160" w:hanging="2160"/>
      </w:pPr>
    </w:p>
    <w:p w14:paraId="44F13FFE" w14:textId="77777777" w:rsidR="00436100" w:rsidRDefault="00436100" w:rsidP="00192CB8">
      <w:pPr>
        <w:ind w:left="2160" w:hanging="2160"/>
      </w:pPr>
    </w:p>
    <w:p w14:paraId="7630C16C" w14:textId="77777777" w:rsidR="00436100" w:rsidRDefault="00436100" w:rsidP="00192CB8">
      <w:pPr>
        <w:ind w:left="2160" w:hanging="2160"/>
      </w:pPr>
    </w:p>
    <w:p w14:paraId="47793762" w14:textId="77777777" w:rsidR="00436100" w:rsidRDefault="00436100" w:rsidP="00192CB8">
      <w:pPr>
        <w:ind w:left="2160" w:hanging="2160"/>
      </w:pPr>
    </w:p>
    <w:p w14:paraId="104E7ADA" w14:textId="77777777" w:rsidR="00436100" w:rsidRDefault="00436100" w:rsidP="00192CB8">
      <w:pPr>
        <w:ind w:left="2160" w:hanging="2160"/>
      </w:pPr>
    </w:p>
    <w:p w14:paraId="2DCBC547" w14:textId="77777777" w:rsidR="00436100" w:rsidRDefault="00436100" w:rsidP="00192CB8">
      <w:pPr>
        <w:ind w:left="2160" w:hanging="2160"/>
      </w:pPr>
    </w:p>
    <w:p w14:paraId="7D5C0497" w14:textId="77777777" w:rsidR="00436100" w:rsidRDefault="00436100" w:rsidP="00192CB8">
      <w:pPr>
        <w:ind w:left="2160" w:hanging="2160"/>
      </w:pPr>
    </w:p>
    <w:p w14:paraId="4E28FFDA" w14:textId="77777777" w:rsidR="00AF3079" w:rsidRDefault="00AF3079" w:rsidP="00192CB8">
      <w:pPr>
        <w:ind w:left="2160" w:hanging="2160"/>
      </w:pPr>
    </w:p>
    <w:p w14:paraId="15EC36B9" w14:textId="77777777" w:rsidR="00AF3079" w:rsidRDefault="00AF3079" w:rsidP="00192CB8">
      <w:pPr>
        <w:ind w:left="2160" w:hanging="2160"/>
      </w:pPr>
    </w:p>
    <w:p w14:paraId="21FC1998" w14:textId="77777777" w:rsidR="00AF3079" w:rsidRDefault="00AF3079" w:rsidP="00192CB8">
      <w:pPr>
        <w:ind w:left="2160" w:hanging="2160"/>
      </w:pPr>
    </w:p>
    <w:p w14:paraId="5F6EB382" w14:textId="77777777" w:rsidR="00AF3079" w:rsidRDefault="00AF3079" w:rsidP="00192CB8">
      <w:pPr>
        <w:ind w:left="2160" w:hanging="2160"/>
      </w:pPr>
    </w:p>
    <w:p w14:paraId="34E97385" w14:textId="77777777" w:rsidR="00AF3079" w:rsidRDefault="00AF3079" w:rsidP="00192CB8">
      <w:pPr>
        <w:ind w:left="2160" w:hanging="2160"/>
      </w:pPr>
    </w:p>
    <w:p w14:paraId="7B01815E" w14:textId="77777777" w:rsidR="00436100" w:rsidRDefault="00436100" w:rsidP="00192CB8">
      <w:pPr>
        <w:ind w:left="2160" w:hanging="2160"/>
      </w:pPr>
    </w:p>
    <w:p w14:paraId="03CCDB01" w14:textId="77777777" w:rsidR="00436100" w:rsidRDefault="00436100" w:rsidP="00192CB8">
      <w:pPr>
        <w:ind w:left="2160" w:hanging="2160"/>
      </w:pPr>
    </w:p>
    <w:p w14:paraId="64FA5F8C" w14:textId="77777777" w:rsidR="00436100" w:rsidRDefault="00436100" w:rsidP="00192CB8">
      <w:pPr>
        <w:ind w:left="2160" w:hanging="2160"/>
      </w:pPr>
    </w:p>
    <w:p w14:paraId="743061D0" w14:textId="77777777" w:rsidR="00436100" w:rsidRDefault="00436100" w:rsidP="00192CB8">
      <w:pPr>
        <w:ind w:left="2160" w:hanging="2160"/>
      </w:pPr>
    </w:p>
    <w:p w14:paraId="7F254E3D" w14:textId="77777777" w:rsidR="00436100" w:rsidRDefault="00436100" w:rsidP="00192CB8">
      <w:pPr>
        <w:ind w:left="2160" w:hanging="2160"/>
      </w:pPr>
    </w:p>
    <w:p w14:paraId="553766BB" w14:textId="77777777" w:rsidR="00436100" w:rsidRDefault="00436100" w:rsidP="00192CB8">
      <w:pPr>
        <w:ind w:left="2160" w:hanging="2160"/>
      </w:pPr>
    </w:p>
    <w:p w14:paraId="496CF56A" w14:textId="77777777" w:rsidR="00313350" w:rsidRPr="00313350" w:rsidRDefault="00313350" w:rsidP="00313350">
      <w:pPr>
        <w:spacing w:before="78"/>
        <w:ind w:left="1320"/>
        <w:rPr>
          <w:b/>
          <w:sz w:val="24"/>
        </w:rPr>
      </w:pPr>
      <w:r w:rsidRPr="00313350">
        <w:rPr>
          <w:b/>
          <w:sz w:val="24"/>
          <w:u w:val="thick"/>
        </w:rPr>
        <w:lastRenderedPageBreak/>
        <w:t>Rotation: Wound Care</w:t>
      </w:r>
    </w:p>
    <w:p w14:paraId="740FC968" w14:textId="77777777" w:rsidR="00313350" w:rsidRPr="00313350" w:rsidRDefault="00313350" w:rsidP="00313350">
      <w:pPr>
        <w:spacing w:before="10"/>
        <w:rPr>
          <w:b/>
          <w:sz w:val="15"/>
        </w:rPr>
      </w:pPr>
    </w:p>
    <w:p w14:paraId="1CAE9C2F" w14:textId="77777777" w:rsidR="00313350" w:rsidRPr="00313350" w:rsidRDefault="00313350" w:rsidP="00313350">
      <w:pPr>
        <w:spacing w:before="92"/>
        <w:ind w:left="1320"/>
        <w:rPr>
          <w:sz w:val="24"/>
        </w:rPr>
      </w:pPr>
      <w:r w:rsidRPr="00313350">
        <w:rPr>
          <w:sz w:val="24"/>
        </w:rPr>
        <w:t>Competencies Specific for Rotation:</w:t>
      </w:r>
    </w:p>
    <w:p w14:paraId="71AA8539" w14:textId="77777777" w:rsidR="00313350" w:rsidRPr="00313350" w:rsidRDefault="00313350" w:rsidP="00313350">
      <w:pPr>
        <w:rPr>
          <w:sz w:val="24"/>
        </w:rPr>
      </w:pPr>
    </w:p>
    <w:p w14:paraId="35C5C6DB" w14:textId="77777777" w:rsidR="00313350" w:rsidRPr="00313350" w:rsidRDefault="00313350" w:rsidP="00313350">
      <w:pPr>
        <w:ind w:left="1320"/>
        <w:rPr>
          <w:sz w:val="24"/>
        </w:rPr>
      </w:pPr>
      <w:r w:rsidRPr="00313350">
        <w:rPr>
          <w:sz w:val="24"/>
          <w:u w:val="single"/>
        </w:rPr>
        <w:t>Patient Care</w:t>
      </w:r>
    </w:p>
    <w:p w14:paraId="7F6A8FCE" w14:textId="77777777" w:rsidR="00313350" w:rsidRPr="00313350" w:rsidRDefault="00313350" w:rsidP="00313350">
      <w:pPr>
        <w:spacing w:before="3"/>
        <w:rPr>
          <w:sz w:val="24"/>
        </w:rPr>
      </w:pPr>
    </w:p>
    <w:p w14:paraId="361BC048" w14:textId="77777777" w:rsidR="00313350" w:rsidRPr="00313350" w:rsidRDefault="00313350" w:rsidP="00313350">
      <w:pPr>
        <w:numPr>
          <w:ilvl w:val="0"/>
          <w:numId w:val="16"/>
        </w:numPr>
        <w:tabs>
          <w:tab w:val="left" w:pos="2039"/>
          <w:tab w:val="left" w:pos="2041"/>
        </w:tabs>
        <w:spacing w:line="237" w:lineRule="auto"/>
        <w:ind w:left="2039" w:right="942" w:hanging="360"/>
        <w:rPr>
          <w:sz w:val="24"/>
        </w:rPr>
      </w:pPr>
      <w:r w:rsidRPr="00313350">
        <w:rPr>
          <w:sz w:val="24"/>
        </w:rPr>
        <w:t>Perform</w:t>
      </w:r>
      <w:r w:rsidRPr="00313350">
        <w:rPr>
          <w:spacing w:val="-6"/>
          <w:sz w:val="24"/>
        </w:rPr>
        <w:t xml:space="preserve"> </w:t>
      </w:r>
      <w:r w:rsidRPr="00313350">
        <w:rPr>
          <w:sz w:val="24"/>
        </w:rPr>
        <w:t>a</w:t>
      </w:r>
      <w:r w:rsidRPr="00313350">
        <w:rPr>
          <w:spacing w:val="-5"/>
          <w:sz w:val="24"/>
        </w:rPr>
        <w:t xml:space="preserve"> </w:t>
      </w:r>
      <w:r w:rsidRPr="00313350">
        <w:rPr>
          <w:sz w:val="24"/>
        </w:rPr>
        <w:t>formal</w:t>
      </w:r>
      <w:r w:rsidRPr="00313350">
        <w:rPr>
          <w:spacing w:val="-6"/>
          <w:sz w:val="24"/>
        </w:rPr>
        <w:t xml:space="preserve"> </w:t>
      </w:r>
      <w:r w:rsidRPr="00313350">
        <w:rPr>
          <w:sz w:val="24"/>
        </w:rPr>
        <w:t>wound</w:t>
      </w:r>
      <w:r w:rsidRPr="00313350">
        <w:rPr>
          <w:spacing w:val="-5"/>
          <w:sz w:val="24"/>
        </w:rPr>
        <w:t xml:space="preserve"> </w:t>
      </w:r>
      <w:r w:rsidRPr="00313350">
        <w:rPr>
          <w:sz w:val="24"/>
        </w:rPr>
        <w:t>care</w:t>
      </w:r>
      <w:r w:rsidRPr="00313350">
        <w:rPr>
          <w:spacing w:val="-5"/>
          <w:sz w:val="24"/>
        </w:rPr>
        <w:t xml:space="preserve"> </w:t>
      </w:r>
      <w:r w:rsidRPr="00313350">
        <w:rPr>
          <w:sz w:val="24"/>
        </w:rPr>
        <w:t>assessment</w:t>
      </w:r>
      <w:r w:rsidRPr="00313350">
        <w:rPr>
          <w:spacing w:val="-6"/>
          <w:sz w:val="24"/>
        </w:rPr>
        <w:t xml:space="preserve"> </w:t>
      </w:r>
      <w:r w:rsidRPr="00313350">
        <w:rPr>
          <w:sz w:val="24"/>
        </w:rPr>
        <w:t>including</w:t>
      </w:r>
      <w:r w:rsidRPr="00313350">
        <w:rPr>
          <w:spacing w:val="-5"/>
          <w:sz w:val="24"/>
        </w:rPr>
        <w:t xml:space="preserve"> </w:t>
      </w:r>
      <w:r w:rsidRPr="00313350">
        <w:rPr>
          <w:sz w:val="24"/>
        </w:rPr>
        <w:t>focused</w:t>
      </w:r>
      <w:r w:rsidRPr="00313350">
        <w:rPr>
          <w:spacing w:val="-5"/>
          <w:sz w:val="24"/>
        </w:rPr>
        <w:t xml:space="preserve"> </w:t>
      </w:r>
      <w:r w:rsidRPr="00313350">
        <w:rPr>
          <w:sz w:val="24"/>
        </w:rPr>
        <w:t>history</w:t>
      </w:r>
      <w:r w:rsidRPr="00313350">
        <w:rPr>
          <w:spacing w:val="-6"/>
          <w:sz w:val="24"/>
        </w:rPr>
        <w:t xml:space="preserve"> </w:t>
      </w:r>
      <w:r w:rsidRPr="00313350">
        <w:rPr>
          <w:sz w:val="24"/>
        </w:rPr>
        <w:t>and</w:t>
      </w:r>
      <w:r w:rsidRPr="00313350">
        <w:rPr>
          <w:spacing w:val="-5"/>
          <w:sz w:val="24"/>
        </w:rPr>
        <w:t xml:space="preserve"> </w:t>
      </w:r>
      <w:r w:rsidRPr="00313350">
        <w:rPr>
          <w:sz w:val="24"/>
        </w:rPr>
        <w:t>physical examination.</w:t>
      </w:r>
    </w:p>
    <w:p w14:paraId="61AC5A1A" w14:textId="77777777" w:rsidR="00313350" w:rsidRPr="00313350" w:rsidRDefault="00313350" w:rsidP="00313350">
      <w:pPr>
        <w:rPr>
          <w:sz w:val="24"/>
        </w:rPr>
      </w:pPr>
    </w:p>
    <w:p w14:paraId="2C099062" w14:textId="77777777" w:rsidR="00313350" w:rsidRPr="00313350" w:rsidRDefault="00313350" w:rsidP="00313350">
      <w:pPr>
        <w:spacing w:before="1"/>
        <w:ind w:left="1319"/>
        <w:rPr>
          <w:sz w:val="24"/>
        </w:rPr>
      </w:pPr>
      <w:r w:rsidRPr="00313350">
        <w:rPr>
          <w:sz w:val="24"/>
          <w:u w:val="single"/>
        </w:rPr>
        <w:t>Medical Knowledge</w:t>
      </w:r>
    </w:p>
    <w:p w14:paraId="05F4B986" w14:textId="77777777" w:rsidR="00313350" w:rsidRPr="00313350" w:rsidRDefault="00313350" w:rsidP="00313350">
      <w:pPr>
        <w:rPr>
          <w:sz w:val="24"/>
        </w:rPr>
      </w:pPr>
    </w:p>
    <w:p w14:paraId="187E0CD1" w14:textId="77777777" w:rsidR="00313350" w:rsidRPr="00313350" w:rsidRDefault="00313350" w:rsidP="00313350">
      <w:pPr>
        <w:numPr>
          <w:ilvl w:val="0"/>
          <w:numId w:val="16"/>
        </w:numPr>
        <w:tabs>
          <w:tab w:val="left" w:pos="2039"/>
          <w:tab w:val="left" w:pos="2041"/>
        </w:tabs>
        <w:ind w:right="1780" w:hanging="360"/>
        <w:rPr>
          <w:sz w:val="24"/>
        </w:rPr>
      </w:pPr>
      <w:r w:rsidRPr="00313350">
        <w:rPr>
          <w:sz w:val="24"/>
        </w:rPr>
        <w:t>Understand the principles of wound healing and management of</w:t>
      </w:r>
      <w:r w:rsidRPr="00313350">
        <w:rPr>
          <w:spacing w:val="-46"/>
          <w:sz w:val="24"/>
        </w:rPr>
        <w:t xml:space="preserve"> </w:t>
      </w:r>
      <w:r w:rsidRPr="00313350">
        <w:rPr>
          <w:sz w:val="24"/>
        </w:rPr>
        <w:t>wounds including diabetic wound and post-traumatic</w:t>
      </w:r>
      <w:r w:rsidRPr="00313350">
        <w:rPr>
          <w:spacing w:val="-7"/>
          <w:sz w:val="24"/>
        </w:rPr>
        <w:t xml:space="preserve"> </w:t>
      </w:r>
      <w:r w:rsidRPr="00313350">
        <w:rPr>
          <w:sz w:val="24"/>
        </w:rPr>
        <w:t>wound.</w:t>
      </w:r>
    </w:p>
    <w:p w14:paraId="36BE7E2D" w14:textId="77777777" w:rsidR="00313350" w:rsidRPr="00313350" w:rsidRDefault="00313350" w:rsidP="00313350">
      <w:pPr>
        <w:numPr>
          <w:ilvl w:val="0"/>
          <w:numId w:val="16"/>
        </w:numPr>
        <w:tabs>
          <w:tab w:val="left" w:pos="2039"/>
          <w:tab w:val="left" w:pos="2041"/>
        </w:tabs>
        <w:spacing w:before="1" w:line="237" w:lineRule="auto"/>
        <w:ind w:right="1230" w:hanging="360"/>
        <w:rPr>
          <w:sz w:val="24"/>
        </w:rPr>
      </w:pPr>
      <w:r w:rsidRPr="00313350">
        <w:rPr>
          <w:sz w:val="24"/>
        </w:rPr>
        <w:t>Understand the role of non-invasive testing in the cost-efficient assessment of the patient with lower extremity</w:t>
      </w:r>
      <w:r w:rsidRPr="00313350">
        <w:rPr>
          <w:spacing w:val="-3"/>
          <w:sz w:val="24"/>
        </w:rPr>
        <w:t xml:space="preserve"> </w:t>
      </w:r>
      <w:r w:rsidRPr="00313350">
        <w:rPr>
          <w:sz w:val="24"/>
        </w:rPr>
        <w:t>wound.</w:t>
      </w:r>
    </w:p>
    <w:p w14:paraId="44FB4C6E" w14:textId="77777777" w:rsidR="00313350" w:rsidRPr="00313350" w:rsidRDefault="00313350" w:rsidP="00313350">
      <w:pPr>
        <w:numPr>
          <w:ilvl w:val="0"/>
          <w:numId w:val="16"/>
        </w:numPr>
        <w:tabs>
          <w:tab w:val="left" w:pos="2039"/>
          <w:tab w:val="left" w:pos="2041"/>
        </w:tabs>
        <w:spacing w:before="1" w:line="293" w:lineRule="exact"/>
        <w:rPr>
          <w:sz w:val="24"/>
        </w:rPr>
      </w:pPr>
      <w:r w:rsidRPr="00313350">
        <w:rPr>
          <w:sz w:val="24"/>
        </w:rPr>
        <w:t>Understand the role of hyperbaric oxygen in wound</w:t>
      </w:r>
      <w:r w:rsidRPr="00313350">
        <w:rPr>
          <w:spacing w:val="-7"/>
          <w:sz w:val="24"/>
        </w:rPr>
        <w:t xml:space="preserve"> </w:t>
      </w:r>
      <w:r w:rsidRPr="00313350">
        <w:rPr>
          <w:sz w:val="24"/>
        </w:rPr>
        <w:t>healing.</w:t>
      </w:r>
    </w:p>
    <w:p w14:paraId="77AFE7C2" w14:textId="77777777" w:rsidR="00313350" w:rsidRPr="00313350" w:rsidRDefault="00313350" w:rsidP="00313350">
      <w:pPr>
        <w:numPr>
          <w:ilvl w:val="0"/>
          <w:numId w:val="16"/>
        </w:numPr>
        <w:tabs>
          <w:tab w:val="left" w:pos="2039"/>
          <w:tab w:val="left" w:pos="2041"/>
        </w:tabs>
        <w:spacing w:line="293" w:lineRule="exact"/>
        <w:rPr>
          <w:sz w:val="24"/>
        </w:rPr>
      </w:pPr>
      <w:r w:rsidRPr="00313350">
        <w:rPr>
          <w:sz w:val="24"/>
        </w:rPr>
        <w:t>Understand the indications and pharmacology of various wound care</w:t>
      </w:r>
      <w:r w:rsidRPr="00313350">
        <w:rPr>
          <w:spacing w:val="-11"/>
          <w:sz w:val="24"/>
        </w:rPr>
        <w:t xml:space="preserve"> </w:t>
      </w:r>
      <w:r w:rsidRPr="00313350">
        <w:rPr>
          <w:sz w:val="24"/>
        </w:rPr>
        <w:t>products.</w:t>
      </w:r>
    </w:p>
    <w:p w14:paraId="325AE87A" w14:textId="77777777" w:rsidR="00313350" w:rsidRPr="00313350" w:rsidRDefault="00313350" w:rsidP="00313350">
      <w:pPr>
        <w:spacing w:before="9"/>
        <w:rPr>
          <w:sz w:val="23"/>
        </w:rPr>
      </w:pPr>
    </w:p>
    <w:p w14:paraId="6495527B" w14:textId="77777777" w:rsidR="00313350" w:rsidRPr="00313350" w:rsidRDefault="00313350" w:rsidP="00313350">
      <w:pPr>
        <w:ind w:left="1320"/>
        <w:rPr>
          <w:sz w:val="24"/>
        </w:rPr>
      </w:pPr>
      <w:r w:rsidRPr="00313350">
        <w:rPr>
          <w:sz w:val="24"/>
          <w:u w:val="single"/>
        </w:rPr>
        <w:t>Practice Based Learning and Systems Based Care</w:t>
      </w:r>
    </w:p>
    <w:p w14:paraId="4F8A216F" w14:textId="77777777" w:rsidR="00313350" w:rsidRPr="00313350" w:rsidRDefault="00313350" w:rsidP="00313350">
      <w:pPr>
        <w:spacing w:before="11"/>
        <w:rPr>
          <w:sz w:val="15"/>
        </w:rPr>
      </w:pPr>
    </w:p>
    <w:p w14:paraId="0131769F" w14:textId="77777777" w:rsidR="00313350" w:rsidRPr="00313350" w:rsidRDefault="00313350" w:rsidP="00313350">
      <w:pPr>
        <w:spacing w:before="92"/>
        <w:ind w:left="1319" w:right="1562"/>
        <w:rPr>
          <w:sz w:val="24"/>
        </w:rPr>
      </w:pPr>
      <w:r w:rsidRPr="00313350">
        <w:rPr>
          <w:sz w:val="24"/>
        </w:rPr>
        <w:t>Appreciate the collaborative role of the podiatrist and wound care specialist in the patient with refractory lower extremity ulcerations.</w:t>
      </w:r>
    </w:p>
    <w:p w14:paraId="61A05653" w14:textId="77777777" w:rsidR="00313350" w:rsidRPr="00313350" w:rsidRDefault="00313350" w:rsidP="00313350"/>
    <w:p w14:paraId="5F1CA091" w14:textId="77777777" w:rsidR="00436100" w:rsidRDefault="00436100" w:rsidP="00192CB8">
      <w:pPr>
        <w:ind w:left="2160" w:hanging="2160"/>
      </w:pPr>
    </w:p>
    <w:p w14:paraId="6848CDFD" w14:textId="77777777" w:rsidR="00313350" w:rsidRDefault="00313350" w:rsidP="00192CB8">
      <w:pPr>
        <w:ind w:left="2160" w:hanging="2160"/>
      </w:pPr>
    </w:p>
    <w:p w14:paraId="4C1351A7" w14:textId="77777777" w:rsidR="00313350" w:rsidRDefault="00313350" w:rsidP="00192CB8">
      <w:pPr>
        <w:ind w:left="2160" w:hanging="2160"/>
      </w:pPr>
    </w:p>
    <w:p w14:paraId="1C305F58" w14:textId="77777777" w:rsidR="00313350" w:rsidRDefault="00313350" w:rsidP="00192CB8">
      <w:pPr>
        <w:ind w:left="2160" w:hanging="2160"/>
      </w:pPr>
    </w:p>
    <w:p w14:paraId="06C6671F" w14:textId="77777777" w:rsidR="00313350" w:rsidRDefault="00313350" w:rsidP="00192CB8">
      <w:pPr>
        <w:ind w:left="2160" w:hanging="2160"/>
      </w:pPr>
    </w:p>
    <w:p w14:paraId="046ED3ED" w14:textId="77777777" w:rsidR="00313350" w:rsidRDefault="00313350" w:rsidP="00192CB8">
      <w:pPr>
        <w:ind w:left="2160" w:hanging="2160"/>
      </w:pPr>
    </w:p>
    <w:p w14:paraId="2AC4DF66" w14:textId="77777777" w:rsidR="00313350" w:rsidRDefault="00313350" w:rsidP="00192CB8">
      <w:pPr>
        <w:ind w:left="2160" w:hanging="2160"/>
      </w:pPr>
    </w:p>
    <w:p w14:paraId="5DBB1DA6" w14:textId="77777777" w:rsidR="00313350" w:rsidRDefault="00313350" w:rsidP="00192CB8">
      <w:pPr>
        <w:ind w:left="2160" w:hanging="2160"/>
      </w:pPr>
    </w:p>
    <w:p w14:paraId="6E6D6216" w14:textId="77777777" w:rsidR="00313350" w:rsidRDefault="00313350" w:rsidP="00192CB8">
      <w:pPr>
        <w:ind w:left="2160" w:hanging="2160"/>
      </w:pPr>
    </w:p>
    <w:p w14:paraId="7558DEB3" w14:textId="77777777" w:rsidR="00313350" w:rsidRDefault="00313350" w:rsidP="00192CB8">
      <w:pPr>
        <w:ind w:left="2160" w:hanging="2160"/>
      </w:pPr>
    </w:p>
    <w:p w14:paraId="6D646AD7" w14:textId="77777777" w:rsidR="00313350" w:rsidRDefault="00313350" w:rsidP="00192CB8">
      <w:pPr>
        <w:ind w:left="2160" w:hanging="2160"/>
      </w:pPr>
    </w:p>
    <w:p w14:paraId="4063B703" w14:textId="77777777" w:rsidR="00313350" w:rsidRDefault="00313350" w:rsidP="00192CB8">
      <w:pPr>
        <w:ind w:left="2160" w:hanging="2160"/>
      </w:pPr>
    </w:p>
    <w:p w14:paraId="4C70C023" w14:textId="77777777" w:rsidR="00313350" w:rsidRDefault="00313350" w:rsidP="00192CB8">
      <w:pPr>
        <w:ind w:left="2160" w:hanging="2160"/>
      </w:pPr>
    </w:p>
    <w:p w14:paraId="1C87D496" w14:textId="77777777" w:rsidR="00313350" w:rsidRDefault="00313350" w:rsidP="00192CB8">
      <w:pPr>
        <w:ind w:left="2160" w:hanging="2160"/>
      </w:pPr>
    </w:p>
    <w:p w14:paraId="21F3381D" w14:textId="77777777" w:rsidR="00313350" w:rsidRDefault="00313350" w:rsidP="00192CB8">
      <w:pPr>
        <w:ind w:left="2160" w:hanging="2160"/>
      </w:pPr>
    </w:p>
    <w:p w14:paraId="0ABC7E2A" w14:textId="77777777" w:rsidR="00313350" w:rsidRDefault="00313350" w:rsidP="00192CB8">
      <w:pPr>
        <w:ind w:left="2160" w:hanging="2160"/>
      </w:pPr>
    </w:p>
    <w:p w14:paraId="7C40CBA0" w14:textId="77777777" w:rsidR="00313350" w:rsidRDefault="00313350" w:rsidP="00192CB8">
      <w:pPr>
        <w:ind w:left="2160" w:hanging="2160"/>
      </w:pPr>
    </w:p>
    <w:p w14:paraId="5CD0A612" w14:textId="77777777" w:rsidR="00313350" w:rsidRDefault="00313350" w:rsidP="00192CB8">
      <w:pPr>
        <w:ind w:left="2160" w:hanging="2160"/>
      </w:pPr>
    </w:p>
    <w:p w14:paraId="4B7FDE93" w14:textId="77777777" w:rsidR="00313350" w:rsidRDefault="00313350" w:rsidP="00192CB8">
      <w:pPr>
        <w:ind w:left="2160" w:hanging="2160"/>
      </w:pPr>
    </w:p>
    <w:p w14:paraId="038A85AC" w14:textId="77777777" w:rsidR="00313350" w:rsidRDefault="00313350" w:rsidP="00192CB8">
      <w:pPr>
        <w:ind w:left="2160" w:hanging="2160"/>
      </w:pPr>
    </w:p>
    <w:p w14:paraId="7436C9E9" w14:textId="77777777" w:rsidR="00313350" w:rsidRDefault="00313350" w:rsidP="00192CB8">
      <w:pPr>
        <w:ind w:left="2160" w:hanging="2160"/>
      </w:pPr>
    </w:p>
    <w:p w14:paraId="74ECD2D9" w14:textId="77777777" w:rsidR="00313350" w:rsidRDefault="00313350" w:rsidP="00192CB8">
      <w:pPr>
        <w:ind w:left="2160" w:hanging="2160"/>
      </w:pPr>
    </w:p>
    <w:p w14:paraId="3C61BB8E" w14:textId="77777777" w:rsidR="00AF3079" w:rsidRDefault="00AF3079" w:rsidP="00192CB8">
      <w:pPr>
        <w:ind w:left="2160" w:hanging="2160"/>
      </w:pPr>
    </w:p>
    <w:p w14:paraId="0C64FFA5" w14:textId="77777777" w:rsidR="00AF3079" w:rsidRDefault="00AF3079" w:rsidP="00192CB8">
      <w:pPr>
        <w:ind w:left="2160" w:hanging="2160"/>
      </w:pPr>
    </w:p>
    <w:p w14:paraId="19B0143E" w14:textId="77777777" w:rsidR="00AF3079" w:rsidRDefault="00AF3079" w:rsidP="00192CB8">
      <w:pPr>
        <w:ind w:left="2160" w:hanging="2160"/>
      </w:pPr>
    </w:p>
    <w:p w14:paraId="130543F3" w14:textId="77777777" w:rsidR="00AF3079" w:rsidRDefault="00AF3079" w:rsidP="00192CB8">
      <w:pPr>
        <w:ind w:left="2160" w:hanging="2160"/>
      </w:pPr>
    </w:p>
    <w:p w14:paraId="4C0C884F" w14:textId="77777777" w:rsidR="00AF3079" w:rsidRDefault="00AF3079" w:rsidP="00192CB8">
      <w:pPr>
        <w:ind w:left="2160" w:hanging="2160"/>
      </w:pPr>
    </w:p>
    <w:p w14:paraId="17D62009" w14:textId="77777777" w:rsidR="00214F00" w:rsidRDefault="00214F00" w:rsidP="00214F00">
      <w:pPr>
        <w:spacing w:before="78"/>
        <w:ind w:left="1320"/>
        <w:rPr>
          <w:b/>
          <w:sz w:val="24"/>
        </w:rPr>
      </w:pPr>
      <w:r>
        <w:rPr>
          <w:b/>
          <w:sz w:val="24"/>
          <w:u w:val="thick"/>
        </w:rPr>
        <w:lastRenderedPageBreak/>
        <w:t>Rotation: Hospitalist</w:t>
      </w:r>
    </w:p>
    <w:p w14:paraId="0C97AAE0" w14:textId="77777777" w:rsidR="00214F00" w:rsidRDefault="00214F00" w:rsidP="00214F00">
      <w:pPr>
        <w:pStyle w:val="BodyText"/>
        <w:spacing w:before="10"/>
        <w:rPr>
          <w:b/>
          <w:sz w:val="15"/>
        </w:rPr>
      </w:pPr>
    </w:p>
    <w:p w14:paraId="3183104B" w14:textId="77777777" w:rsidR="00214F00" w:rsidRDefault="00214F00" w:rsidP="00214F00">
      <w:pPr>
        <w:spacing w:before="92"/>
        <w:ind w:left="1320"/>
        <w:rPr>
          <w:sz w:val="24"/>
        </w:rPr>
      </w:pPr>
      <w:r>
        <w:rPr>
          <w:sz w:val="24"/>
        </w:rPr>
        <w:t>Competencies Specific for Rotation:</w:t>
      </w:r>
    </w:p>
    <w:p w14:paraId="0C14DA93" w14:textId="77777777" w:rsidR="00214F00" w:rsidRDefault="00214F00" w:rsidP="00214F00">
      <w:pPr>
        <w:pStyle w:val="BodyText"/>
        <w:rPr>
          <w:sz w:val="24"/>
        </w:rPr>
      </w:pPr>
    </w:p>
    <w:p w14:paraId="1711FE44" w14:textId="77777777" w:rsidR="00214F00" w:rsidRDefault="00214F00" w:rsidP="00214F00">
      <w:pPr>
        <w:ind w:left="1320"/>
        <w:rPr>
          <w:sz w:val="24"/>
        </w:rPr>
      </w:pPr>
      <w:r>
        <w:rPr>
          <w:sz w:val="24"/>
          <w:u w:val="single"/>
        </w:rPr>
        <w:t>Patient Care</w:t>
      </w:r>
    </w:p>
    <w:p w14:paraId="28542769" w14:textId="77777777" w:rsidR="00214F00" w:rsidRDefault="00214F00" w:rsidP="00214F00">
      <w:pPr>
        <w:pStyle w:val="BodyText"/>
        <w:spacing w:before="3"/>
        <w:rPr>
          <w:sz w:val="24"/>
        </w:rPr>
      </w:pPr>
    </w:p>
    <w:p w14:paraId="3F789D2B" w14:textId="77777777" w:rsidR="00214F00" w:rsidRPr="00214F00" w:rsidRDefault="00214F00" w:rsidP="00214F00">
      <w:pPr>
        <w:pStyle w:val="ListParagraph"/>
        <w:widowControl w:val="0"/>
        <w:numPr>
          <w:ilvl w:val="0"/>
          <w:numId w:val="15"/>
        </w:numPr>
        <w:tabs>
          <w:tab w:val="left" w:pos="2041"/>
        </w:tabs>
        <w:autoSpaceDE w:val="0"/>
        <w:autoSpaceDN w:val="0"/>
        <w:spacing w:after="0" w:line="235" w:lineRule="auto"/>
        <w:ind w:right="1619" w:hanging="360"/>
        <w:contextualSpacing w:val="0"/>
        <w:rPr>
          <w:rFonts w:ascii="Arial" w:hAnsi="Arial" w:cs="Arial"/>
          <w:sz w:val="24"/>
        </w:rPr>
      </w:pPr>
      <w:r w:rsidRPr="00214F00">
        <w:rPr>
          <w:rFonts w:ascii="Arial" w:hAnsi="Arial" w:cs="Arial"/>
          <w:sz w:val="24"/>
        </w:rPr>
        <w:t>Perform and interpret the findings of a comprehensive medical history and physical examination,</w:t>
      </w:r>
      <w:r w:rsidRPr="00214F00">
        <w:rPr>
          <w:rFonts w:ascii="Arial" w:hAnsi="Arial" w:cs="Arial"/>
          <w:spacing w:val="-1"/>
          <w:sz w:val="24"/>
        </w:rPr>
        <w:t xml:space="preserve"> </w:t>
      </w:r>
      <w:r w:rsidRPr="00214F00">
        <w:rPr>
          <w:rFonts w:ascii="Arial" w:hAnsi="Arial" w:cs="Arial"/>
          <w:sz w:val="24"/>
        </w:rPr>
        <w:t>including:</w:t>
      </w:r>
    </w:p>
    <w:p w14:paraId="1132530A" w14:textId="77777777" w:rsidR="00214F00" w:rsidRPr="00214F00" w:rsidRDefault="00214F00" w:rsidP="00214F00">
      <w:pPr>
        <w:pStyle w:val="ListParagraph"/>
        <w:widowControl w:val="0"/>
        <w:numPr>
          <w:ilvl w:val="1"/>
          <w:numId w:val="15"/>
        </w:numPr>
        <w:tabs>
          <w:tab w:val="left" w:pos="2761"/>
        </w:tabs>
        <w:autoSpaceDE w:val="0"/>
        <w:autoSpaceDN w:val="0"/>
        <w:spacing w:before="15" w:after="0" w:line="220" w:lineRule="auto"/>
        <w:ind w:left="2759" w:right="1553" w:hanging="360"/>
        <w:contextualSpacing w:val="0"/>
        <w:rPr>
          <w:rFonts w:ascii="Arial" w:hAnsi="Arial" w:cs="Arial"/>
          <w:sz w:val="24"/>
        </w:rPr>
      </w:pPr>
      <w:r w:rsidRPr="00214F00">
        <w:rPr>
          <w:rFonts w:ascii="Arial" w:hAnsi="Arial" w:cs="Arial"/>
          <w:sz w:val="24"/>
        </w:rPr>
        <w:t>Comprehensive medical history, including chief complaint, history of present illness, social and family history, review of</w:t>
      </w:r>
      <w:r w:rsidRPr="00214F00">
        <w:rPr>
          <w:rFonts w:ascii="Arial" w:hAnsi="Arial" w:cs="Arial"/>
          <w:spacing w:val="-12"/>
          <w:sz w:val="24"/>
        </w:rPr>
        <w:t xml:space="preserve"> </w:t>
      </w:r>
      <w:r w:rsidRPr="00214F00">
        <w:rPr>
          <w:rFonts w:ascii="Arial" w:hAnsi="Arial" w:cs="Arial"/>
          <w:sz w:val="24"/>
        </w:rPr>
        <w:t>systems.</w:t>
      </w:r>
    </w:p>
    <w:p w14:paraId="52A866FF" w14:textId="77777777" w:rsidR="00214F00" w:rsidRPr="00214F00" w:rsidRDefault="00214F00" w:rsidP="00214F00">
      <w:pPr>
        <w:pStyle w:val="ListParagraph"/>
        <w:widowControl w:val="0"/>
        <w:numPr>
          <w:ilvl w:val="1"/>
          <w:numId w:val="15"/>
        </w:numPr>
        <w:tabs>
          <w:tab w:val="left" w:pos="2761"/>
        </w:tabs>
        <w:autoSpaceDE w:val="0"/>
        <w:autoSpaceDN w:val="0"/>
        <w:spacing w:before="11" w:after="0" w:line="228" w:lineRule="auto"/>
        <w:ind w:left="2759" w:right="993" w:hanging="360"/>
        <w:contextualSpacing w:val="0"/>
        <w:rPr>
          <w:rFonts w:ascii="Arial" w:hAnsi="Arial" w:cs="Arial"/>
          <w:sz w:val="24"/>
        </w:rPr>
      </w:pPr>
      <w:r w:rsidRPr="00214F00">
        <w:rPr>
          <w:rFonts w:ascii="Arial" w:hAnsi="Arial" w:cs="Arial"/>
          <w:sz w:val="24"/>
        </w:rPr>
        <w:t>Comprehensive physical examination, including vital signs HEENT, neck, chest/breast, heart, lungs, abdomen, genitourinary, rectal, extremities, neurologic</w:t>
      </w:r>
      <w:r w:rsidRPr="00214F00">
        <w:rPr>
          <w:rFonts w:ascii="Arial" w:hAnsi="Arial" w:cs="Arial"/>
          <w:spacing w:val="-1"/>
          <w:sz w:val="24"/>
        </w:rPr>
        <w:t xml:space="preserve"> </w:t>
      </w:r>
      <w:r w:rsidRPr="00214F00">
        <w:rPr>
          <w:rFonts w:ascii="Arial" w:hAnsi="Arial" w:cs="Arial"/>
          <w:sz w:val="24"/>
        </w:rPr>
        <w:t>examination.</w:t>
      </w:r>
    </w:p>
    <w:p w14:paraId="21841F9A" w14:textId="77777777" w:rsidR="00214F00" w:rsidRPr="00214F00" w:rsidRDefault="00214F00" w:rsidP="00214F00">
      <w:pPr>
        <w:pStyle w:val="ListParagraph"/>
        <w:widowControl w:val="0"/>
        <w:numPr>
          <w:ilvl w:val="0"/>
          <w:numId w:val="15"/>
        </w:numPr>
        <w:tabs>
          <w:tab w:val="left" w:pos="2041"/>
        </w:tabs>
        <w:autoSpaceDE w:val="0"/>
        <w:autoSpaceDN w:val="0"/>
        <w:spacing w:before="5" w:after="0" w:line="240" w:lineRule="auto"/>
        <w:ind w:left="2039" w:right="1741" w:hanging="360"/>
        <w:contextualSpacing w:val="0"/>
        <w:rPr>
          <w:rFonts w:ascii="Arial" w:hAnsi="Arial" w:cs="Arial"/>
          <w:sz w:val="24"/>
        </w:rPr>
      </w:pPr>
      <w:r w:rsidRPr="00214F00">
        <w:rPr>
          <w:rFonts w:ascii="Arial" w:hAnsi="Arial" w:cs="Arial"/>
          <w:sz w:val="24"/>
        </w:rPr>
        <w:t>Order</w:t>
      </w:r>
      <w:r w:rsidRPr="00214F00">
        <w:rPr>
          <w:rFonts w:ascii="Arial" w:hAnsi="Arial" w:cs="Arial"/>
          <w:spacing w:val="-6"/>
          <w:sz w:val="24"/>
        </w:rPr>
        <w:t xml:space="preserve"> </w:t>
      </w:r>
      <w:r w:rsidRPr="00214F00">
        <w:rPr>
          <w:rFonts w:ascii="Arial" w:hAnsi="Arial" w:cs="Arial"/>
          <w:sz w:val="24"/>
        </w:rPr>
        <w:t>and</w:t>
      </w:r>
      <w:r w:rsidRPr="00214F00">
        <w:rPr>
          <w:rFonts w:ascii="Arial" w:hAnsi="Arial" w:cs="Arial"/>
          <w:spacing w:val="-6"/>
          <w:sz w:val="24"/>
        </w:rPr>
        <w:t xml:space="preserve"> </w:t>
      </w:r>
      <w:r w:rsidRPr="00214F00">
        <w:rPr>
          <w:rFonts w:ascii="Arial" w:hAnsi="Arial" w:cs="Arial"/>
          <w:sz w:val="24"/>
        </w:rPr>
        <w:t>interpret</w:t>
      </w:r>
      <w:r w:rsidRPr="00214F00">
        <w:rPr>
          <w:rFonts w:ascii="Arial" w:hAnsi="Arial" w:cs="Arial"/>
          <w:spacing w:val="-6"/>
          <w:sz w:val="24"/>
        </w:rPr>
        <w:t xml:space="preserve"> </w:t>
      </w:r>
      <w:r w:rsidRPr="00214F00">
        <w:rPr>
          <w:rFonts w:ascii="Arial" w:hAnsi="Arial" w:cs="Arial"/>
          <w:sz w:val="24"/>
        </w:rPr>
        <w:t>appropriate</w:t>
      </w:r>
      <w:r w:rsidRPr="00214F00">
        <w:rPr>
          <w:rFonts w:ascii="Arial" w:hAnsi="Arial" w:cs="Arial"/>
          <w:spacing w:val="-5"/>
          <w:sz w:val="24"/>
        </w:rPr>
        <w:t xml:space="preserve"> </w:t>
      </w:r>
      <w:r w:rsidRPr="00214F00">
        <w:rPr>
          <w:rFonts w:ascii="Arial" w:hAnsi="Arial" w:cs="Arial"/>
          <w:sz w:val="24"/>
        </w:rPr>
        <w:t>laboratory</w:t>
      </w:r>
      <w:r w:rsidRPr="00214F00">
        <w:rPr>
          <w:rFonts w:ascii="Arial" w:hAnsi="Arial" w:cs="Arial"/>
          <w:spacing w:val="-6"/>
          <w:sz w:val="24"/>
        </w:rPr>
        <w:t xml:space="preserve"> </w:t>
      </w:r>
      <w:r w:rsidRPr="00214F00">
        <w:rPr>
          <w:rFonts w:ascii="Arial" w:hAnsi="Arial" w:cs="Arial"/>
          <w:sz w:val="24"/>
        </w:rPr>
        <w:t>tests</w:t>
      </w:r>
      <w:r w:rsidRPr="00214F00">
        <w:rPr>
          <w:rFonts w:ascii="Arial" w:hAnsi="Arial" w:cs="Arial"/>
          <w:spacing w:val="-6"/>
          <w:sz w:val="24"/>
        </w:rPr>
        <w:t xml:space="preserve"> </w:t>
      </w:r>
      <w:r w:rsidRPr="00214F00">
        <w:rPr>
          <w:rFonts w:ascii="Arial" w:hAnsi="Arial" w:cs="Arial"/>
          <w:sz w:val="24"/>
        </w:rPr>
        <w:t>as</w:t>
      </w:r>
      <w:r w:rsidRPr="00214F00">
        <w:rPr>
          <w:rFonts w:ascii="Arial" w:hAnsi="Arial" w:cs="Arial"/>
          <w:spacing w:val="-5"/>
          <w:sz w:val="24"/>
        </w:rPr>
        <w:t xml:space="preserve"> </w:t>
      </w:r>
      <w:r w:rsidRPr="00214F00">
        <w:rPr>
          <w:rFonts w:ascii="Arial" w:hAnsi="Arial" w:cs="Arial"/>
          <w:sz w:val="24"/>
        </w:rPr>
        <w:t>appropriate,</w:t>
      </w:r>
      <w:r w:rsidRPr="00214F00">
        <w:rPr>
          <w:rFonts w:ascii="Arial" w:hAnsi="Arial" w:cs="Arial"/>
          <w:spacing w:val="-6"/>
          <w:sz w:val="24"/>
        </w:rPr>
        <w:t xml:space="preserve"> </w:t>
      </w:r>
      <w:r w:rsidRPr="00214F00">
        <w:rPr>
          <w:rFonts w:ascii="Arial" w:hAnsi="Arial" w:cs="Arial"/>
          <w:sz w:val="24"/>
        </w:rPr>
        <w:t>based</w:t>
      </w:r>
      <w:r w:rsidRPr="00214F00">
        <w:rPr>
          <w:rFonts w:ascii="Arial" w:hAnsi="Arial" w:cs="Arial"/>
          <w:spacing w:val="-6"/>
          <w:sz w:val="24"/>
        </w:rPr>
        <w:t xml:space="preserve"> </w:t>
      </w:r>
      <w:r w:rsidRPr="00214F00">
        <w:rPr>
          <w:rFonts w:ascii="Arial" w:hAnsi="Arial" w:cs="Arial"/>
          <w:sz w:val="24"/>
        </w:rPr>
        <w:t>on presenting medical history and clinical</w:t>
      </w:r>
      <w:r w:rsidRPr="00214F00">
        <w:rPr>
          <w:rFonts w:ascii="Arial" w:hAnsi="Arial" w:cs="Arial"/>
          <w:spacing w:val="-4"/>
          <w:sz w:val="24"/>
        </w:rPr>
        <w:t xml:space="preserve"> </w:t>
      </w:r>
      <w:r w:rsidRPr="00214F00">
        <w:rPr>
          <w:rFonts w:ascii="Arial" w:hAnsi="Arial" w:cs="Arial"/>
          <w:sz w:val="24"/>
        </w:rPr>
        <w:t>findings.</w:t>
      </w:r>
    </w:p>
    <w:p w14:paraId="64BD1E0D" w14:textId="77777777" w:rsidR="00214F00" w:rsidRPr="00214F00" w:rsidRDefault="00214F00" w:rsidP="00214F00">
      <w:pPr>
        <w:pStyle w:val="ListParagraph"/>
        <w:widowControl w:val="0"/>
        <w:numPr>
          <w:ilvl w:val="0"/>
          <w:numId w:val="15"/>
        </w:numPr>
        <w:tabs>
          <w:tab w:val="left" w:pos="2041"/>
        </w:tabs>
        <w:autoSpaceDE w:val="0"/>
        <w:autoSpaceDN w:val="0"/>
        <w:spacing w:before="1" w:after="0" w:line="235" w:lineRule="auto"/>
        <w:ind w:left="2039" w:right="1526" w:hanging="360"/>
        <w:contextualSpacing w:val="0"/>
        <w:rPr>
          <w:rFonts w:ascii="Arial" w:hAnsi="Arial" w:cs="Arial"/>
          <w:sz w:val="24"/>
        </w:rPr>
      </w:pPr>
      <w:r w:rsidRPr="00214F00">
        <w:rPr>
          <w:rFonts w:ascii="Arial" w:hAnsi="Arial" w:cs="Arial"/>
          <w:sz w:val="24"/>
        </w:rPr>
        <w:t>Pharmacologic management of patients including the proper ordering of medications, being fully cognitive of indications, dosages, interactions, side effects and anticipated</w:t>
      </w:r>
      <w:r w:rsidRPr="00214F00">
        <w:rPr>
          <w:rFonts w:ascii="Arial" w:hAnsi="Arial" w:cs="Arial"/>
          <w:spacing w:val="-2"/>
          <w:sz w:val="24"/>
        </w:rPr>
        <w:t xml:space="preserve"> </w:t>
      </w:r>
      <w:r w:rsidRPr="00214F00">
        <w:rPr>
          <w:rFonts w:ascii="Arial" w:hAnsi="Arial" w:cs="Arial"/>
          <w:sz w:val="24"/>
        </w:rPr>
        <w:t>results.</w:t>
      </w:r>
    </w:p>
    <w:p w14:paraId="4636C106" w14:textId="77777777" w:rsidR="00214F00" w:rsidRPr="00214F00" w:rsidRDefault="00214F00" w:rsidP="00214F00">
      <w:pPr>
        <w:pStyle w:val="ListParagraph"/>
        <w:widowControl w:val="0"/>
        <w:numPr>
          <w:ilvl w:val="0"/>
          <w:numId w:val="15"/>
        </w:numPr>
        <w:tabs>
          <w:tab w:val="left" w:pos="2041"/>
        </w:tabs>
        <w:autoSpaceDE w:val="0"/>
        <w:autoSpaceDN w:val="0"/>
        <w:spacing w:before="3" w:after="0" w:line="240" w:lineRule="auto"/>
        <w:ind w:left="2039" w:right="978" w:hanging="360"/>
        <w:contextualSpacing w:val="0"/>
        <w:rPr>
          <w:rFonts w:ascii="Arial" w:hAnsi="Arial" w:cs="Arial"/>
          <w:sz w:val="24"/>
        </w:rPr>
      </w:pPr>
      <w:r w:rsidRPr="00214F00">
        <w:rPr>
          <w:rFonts w:ascii="Arial" w:hAnsi="Arial" w:cs="Arial"/>
          <w:sz w:val="24"/>
        </w:rPr>
        <w:t>Recognize the need for, and the appropriate ordering and interpretation of additional diagnostic studies, including EKGs, medical imaging, vascular studies and laboratory</w:t>
      </w:r>
      <w:r w:rsidRPr="00214F00">
        <w:rPr>
          <w:rFonts w:ascii="Arial" w:hAnsi="Arial" w:cs="Arial"/>
          <w:spacing w:val="-1"/>
          <w:sz w:val="24"/>
        </w:rPr>
        <w:t xml:space="preserve"> </w:t>
      </w:r>
      <w:r w:rsidRPr="00214F00">
        <w:rPr>
          <w:rFonts w:ascii="Arial" w:hAnsi="Arial" w:cs="Arial"/>
          <w:sz w:val="24"/>
        </w:rPr>
        <w:t>studies.</w:t>
      </w:r>
    </w:p>
    <w:p w14:paraId="3D97D706" w14:textId="77777777" w:rsidR="00214F00" w:rsidRPr="00214F00" w:rsidRDefault="00214F00" w:rsidP="00214F00">
      <w:pPr>
        <w:pStyle w:val="ListParagraph"/>
        <w:widowControl w:val="0"/>
        <w:numPr>
          <w:ilvl w:val="0"/>
          <w:numId w:val="15"/>
        </w:numPr>
        <w:tabs>
          <w:tab w:val="left" w:pos="2041"/>
        </w:tabs>
        <w:autoSpaceDE w:val="0"/>
        <w:autoSpaceDN w:val="0"/>
        <w:spacing w:after="0" w:line="291" w:lineRule="exact"/>
        <w:contextualSpacing w:val="0"/>
        <w:rPr>
          <w:rFonts w:ascii="Arial" w:hAnsi="Arial" w:cs="Arial"/>
          <w:sz w:val="24"/>
        </w:rPr>
      </w:pPr>
      <w:r w:rsidRPr="00214F00">
        <w:rPr>
          <w:rFonts w:ascii="Arial" w:hAnsi="Arial" w:cs="Arial"/>
          <w:sz w:val="24"/>
        </w:rPr>
        <w:t>Interpret and evaluate</w:t>
      </w:r>
      <w:r w:rsidRPr="00214F00">
        <w:rPr>
          <w:rFonts w:ascii="Arial" w:hAnsi="Arial" w:cs="Arial"/>
          <w:spacing w:val="-1"/>
          <w:sz w:val="24"/>
        </w:rPr>
        <w:t xml:space="preserve"> </w:t>
      </w:r>
      <w:r w:rsidRPr="00214F00">
        <w:rPr>
          <w:rFonts w:ascii="Arial" w:hAnsi="Arial" w:cs="Arial"/>
          <w:sz w:val="24"/>
        </w:rPr>
        <w:t>EKGs.</w:t>
      </w:r>
    </w:p>
    <w:p w14:paraId="0520E4D7" w14:textId="77777777" w:rsidR="00214F00" w:rsidRPr="00214F00" w:rsidRDefault="00214F00" w:rsidP="00214F00">
      <w:pPr>
        <w:pStyle w:val="ListParagraph"/>
        <w:widowControl w:val="0"/>
        <w:numPr>
          <w:ilvl w:val="0"/>
          <w:numId w:val="15"/>
        </w:numPr>
        <w:tabs>
          <w:tab w:val="left" w:pos="2041"/>
        </w:tabs>
        <w:autoSpaceDE w:val="0"/>
        <w:autoSpaceDN w:val="0"/>
        <w:spacing w:before="2" w:after="0" w:line="235" w:lineRule="auto"/>
        <w:ind w:left="2039" w:right="1180" w:hanging="360"/>
        <w:contextualSpacing w:val="0"/>
        <w:rPr>
          <w:rFonts w:ascii="Arial" w:hAnsi="Arial" w:cs="Arial"/>
          <w:sz w:val="24"/>
        </w:rPr>
      </w:pPr>
      <w:r w:rsidRPr="00214F00">
        <w:rPr>
          <w:rFonts w:ascii="Arial" w:hAnsi="Arial" w:cs="Arial"/>
          <w:sz w:val="24"/>
        </w:rPr>
        <w:t>Utilize information obtained from the history and physical examination and ancillary studies, after appropriate investigation, observation, and judgment, to arrive at an appropriate differential diagnosis and treatment</w:t>
      </w:r>
      <w:r w:rsidRPr="00214F00">
        <w:rPr>
          <w:rFonts w:ascii="Arial" w:hAnsi="Arial" w:cs="Arial"/>
          <w:spacing w:val="-8"/>
          <w:sz w:val="24"/>
        </w:rPr>
        <w:t xml:space="preserve"> </w:t>
      </w:r>
      <w:r w:rsidRPr="00214F00">
        <w:rPr>
          <w:rFonts w:ascii="Arial" w:hAnsi="Arial" w:cs="Arial"/>
          <w:sz w:val="24"/>
        </w:rPr>
        <w:t>plan</w:t>
      </w:r>
    </w:p>
    <w:p w14:paraId="59F7AF8C" w14:textId="77777777" w:rsidR="00214F00" w:rsidRPr="00214F00" w:rsidRDefault="00214F00" w:rsidP="00214F00">
      <w:pPr>
        <w:pStyle w:val="BodyText"/>
        <w:spacing w:before="3"/>
        <w:rPr>
          <w:sz w:val="24"/>
        </w:rPr>
      </w:pPr>
    </w:p>
    <w:p w14:paraId="0E16647B" w14:textId="77777777" w:rsidR="00214F00" w:rsidRPr="00214F00" w:rsidRDefault="00214F00" w:rsidP="00214F00">
      <w:pPr>
        <w:ind w:left="1319"/>
        <w:rPr>
          <w:sz w:val="24"/>
        </w:rPr>
      </w:pPr>
      <w:r w:rsidRPr="00214F00">
        <w:rPr>
          <w:sz w:val="24"/>
          <w:u w:val="single"/>
        </w:rPr>
        <w:t>Medical Knowledge</w:t>
      </w:r>
    </w:p>
    <w:p w14:paraId="0C197544" w14:textId="77777777" w:rsidR="00214F00" w:rsidRPr="00214F00" w:rsidRDefault="00214F00" w:rsidP="00214F00">
      <w:pPr>
        <w:pStyle w:val="BodyText"/>
        <w:spacing w:before="1"/>
        <w:rPr>
          <w:sz w:val="24"/>
        </w:rPr>
      </w:pPr>
    </w:p>
    <w:p w14:paraId="47B4561E" w14:textId="77777777" w:rsidR="00214F00" w:rsidRPr="00214F00" w:rsidRDefault="00214F00" w:rsidP="00214F00">
      <w:pPr>
        <w:pStyle w:val="ListParagraph"/>
        <w:widowControl w:val="0"/>
        <w:numPr>
          <w:ilvl w:val="0"/>
          <w:numId w:val="15"/>
        </w:numPr>
        <w:tabs>
          <w:tab w:val="left" w:pos="2041"/>
        </w:tabs>
        <w:autoSpaceDE w:val="0"/>
        <w:autoSpaceDN w:val="0"/>
        <w:spacing w:after="0" w:line="240" w:lineRule="auto"/>
        <w:ind w:right="1018" w:hanging="360"/>
        <w:contextualSpacing w:val="0"/>
        <w:rPr>
          <w:rFonts w:ascii="Arial" w:hAnsi="Arial" w:cs="Arial"/>
          <w:sz w:val="24"/>
        </w:rPr>
      </w:pPr>
      <w:r w:rsidRPr="00214F00">
        <w:rPr>
          <w:rFonts w:ascii="Arial" w:hAnsi="Arial" w:cs="Arial"/>
          <w:sz w:val="24"/>
        </w:rPr>
        <w:t>Demonstrate knowledge of the pathophysiology and clinical epidemiology of common medical conditions that impact the care of the podiatric patient such as vascular disorders (peripheral, cardiac and cerebrovascular atherosclerotic vessel disease), diabetes mellitus, heart failure, respiratory disorders, gastrointestinal disorders, neurologic</w:t>
      </w:r>
      <w:r w:rsidRPr="00214F00">
        <w:rPr>
          <w:rFonts w:ascii="Arial" w:hAnsi="Arial" w:cs="Arial"/>
          <w:spacing w:val="-3"/>
          <w:sz w:val="24"/>
        </w:rPr>
        <w:t xml:space="preserve"> </w:t>
      </w:r>
      <w:r w:rsidRPr="00214F00">
        <w:rPr>
          <w:rFonts w:ascii="Arial" w:hAnsi="Arial" w:cs="Arial"/>
          <w:sz w:val="24"/>
        </w:rPr>
        <w:t>disorders.</w:t>
      </w:r>
    </w:p>
    <w:p w14:paraId="6C58A160" w14:textId="77777777" w:rsidR="00214F00" w:rsidRPr="00214F00" w:rsidRDefault="00214F00" w:rsidP="00214F00">
      <w:pPr>
        <w:pStyle w:val="BodyText"/>
        <w:spacing w:before="10"/>
        <w:rPr>
          <w:sz w:val="23"/>
        </w:rPr>
      </w:pPr>
    </w:p>
    <w:p w14:paraId="1F33CFF8" w14:textId="77777777" w:rsidR="00214F00" w:rsidRPr="00214F00" w:rsidRDefault="00214F00" w:rsidP="00214F00">
      <w:pPr>
        <w:ind w:left="1320"/>
        <w:rPr>
          <w:sz w:val="24"/>
        </w:rPr>
      </w:pPr>
      <w:r w:rsidRPr="00214F00">
        <w:rPr>
          <w:sz w:val="24"/>
          <w:u w:val="single"/>
        </w:rPr>
        <w:t>Interpersonal and Communication Skills</w:t>
      </w:r>
    </w:p>
    <w:p w14:paraId="21BE2CBF" w14:textId="77777777" w:rsidR="00214F00" w:rsidRPr="00214F00" w:rsidRDefault="00214F00" w:rsidP="00214F00">
      <w:pPr>
        <w:pStyle w:val="BodyText"/>
        <w:spacing w:before="3"/>
        <w:rPr>
          <w:sz w:val="24"/>
        </w:rPr>
      </w:pPr>
    </w:p>
    <w:p w14:paraId="17C75216" w14:textId="77777777" w:rsidR="00214F00" w:rsidRPr="00214F00" w:rsidRDefault="00214F00" w:rsidP="00214F00">
      <w:pPr>
        <w:pStyle w:val="ListParagraph"/>
        <w:widowControl w:val="0"/>
        <w:numPr>
          <w:ilvl w:val="0"/>
          <w:numId w:val="15"/>
        </w:numPr>
        <w:tabs>
          <w:tab w:val="left" w:pos="2041"/>
        </w:tabs>
        <w:autoSpaceDE w:val="0"/>
        <w:autoSpaceDN w:val="0"/>
        <w:spacing w:after="0" w:line="235" w:lineRule="auto"/>
        <w:ind w:left="2039" w:right="1075" w:hanging="360"/>
        <w:contextualSpacing w:val="0"/>
        <w:rPr>
          <w:rFonts w:ascii="Arial" w:hAnsi="Arial" w:cs="Arial"/>
          <w:sz w:val="24"/>
        </w:rPr>
      </w:pPr>
      <w:r w:rsidRPr="00214F00">
        <w:rPr>
          <w:rFonts w:ascii="Arial" w:hAnsi="Arial" w:cs="Arial"/>
          <w:sz w:val="24"/>
        </w:rPr>
        <w:t>Demonstrate</w:t>
      </w:r>
      <w:r w:rsidRPr="00214F00">
        <w:rPr>
          <w:rFonts w:ascii="Arial" w:hAnsi="Arial" w:cs="Arial"/>
          <w:spacing w:val="-7"/>
          <w:sz w:val="24"/>
        </w:rPr>
        <w:t xml:space="preserve"> </w:t>
      </w:r>
      <w:r w:rsidRPr="00214F00">
        <w:rPr>
          <w:rFonts w:ascii="Arial" w:hAnsi="Arial" w:cs="Arial"/>
          <w:sz w:val="24"/>
        </w:rPr>
        <w:t>the</w:t>
      </w:r>
      <w:r w:rsidRPr="00214F00">
        <w:rPr>
          <w:rFonts w:ascii="Arial" w:hAnsi="Arial" w:cs="Arial"/>
          <w:spacing w:val="-6"/>
          <w:sz w:val="24"/>
        </w:rPr>
        <w:t xml:space="preserve"> </w:t>
      </w:r>
      <w:r w:rsidRPr="00214F00">
        <w:rPr>
          <w:rFonts w:ascii="Arial" w:hAnsi="Arial" w:cs="Arial"/>
          <w:sz w:val="24"/>
        </w:rPr>
        <w:t>capacity</w:t>
      </w:r>
      <w:r w:rsidRPr="00214F00">
        <w:rPr>
          <w:rFonts w:ascii="Arial" w:hAnsi="Arial" w:cs="Arial"/>
          <w:spacing w:val="-6"/>
          <w:sz w:val="24"/>
        </w:rPr>
        <w:t xml:space="preserve"> </w:t>
      </w:r>
      <w:r w:rsidRPr="00214F00">
        <w:rPr>
          <w:rFonts w:ascii="Arial" w:hAnsi="Arial" w:cs="Arial"/>
          <w:sz w:val="24"/>
        </w:rPr>
        <w:t>to</w:t>
      </w:r>
      <w:r w:rsidRPr="00214F00">
        <w:rPr>
          <w:rFonts w:ascii="Arial" w:hAnsi="Arial" w:cs="Arial"/>
          <w:spacing w:val="-6"/>
          <w:sz w:val="24"/>
        </w:rPr>
        <w:t xml:space="preserve"> </w:t>
      </w:r>
      <w:r w:rsidRPr="00214F00">
        <w:rPr>
          <w:rFonts w:ascii="Arial" w:hAnsi="Arial" w:cs="Arial"/>
          <w:sz w:val="24"/>
        </w:rPr>
        <w:t>efficiently</w:t>
      </w:r>
      <w:r w:rsidRPr="00214F00">
        <w:rPr>
          <w:rFonts w:ascii="Arial" w:hAnsi="Arial" w:cs="Arial"/>
          <w:spacing w:val="-6"/>
          <w:sz w:val="24"/>
        </w:rPr>
        <w:t xml:space="preserve"> </w:t>
      </w:r>
      <w:r w:rsidRPr="00214F00">
        <w:rPr>
          <w:rFonts w:ascii="Arial" w:hAnsi="Arial" w:cs="Arial"/>
          <w:sz w:val="24"/>
        </w:rPr>
        <w:t>communicate</w:t>
      </w:r>
      <w:r w:rsidRPr="00214F00">
        <w:rPr>
          <w:rFonts w:ascii="Arial" w:hAnsi="Arial" w:cs="Arial"/>
          <w:spacing w:val="-6"/>
          <w:sz w:val="24"/>
        </w:rPr>
        <w:t xml:space="preserve"> </w:t>
      </w:r>
      <w:r w:rsidRPr="00214F00">
        <w:rPr>
          <w:rFonts w:ascii="Arial" w:hAnsi="Arial" w:cs="Arial"/>
          <w:sz w:val="24"/>
        </w:rPr>
        <w:t>key</w:t>
      </w:r>
      <w:r w:rsidRPr="00214F00">
        <w:rPr>
          <w:rFonts w:ascii="Arial" w:hAnsi="Arial" w:cs="Arial"/>
          <w:spacing w:val="-6"/>
          <w:sz w:val="24"/>
        </w:rPr>
        <w:t xml:space="preserve"> </w:t>
      </w:r>
      <w:r w:rsidRPr="00214F00">
        <w:rPr>
          <w:rFonts w:ascii="Arial" w:hAnsi="Arial" w:cs="Arial"/>
          <w:sz w:val="24"/>
        </w:rPr>
        <w:t>medical</w:t>
      </w:r>
      <w:r w:rsidRPr="00214F00">
        <w:rPr>
          <w:rFonts w:ascii="Arial" w:hAnsi="Arial" w:cs="Arial"/>
          <w:spacing w:val="-6"/>
          <w:sz w:val="24"/>
        </w:rPr>
        <w:t xml:space="preserve"> </w:t>
      </w:r>
      <w:r w:rsidRPr="00214F00">
        <w:rPr>
          <w:rFonts w:ascii="Arial" w:hAnsi="Arial" w:cs="Arial"/>
          <w:sz w:val="24"/>
        </w:rPr>
        <w:t>information</w:t>
      </w:r>
      <w:r w:rsidRPr="00214F00">
        <w:rPr>
          <w:rFonts w:ascii="Arial" w:hAnsi="Arial" w:cs="Arial"/>
          <w:spacing w:val="-6"/>
          <w:sz w:val="24"/>
        </w:rPr>
        <w:t xml:space="preserve"> </w:t>
      </w:r>
      <w:r w:rsidRPr="00214F00">
        <w:rPr>
          <w:rFonts w:ascii="Arial" w:hAnsi="Arial" w:cs="Arial"/>
          <w:sz w:val="24"/>
        </w:rPr>
        <w:t>to colleagues.</w:t>
      </w:r>
    </w:p>
    <w:p w14:paraId="54A4E065" w14:textId="77777777" w:rsidR="00214F00" w:rsidRPr="00214F00" w:rsidRDefault="00214F00" w:rsidP="00214F00">
      <w:pPr>
        <w:pStyle w:val="BodyText"/>
        <w:rPr>
          <w:sz w:val="24"/>
        </w:rPr>
      </w:pPr>
    </w:p>
    <w:p w14:paraId="54416AB1" w14:textId="77777777" w:rsidR="00214F00" w:rsidRPr="00214F00" w:rsidRDefault="00214F00" w:rsidP="00214F00">
      <w:pPr>
        <w:ind w:left="1319"/>
        <w:rPr>
          <w:sz w:val="24"/>
        </w:rPr>
      </w:pPr>
      <w:r w:rsidRPr="00214F00">
        <w:rPr>
          <w:sz w:val="24"/>
          <w:u w:val="single"/>
        </w:rPr>
        <w:t>Practice Based Learning and Systems Based Practice</w:t>
      </w:r>
    </w:p>
    <w:p w14:paraId="6CA6E6A2" w14:textId="77777777" w:rsidR="00214F00" w:rsidRPr="00214F00" w:rsidRDefault="00214F00" w:rsidP="00214F00">
      <w:pPr>
        <w:pStyle w:val="BodyText"/>
        <w:spacing w:before="3"/>
        <w:rPr>
          <w:sz w:val="24"/>
        </w:rPr>
      </w:pPr>
    </w:p>
    <w:p w14:paraId="59EAC8FD" w14:textId="77777777" w:rsidR="00214F00" w:rsidRPr="00214F00" w:rsidRDefault="00214F00" w:rsidP="00214F00">
      <w:pPr>
        <w:pStyle w:val="ListParagraph"/>
        <w:widowControl w:val="0"/>
        <w:numPr>
          <w:ilvl w:val="0"/>
          <w:numId w:val="15"/>
        </w:numPr>
        <w:tabs>
          <w:tab w:val="left" w:pos="2041"/>
        </w:tabs>
        <w:autoSpaceDE w:val="0"/>
        <w:autoSpaceDN w:val="0"/>
        <w:spacing w:after="0" w:line="235" w:lineRule="auto"/>
        <w:ind w:right="1458" w:hanging="360"/>
        <w:contextualSpacing w:val="0"/>
        <w:rPr>
          <w:rFonts w:ascii="Arial" w:hAnsi="Arial" w:cs="Arial"/>
          <w:sz w:val="24"/>
        </w:rPr>
      </w:pPr>
      <w:r w:rsidRPr="00214F00">
        <w:rPr>
          <w:rFonts w:ascii="Arial" w:hAnsi="Arial" w:cs="Arial"/>
          <w:sz w:val="24"/>
        </w:rPr>
        <w:t>Demonstrate an understanding of the collaborative role of the podiatrist and other consultants with the inpatient medical</w:t>
      </w:r>
      <w:r w:rsidRPr="00214F00">
        <w:rPr>
          <w:rFonts w:ascii="Arial" w:hAnsi="Arial" w:cs="Arial"/>
          <w:spacing w:val="-5"/>
          <w:sz w:val="24"/>
        </w:rPr>
        <w:t xml:space="preserve"> </w:t>
      </w:r>
      <w:r w:rsidRPr="00214F00">
        <w:rPr>
          <w:rFonts w:ascii="Arial" w:hAnsi="Arial" w:cs="Arial"/>
          <w:sz w:val="24"/>
        </w:rPr>
        <w:t>team</w:t>
      </w:r>
    </w:p>
    <w:p w14:paraId="1F2D80BB" w14:textId="77777777" w:rsidR="00436100" w:rsidRPr="00214F00" w:rsidRDefault="00436100" w:rsidP="00192CB8">
      <w:pPr>
        <w:ind w:left="2160" w:hanging="2160"/>
      </w:pPr>
    </w:p>
    <w:p w14:paraId="2FB05236" w14:textId="77777777" w:rsidR="00436100" w:rsidRPr="00214F00" w:rsidRDefault="00436100" w:rsidP="00192CB8">
      <w:pPr>
        <w:ind w:left="2160" w:hanging="2160"/>
      </w:pPr>
    </w:p>
    <w:p w14:paraId="1A4EB803" w14:textId="77777777" w:rsidR="00436100" w:rsidRPr="00214F00" w:rsidRDefault="00436100" w:rsidP="00192CB8">
      <w:pPr>
        <w:ind w:left="2160" w:hanging="2160"/>
      </w:pPr>
    </w:p>
    <w:p w14:paraId="58F60F20" w14:textId="77777777" w:rsidR="00436100" w:rsidRPr="00214F00" w:rsidRDefault="00436100" w:rsidP="00192CB8">
      <w:pPr>
        <w:ind w:left="2160" w:hanging="2160"/>
      </w:pPr>
    </w:p>
    <w:p w14:paraId="72AF15C4" w14:textId="77777777" w:rsidR="00436100" w:rsidRPr="00214F00" w:rsidRDefault="00436100" w:rsidP="00192CB8">
      <w:pPr>
        <w:ind w:left="2160" w:hanging="2160"/>
      </w:pPr>
    </w:p>
    <w:p w14:paraId="41E2E38F" w14:textId="77777777" w:rsidR="00436100" w:rsidRPr="00214F00" w:rsidRDefault="00436100" w:rsidP="00192CB8">
      <w:pPr>
        <w:ind w:left="2160" w:hanging="2160"/>
      </w:pPr>
    </w:p>
    <w:p w14:paraId="3840B965" w14:textId="77777777" w:rsidR="00214F00" w:rsidRPr="00214F00" w:rsidRDefault="00214F00" w:rsidP="00214F00">
      <w:pPr>
        <w:spacing w:before="78"/>
        <w:ind w:left="1320"/>
        <w:rPr>
          <w:b/>
          <w:sz w:val="24"/>
        </w:rPr>
      </w:pPr>
      <w:r w:rsidRPr="00214F00">
        <w:rPr>
          <w:b/>
          <w:sz w:val="24"/>
          <w:u w:val="thick"/>
        </w:rPr>
        <w:lastRenderedPageBreak/>
        <w:t>Rotation: Radiology</w:t>
      </w:r>
    </w:p>
    <w:p w14:paraId="2615265E" w14:textId="77777777" w:rsidR="00214F00" w:rsidRPr="00214F00" w:rsidRDefault="00214F00" w:rsidP="00214F00">
      <w:pPr>
        <w:spacing w:before="10"/>
        <w:rPr>
          <w:b/>
          <w:sz w:val="15"/>
        </w:rPr>
      </w:pPr>
    </w:p>
    <w:p w14:paraId="146DB35A" w14:textId="77777777" w:rsidR="00214F00" w:rsidRPr="00214F00" w:rsidRDefault="00214F00" w:rsidP="00214F00">
      <w:pPr>
        <w:spacing w:before="92"/>
        <w:ind w:left="1320" w:right="1121"/>
        <w:rPr>
          <w:sz w:val="24"/>
        </w:rPr>
      </w:pPr>
      <w:r w:rsidRPr="00214F00">
        <w:rPr>
          <w:sz w:val="24"/>
        </w:rPr>
        <w:t>Provide podiatry residents with a basic level of competence in the identification of key radiographic findings, in areas relevant to their roles within the residency and for their future careers. Residents will also develop an appreciation of the place for more advanced modalities in patient care. Residents should demonstrate an organized, evidence based approach to the choice of radiographic techniques and approach to interpreting radiographs.</w:t>
      </w:r>
    </w:p>
    <w:p w14:paraId="4F8636F2" w14:textId="77777777" w:rsidR="00214F00" w:rsidRPr="00214F00" w:rsidRDefault="00214F00" w:rsidP="00214F00">
      <w:pPr>
        <w:rPr>
          <w:sz w:val="24"/>
        </w:rPr>
      </w:pPr>
    </w:p>
    <w:p w14:paraId="6AF6C50B" w14:textId="77777777" w:rsidR="00214F00" w:rsidRPr="00214F00" w:rsidRDefault="00214F00" w:rsidP="00214F00">
      <w:pPr>
        <w:ind w:left="1320"/>
        <w:rPr>
          <w:sz w:val="24"/>
        </w:rPr>
      </w:pPr>
      <w:r w:rsidRPr="00214F00">
        <w:rPr>
          <w:sz w:val="24"/>
        </w:rPr>
        <w:t>Competencies Specific for Rotation:</w:t>
      </w:r>
    </w:p>
    <w:p w14:paraId="17F21CC0" w14:textId="77777777" w:rsidR="00214F00" w:rsidRPr="00214F00" w:rsidRDefault="00214F00" w:rsidP="00214F00">
      <w:pPr>
        <w:rPr>
          <w:sz w:val="24"/>
        </w:rPr>
      </w:pPr>
    </w:p>
    <w:p w14:paraId="3E45BF00" w14:textId="77777777" w:rsidR="00214F00" w:rsidRPr="00214F00" w:rsidRDefault="00214F00" w:rsidP="00214F00">
      <w:pPr>
        <w:ind w:left="1320"/>
        <w:rPr>
          <w:sz w:val="24"/>
        </w:rPr>
      </w:pPr>
      <w:r w:rsidRPr="00214F00">
        <w:rPr>
          <w:sz w:val="24"/>
          <w:u w:val="single"/>
        </w:rPr>
        <w:t>Patient Care</w:t>
      </w:r>
    </w:p>
    <w:p w14:paraId="14BD4742" w14:textId="77777777" w:rsidR="00214F00" w:rsidRPr="00214F00" w:rsidRDefault="00214F00" w:rsidP="00214F00">
      <w:pPr>
        <w:spacing w:before="3"/>
        <w:rPr>
          <w:sz w:val="24"/>
        </w:rPr>
      </w:pPr>
    </w:p>
    <w:p w14:paraId="3C6363CD" w14:textId="77777777" w:rsidR="00214F00" w:rsidRPr="00214F00" w:rsidRDefault="00214F00" w:rsidP="00214F00">
      <w:pPr>
        <w:numPr>
          <w:ilvl w:val="0"/>
          <w:numId w:val="12"/>
        </w:numPr>
        <w:tabs>
          <w:tab w:val="left" w:pos="2039"/>
          <w:tab w:val="left" w:pos="2041"/>
        </w:tabs>
        <w:spacing w:line="237" w:lineRule="auto"/>
        <w:ind w:left="2039" w:right="1233" w:hanging="360"/>
        <w:rPr>
          <w:sz w:val="24"/>
        </w:rPr>
      </w:pPr>
      <w:r w:rsidRPr="00214F00">
        <w:rPr>
          <w:sz w:val="24"/>
        </w:rPr>
        <w:t>Understand</w:t>
      </w:r>
      <w:r w:rsidRPr="00214F00">
        <w:rPr>
          <w:spacing w:val="-6"/>
          <w:sz w:val="24"/>
        </w:rPr>
        <w:t xml:space="preserve"> </w:t>
      </w:r>
      <w:r w:rsidRPr="00214F00">
        <w:rPr>
          <w:sz w:val="24"/>
        </w:rPr>
        <w:t>the</w:t>
      </w:r>
      <w:r w:rsidRPr="00214F00">
        <w:rPr>
          <w:spacing w:val="-6"/>
          <w:sz w:val="24"/>
        </w:rPr>
        <w:t xml:space="preserve"> </w:t>
      </w:r>
      <w:r w:rsidRPr="00214F00">
        <w:rPr>
          <w:sz w:val="24"/>
        </w:rPr>
        <w:t>utilization</w:t>
      </w:r>
      <w:r w:rsidRPr="00214F00">
        <w:rPr>
          <w:spacing w:val="-6"/>
          <w:sz w:val="24"/>
        </w:rPr>
        <w:t xml:space="preserve"> </w:t>
      </w:r>
      <w:r w:rsidRPr="00214F00">
        <w:rPr>
          <w:sz w:val="24"/>
        </w:rPr>
        <w:t>of</w:t>
      </w:r>
      <w:r w:rsidRPr="00214F00">
        <w:rPr>
          <w:spacing w:val="-6"/>
          <w:sz w:val="24"/>
        </w:rPr>
        <w:t xml:space="preserve"> </w:t>
      </w:r>
      <w:r w:rsidRPr="00214F00">
        <w:rPr>
          <w:sz w:val="24"/>
        </w:rPr>
        <w:t>appropriate</w:t>
      </w:r>
      <w:r w:rsidRPr="00214F00">
        <w:rPr>
          <w:spacing w:val="-6"/>
          <w:sz w:val="24"/>
        </w:rPr>
        <w:t xml:space="preserve"> </w:t>
      </w:r>
      <w:r w:rsidRPr="00214F00">
        <w:rPr>
          <w:sz w:val="24"/>
        </w:rPr>
        <w:t>radiologic</w:t>
      </w:r>
      <w:r w:rsidRPr="00214F00">
        <w:rPr>
          <w:spacing w:val="-5"/>
          <w:sz w:val="24"/>
        </w:rPr>
        <w:t xml:space="preserve"> </w:t>
      </w:r>
      <w:r w:rsidRPr="00214F00">
        <w:rPr>
          <w:sz w:val="24"/>
        </w:rPr>
        <w:t>tests</w:t>
      </w:r>
      <w:r w:rsidRPr="00214F00">
        <w:rPr>
          <w:spacing w:val="-6"/>
          <w:sz w:val="24"/>
        </w:rPr>
        <w:t xml:space="preserve"> </w:t>
      </w:r>
      <w:r w:rsidRPr="00214F00">
        <w:rPr>
          <w:sz w:val="24"/>
        </w:rPr>
        <w:t>based</w:t>
      </w:r>
      <w:r w:rsidRPr="00214F00">
        <w:rPr>
          <w:spacing w:val="-6"/>
          <w:sz w:val="24"/>
        </w:rPr>
        <w:t xml:space="preserve"> </w:t>
      </w:r>
      <w:r w:rsidRPr="00214F00">
        <w:rPr>
          <w:sz w:val="24"/>
        </w:rPr>
        <w:t>on</w:t>
      </w:r>
      <w:r w:rsidRPr="00214F00">
        <w:rPr>
          <w:spacing w:val="-6"/>
          <w:sz w:val="24"/>
        </w:rPr>
        <w:t xml:space="preserve"> </w:t>
      </w:r>
      <w:r w:rsidRPr="00214F00">
        <w:rPr>
          <w:sz w:val="24"/>
        </w:rPr>
        <w:t>indications, contraindications, cost effectiveness and risk vs. benefit, with particular emphasis on lower extremity</w:t>
      </w:r>
      <w:r w:rsidRPr="00214F00">
        <w:rPr>
          <w:spacing w:val="-2"/>
          <w:sz w:val="24"/>
        </w:rPr>
        <w:t xml:space="preserve"> </w:t>
      </w:r>
      <w:r w:rsidRPr="00214F00">
        <w:rPr>
          <w:sz w:val="24"/>
        </w:rPr>
        <w:t>pathology.</w:t>
      </w:r>
    </w:p>
    <w:p w14:paraId="4BF88B7C" w14:textId="77777777" w:rsidR="00214F00" w:rsidRPr="00214F00" w:rsidRDefault="00214F00" w:rsidP="00214F00">
      <w:pPr>
        <w:numPr>
          <w:ilvl w:val="0"/>
          <w:numId w:val="12"/>
        </w:numPr>
        <w:tabs>
          <w:tab w:val="left" w:pos="2039"/>
          <w:tab w:val="left" w:pos="2041"/>
        </w:tabs>
        <w:spacing w:before="4"/>
        <w:ind w:right="1339" w:hanging="360"/>
        <w:rPr>
          <w:sz w:val="24"/>
        </w:rPr>
      </w:pPr>
      <w:r w:rsidRPr="00214F00">
        <w:rPr>
          <w:sz w:val="24"/>
        </w:rPr>
        <w:t>Establish a standard pattern and interpretation of radiographs, with particular emphasis on the lower</w:t>
      </w:r>
      <w:r w:rsidRPr="00214F00">
        <w:rPr>
          <w:spacing w:val="-2"/>
          <w:sz w:val="24"/>
        </w:rPr>
        <w:t xml:space="preserve"> </w:t>
      </w:r>
      <w:r w:rsidRPr="00214F00">
        <w:rPr>
          <w:sz w:val="24"/>
        </w:rPr>
        <w:t>extremity.</w:t>
      </w:r>
    </w:p>
    <w:p w14:paraId="190BEFFD" w14:textId="77777777" w:rsidR="00214F00" w:rsidRPr="00214F00" w:rsidRDefault="00214F00" w:rsidP="00214F00">
      <w:pPr>
        <w:spacing w:before="10"/>
        <w:rPr>
          <w:sz w:val="23"/>
        </w:rPr>
      </w:pPr>
    </w:p>
    <w:p w14:paraId="7A026B83" w14:textId="77777777" w:rsidR="00214F00" w:rsidRPr="00214F00" w:rsidRDefault="00214F00" w:rsidP="00214F00">
      <w:pPr>
        <w:ind w:left="1320"/>
        <w:rPr>
          <w:sz w:val="24"/>
        </w:rPr>
      </w:pPr>
      <w:r w:rsidRPr="00214F00">
        <w:rPr>
          <w:sz w:val="24"/>
          <w:u w:val="single"/>
        </w:rPr>
        <w:t>Medical Knowledge</w:t>
      </w:r>
    </w:p>
    <w:p w14:paraId="49E3800B" w14:textId="77777777" w:rsidR="00214F00" w:rsidRPr="00214F00" w:rsidRDefault="00214F00" w:rsidP="00214F00">
      <w:pPr>
        <w:rPr>
          <w:sz w:val="24"/>
        </w:rPr>
      </w:pPr>
    </w:p>
    <w:p w14:paraId="37B3FEC9" w14:textId="77777777" w:rsidR="00214F00" w:rsidRPr="00214F00" w:rsidRDefault="00214F00" w:rsidP="00214F00">
      <w:pPr>
        <w:numPr>
          <w:ilvl w:val="0"/>
          <w:numId w:val="12"/>
        </w:numPr>
        <w:tabs>
          <w:tab w:val="left" w:pos="2039"/>
          <w:tab w:val="left" w:pos="2041"/>
        </w:tabs>
        <w:spacing w:line="293" w:lineRule="exact"/>
        <w:rPr>
          <w:sz w:val="24"/>
        </w:rPr>
      </w:pPr>
      <w:r w:rsidRPr="00214F00">
        <w:rPr>
          <w:sz w:val="24"/>
        </w:rPr>
        <w:t>Learn the properties of imaging modalities and diagnosis and</w:t>
      </w:r>
      <w:r w:rsidRPr="00214F00">
        <w:rPr>
          <w:spacing w:val="-14"/>
          <w:sz w:val="24"/>
        </w:rPr>
        <w:t xml:space="preserve"> </w:t>
      </w:r>
      <w:r w:rsidRPr="00214F00">
        <w:rPr>
          <w:sz w:val="24"/>
        </w:rPr>
        <w:t>intervention.</w:t>
      </w:r>
    </w:p>
    <w:p w14:paraId="0F42483A" w14:textId="77777777" w:rsidR="00214F00" w:rsidRPr="00214F00" w:rsidRDefault="00214F00" w:rsidP="00214F00">
      <w:pPr>
        <w:numPr>
          <w:ilvl w:val="0"/>
          <w:numId w:val="12"/>
        </w:numPr>
        <w:tabs>
          <w:tab w:val="left" w:pos="2039"/>
          <w:tab w:val="left" w:pos="2041"/>
        </w:tabs>
        <w:spacing w:line="293" w:lineRule="exact"/>
        <w:rPr>
          <w:sz w:val="24"/>
        </w:rPr>
      </w:pPr>
      <w:r w:rsidRPr="00214F00">
        <w:rPr>
          <w:sz w:val="24"/>
        </w:rPr>
        <w:t>Understand the side effects and complications of contrast</w:t>
      </w:r>
      <w:r w:rsidRPr="00214F00">
        <w:rPr>
          <w:spacing w:val="-9"/>
          <w:sz w:val="24"/>
        </w:rPr>
        <w:t xml:space="preserve"> </w:t>
      </w:r>
      <w:r w:rsidRPr="00214F00">
        <w:rPr>
          <w:sz w:val="24"/>
        </w:rPr>
        <w:t>media.</w:t>
      </w:r>
    </w:p>
    <w:p w14:paraId="7CD99F6D" w14:textId="77777777" w:rsidR="00214F00" w:rsidRPr="00214F00" w:rsidRDefault="00214F00" w:rsidP="00214F00">
      <w:pPr>
        <w:spacing w:before="9"/>
        <w:rPr>
          <w:sz w:val="23"/>
        </w:rPr>
      </w:pPr>
    </w:p>
    <w:p w14:paraId="43C607F1" w14:textId="77777777" w:rsidR="00214F00" w:rsidRPr="00214F00" w:rsidRDefault="00214F00" w:rsidP="00214F00">
      <w:pPr>
        <w:ind w:left="1320"/>
        <w:rPr>
          <w:sz w:val="24"/>
        </w:rPr>
      </w:pPr>
      <w:r w:rsidRPr="00214F00">
        <w:rPr>
          <w:sz w:val="24"/>
          <w:u w:val="single"/>
        </w:rPr>
        <w:t>Practice Based Learning and Systems Based Care</w:t>
      </w:r>
    </w:p>
    <w:p w14:paraId="1F2B7F65" w14:textId="77777777" w:rsidR="00214F00" w:rsidRPr="00214F00" w:rsidRDefault="00214F00" w:rsidP="00214F00">
      <w:pPr>
        <w:rPr>
          <w:sz w:val="24"/>
        </w:rPr>
      </w:pPr>
    </w:p>
    <w:p w14:paraId="62C30D2C" w14:textId="77777777" w:rsidR="00214F00" w:rsidRPr="00214F00" w:rsidRDefault="00214F00" w:rsidP="00214F00">
      <w:pPr>
        <w:numPr>
          <w:ilvl w:val="0"/>
          <w:numId w:val="12"/>
        </w:numPr>
        <w:tabs>
          <w:tab w:val="left" w:pos="2039"/>
          <w:tab w:val="left" w:pos="2041"/>
        </w:tabs>
        <w:spacing w:before="1"/>
        <w:ind w:left="2039" w:right="978" w:hanging="360"/>
        <w:rPr>
          <w:sz w:val="24"/>
        </w:rPr>
      </w:pPr>
      <w:r w:rsidRPr="00214F00">
        <w:rPr>
          <w:sz w:val="24"/>
        </w:rPr>
        <w:t>Gain appreciation for the cost/benefit of various radiographic procedures utilized in the assessment of lower extremity</w:t>
      </w:r>
      <w:r w:rsidRPr="00214F00">
        <w:rPr>
          <w:spacing w:val="-1"/>
          <w:sz w:val="24"/>
        </w:rPr>
        <w:t xml:space="preserve"> </w:t>
      </w:r>
      <w:r w:rsidRPr="00214F00">
        <w:rPr>
          <w:sz w:val="24"/>
        </w:rPr>
        <w:t>disorders.</w:t>
      </w:r>
    </w:p>
    <w:p w14:paraId="6FDD35C3" w14:textId="77777777" w:rsidR="00214F00" w:rsidRPr="00214F00" w:rsidRDefault="00214F00" w:rsidP="00214F00"/>
    <w:p w14:paraId="14645F72" w14:textId="77777777" w:rsidR="00436100" w:rsidRDefault="00436100" w:rsidP="00192CB8">
      <w:pPr>
        <w:ind w:left="2160" w:hanging="2160"/>
      </w:pPr>
    </w:p>
    <w:p w14:paraId="69AE5794" w14:textId="77777777" w:rsidR="00436100" w:rsidRDefault="00436100" w:rsidP="00192CB8">
      <w:pPr>
        <w:ind w:left="2160" w:hanging="2160"/>
      </w:pPr>
    </w:p>
    <w:p w14:paraId="6062A753" w14:textId="77777777" w:rsidR="00436100" w:rsidRDefault="00436100" w:rsidP="00192CB8">
      <w:pPr>
        <w:ind w:left="2160" w:hanging="2160"/>
      </w:pPr>
    </w:p>
    <w:p w14:paraId="43B9FDD5" w14:textId="77777777" w:rsidR="00436100" w:rsidRDefault="00436100" w:rsidP="00192CB8">
      <w:pPr>
        <w:ind w:left="2160" w:hanging="2160"/>
      </w:pPr>
    </w:p>
    <w:p w14:paraId="514BB6AF" w14:textId="77777777" w:rsidR="00436100" w:rsidRDefault="00436100" w:rsidP="00192CB8">
      <w:pPr>
        <w:ind w:left="2160" w:hanging="2160"/>
      </w:pPr>
    </w:p>
    <w:p w14:paraId="60AC3D66" w14:textId="77777777" w:rsidR="00436100" w:rsidRDefault="00436100" w:rsidP="00192CB8">
      <w:pPr>
        <w:ind w:left="2160" w:hanging="2160"/>
      </w:pPr>
    </w:p>
    <w:p w14:paraId="4ABC6C7D" w14:textId="77777777" w:rsidR="00436100" w:rsidRDefault="00436100" w:rsidP="00192CB8">
      <w:pPr>
        <w:ind w:left="2160" w:hanging="2160"/>
      </w:pPr>
    </w:p>
    <w:p w14:paraId="399AC99B" w14:textId="77777777" w:rsidR="00436100" w:rsidRDefault="00436100" w:rsidP="00192CB8">
      <w:pPr>
        <w:ind w:left="2160" w:hanging="2160"/>
      </w:pPr>
    </w:p>
    <w:p w14:paraId="0235231E" w14:textId="77777777" w:rsidR="00436100" w:rsidRDefault="00436100" w:rsidP="00192CB8">
      <w:pPr>
        <w:ind w:left="2160" w:hanging="2160"/>
      </w:pPr>
    </w:p>
    <w:p w14:paraId="4B90E747" w14:textId="77777777" w:rsidR="00AF3079" w:rsidRDefault="00AF3079" w:rsidP="00192CB8">
      <w:pPr>
        <w:ind w:left="2160" w:hanging="2160"/>
      </w:pPr>
    </w:p>
    <w:p w14:paraId="11055D2C" w14:textId="77777777" w:rsidR="00AF3079" w:rsidRDefault="00AF3079" w:rsidP="00192CB8">
      <w:pPr>
        <w:ind w:left="2160" w:hanging="2160"/>
      </w:pPr>
    </w:p>
    <w:p w14:paraId="15D42B51" w14:textId="77777777" w:rsidR="00AF3079" w:rsidRDefault="00AF3079" w:rsidP="00192CB8">
      <w:pPr>
        <w:ind w:left="2160" w:hanging="2160"/>
      </w:pPr>
    </w:p>
    <w:p w14:paraId="078E7D19" w14:textId="77777777" w:rsidR="00AF3079" w:rsidRDefault="00AF3079" w:rsidP="00192CB8">
      <w:pPr>
        <w:ind w:left="2160" w:hanging="2160"/>
      </w:pPr>
    </w:p>
    <w:p w14:paraId="0061E42E" w14:textId="77777777" w:rsidR="00AF3079" w:rsidRDefault="00AF3079" w:rsidP="00192CB8">
      <w:pPr>
        <w:ind w:left="2160" w:hanging="2160"/>
      </w:pPr>
    </w:p>
    <w:p w14:paraId="467B5FC0" w14:textId="77777777" w:rsidR="00AF3079" w:rsidRDefault="00AF3079" w:rsidP="00192CB8">
      <w:pPr>
        <w:ind w:left="2160" w:hanging="2160"/>
      </w:pPr>
    </w:p>
    <w:p w14:paraId="06151495" w14:textId="77777777" w:rsidR="00AF3079" w:rsidRDefault="00AF3079" w:rsidP="00192CB8">
      <w:pPr>
        <w:ind w:left="2160" w:hanging="2160"/>
      </w:pPr>
    </w:p>
    <w:p w14:paraId="71C35318" w14:textId="77777777" w:rsidR="00AF3079" w:rsidRDefault="00AF3079" w:rsidP="00192CB8">
      <w:pPr>
        <w:ind w:left="2160" w:hanging="2160"/>
      </w:pPr>
    </w:p>
    <w:p w14:paraId="6D57BE0C" w14:textId="77777777" w:rsidR="00AF3079" w:rsidRDefault="00AF3079" w:rsidP="00192CB8">
      <w:pPr>
        <w:ind w:left="2160" w:hanging="2160"/>
      </w:pPr>
    </w:p>
    <w:p w14:paraId="5A22B5CA" w14:textId="77777777" w:rsidR="00436100" w:rsidRDefault="00436100" w:rsidP="00192CB8">
      <w:pPr>
        <w:ind w:left="2160" w:hanging="2160"/>
      </w:pPr>
    </w:p>
    <w:p w14:paraId="00A4E1B9" w14:textId="77777777" w:rsidR="00436100" w:rsidRDefault="00436100" w:rsidP="00192CB8">
      <w:pPr>
        <w:ind w:left="2160" w:hanging="2160"/>
      </w:pPr>
    </w:p>
    <w:p w14:paraId="507439CB" w14:textId="77777777" w:rsidR="00436100" w:rsidRDefault="00436100" w:rsidP="00192CB8">
      <w:pPr>
        <w:ind w:left="2160" w:hanging="2160"/>
      </w:pPr>
    </w:p>
    <w:p w14:paraId="15D9F472" w14:textId="77777777" w:rsidR="008E3766" w:rsidRPr="008E3766" w:rsidRDefault="008E3766" w:rsidP="008E3766">
      <w:pPr>
        <w:spacing w:before="78"/>
        <w:ind w:left="1320"/>
        <w:rPr>
          <w:b/>
          <w:sz w:val="24"/>
        </w:rPr>
      </w:pPr>
      <w:r w:rsidRPr="008E3766">
        <w:rPr>
          <w:b/>
          <w:sz w:val="24"/>
          <w:u w:val="thick"/>
        </w:rPr>
        <w:lastRenderedPageBreak/>
        <w:t>Rotation: Anesthesiology</w:t>
      </w:r>
    </w:p>
    <w:p w14:paraId="6583743B" w14:textId="77777777" w:rsidR="008E3766" w:rsidRPr="008E3766" w:rsidRDefault="008E3766" w:rsidP="008E3766">
      <w:pPr>
        <w:spacing w:before="10"/>
        <w:rPr>
          <w:b/>
          <w:sz w:val="15"/>
        </w:rPr>
      </w:pPr>
    </w:p>
    <w:p w14:paraId="7F0EEBD3" w14:textId="77777777" w:rsidR="008E3766" w:rsidRPr="008E3766" w:rsidRDefault="008E3766" w:rsidP="008E3766">
      <w:pPr>
        <w:spacing w:before="92"/>
        <w:ind w:left="1320"/>
        <w:rPr>
          <w:sz w:val="24"/>
        </w:rPr>
      </w:pPr>
      <w:r w:rsidRPr="008E3766">
        <w:rPr>
          <w:sz w:val="24"/>
        </w:rPr>
        <w:t>Competencies Specific for Rotation:</w:t>
      </w:r>
    </w:p>
    <w:p w14:paraId="7A79E92C" w14:textId="77777777" w:rsidR="008E3766" w:rsidRPr="008E3766" w:rsidRDefault="008E3766" w:rsidP="008E3766">
      <w:pPr>
        <w:rPr>
          <w:sz w:val="24"/>
        </w:rPr>
      </w:pPr>
    </w:p>
    <w:p w14:paraId="31F33000" w14:textId="77777777" w:rsidR="008E3766" w:rsidRPr="008E3766" w:rsidRDefault="008E3766" w:rsidP="008E3766">
      <w:pPr>
        <w:ind w:left="1320"/>
        <w:rPr>
          <w:sz w:val="24"/>
        </w:rPr>
      </w:pPr>
      <w:r w:rsidRPr="008E3766">
        <w:rPr>
          <w:sz w:val="24"/>
          <w:u w:val="single"/>
        </w:rPr>
        <w:t>Patient Care</w:t>
      </w:r>
    </w:p>
    <w:p w14:paraId="598542F2" w14:textId="77777777" w:rsidR="008E3766" w:rsidRPr="008E3766" w:rsidRDefault="008E3766" w:rsidP="008E3766">
      <w:pPr>
        <w:spacing w:before="1"/>
        <w:rPr>
          <w:sz w:val="24"/>
        </w:rPr>
      </w:pPr>
    </w:p>
    <w:p w14:paraId="68661AAC" w14:textId="77777777" w:rsidR="008E3766" w:rsidRPr="008E3766" w:rsidRDefault="008E3766" w:rsidP="008E3766">
      <w:pPr>
        <w:numPr>
          <w:ilvl w:val="0"/>
          <w:numId w:val="12"/>
        </w:numPr>
        <w:tabs>
          <w:tab w:val="left" w:pos="2039"/>
          <w:tab w:val="left" w:pos="2041"/>
        </w:tabs>
        <w:spacing w:line="293" w:lineRule="exact"/>
        <w:rPr>
          <w:sz w:val="24"/>
        </w:rPr>
      </w:pPr>
      <w:r w:rsidRPr="008E3766">
        <w:rPr>
          <w:sz w:val="24"/>
        </w:rPr>
        <w:t>Demonstrate competence in pre-operative medical risk</w:t>
      </w:r>
      <w:r w:rsidRPr="008E3766">
        <w:rPr>
          <w:spacing w:val="-8"/>
          <w:sz w:val="24"/>
        </w:rPr>
        <w:t xml:space="preserve"> </w:t>
      </w:r>
      <w:r w:rsidRPr="008E3766">
        <w:rPr>
          <w:sz w:val="24"/>
        </w:rPr>
        <w:t>assessment.</w:t>
      </w:r>
    </w:p>
    <w:p w14:paraId="301A33BE" w14:textId="77777777" w:rsidR="008E3766" w:rsidRPr="008E3766" w:rsidRDefault="008E3766" w:rsidP="008E3766">
      <w:pPr>
        <w:numPr>
          <w:ilvl w:val="0"/>
          <w:numId w:val="12"/>
        </w:numPr>
        <w:tabs>
          <w:tab w:val="left" w:pos="2039"/>
          <w:tab w:val="left" w:pos="2041"/>
        </w:tabs>
        <w:spacing w:line="292" w:lineRule="exact"/>
        <w:rPr>
          <w:sz w:val="24"/>
        </w:rPr>
      </w:pPr>
      <w:r w:rsidRPr="008E3766">
        <w:rPr>
          <w:sz w:val="24"/>
        </w:rPr>
        <w:t>Demonstrate understanding of the components of peri-operative</w:t>
      </w:r>
      <w:r w:rsidRPr="008E3766">
        <w:rPr>
          <w:spacing w:val="-17"/>
          <w:sz w:val="24"/>
        </w:rPr>
        <w:t xml:space="preserve"> </w:t>
      </w:r>
      <w:r w:rsidRPr="008E3766">
        <w:rPr>
          <w:sz w:val="24"/>
        </w:rPr>
        <w:t>management.</w:t>
      </w:r>
    </w:p>
    <w:p w14:paraId="783FD224" w14:textId="77777777" w:rsidR="008E3766" w:rsidRPr="008E3766" w:rsidRDefault="008E3766" w:rsidP="008E3766">
      <w:pPr>
        <w:numPr>
          <w:ilvl w:val="0"/>
          <w:numId w:val="12"/>
        </w:numPr>
        <w:tabs>
          <w:tab w:val="left" w:pos="2039"/>
          <w:tab w:val="left" w:pos="2041"/>
        </w:tabs>
        <w:spacing w:line="292" w:lineRule="exact"/>
        <w:ind w:hanging="362"/>
        <w:rPr>
          <w:sz w:val="24"/>
        </w:rPr>
      </w:pPr>
      <w:r w:rsidRPr="008E3766">
        <w:rPr>
          <w:sz w:val="24"/>
        </w:rPr>
        <w:t>Demonstrate knowledge of intubation techniques and maintenance of</w:t>
      </w:r>
      <w:r w:rsidRPr="008E3766">
        <w:rPr>
          <w:spacing w:val="-15"/>
          <w:sz w:val="24"/>
        </w:rPr>
        <w:t xml:space="preserve"> </w:t>
      </w:r>
      <w:r w:rsidRPr="008E3766">
        <w:rPr>
          <w:sz w:val="24"/>
        </w:rPr>
        <w:t>airway.</w:t>
      </w:r>
    </w:p>
    <w:p w14:paraId="436DB247" w14:textId="77777777" w:rsidR="008E3766" w:rsidRPr="008E3766" w:rsidRDefault="008E3766" w:rsidP="008E3766">
      <w:pPr>
        <w:numPr>
          <w:ilvl w:val="0"/>
          <w:numId w:val="12"/>
        </w:numPr>
        <w:tabs>
          <w:tab w:val="left" w:pos="2039"/>
          <w:tab w:val="left" w:pos="2041"/>
        </w:tabs>
        <w:ind w:left="2039" w:right="1512" w:hanging="360"/>
        <w:rPr>
          <w:sz w:val="24"/>
        </w:rPr>
      </w:pPr>
      <w:r w:rsidRPr="008E3766">
        <w:rPr>
          <w:sz w:val="24"/>
        </w:rPr>
        <w:t>Demonstrate knowledge of the techniques and appropriate management of general, spinal, epidural, regional and conscious sedation</w:t>
      </w:r>
      <w:r w:rsidRPr="008E3766">
        <w:rPr>
          <w:spacing w:val="-14"/>
          <w:sz w:val="24"/>
        </w:rPr>
        <w:t xml:space="preserve"> </w:t>
      </w:r>
      <w:r w:rsidRPr="008E3766">
        <w:rPr>
          <w:sz w:val="24"/>
        </w:rPr>
        <w:t>anesthesia.</w:t>
      </w:r>
    </w:p>
    <w:p w14:paraId="625D29BA" w14:textId="77777777" w:rsidR="008E3766" w:rsidRPr="008E3766" w:rsidRDefault="008E3766" w:rsidP="008E3766">
      <w:pPr>
        <w:numPr>
          <w:ilvl w:val="0"/>
          <w:numId w:val="12"/>
        </w:numPr>
        <w:tabs>
          <w:tab w:val="left" w:pos="2039"/>
          <w:tab w:val="left" w:pos="2041"/>
        </w:tabs>
        <w:spacing w:line="237" w:lineRule="auto"/>
        <w:ind w:left="2039" w:right="1421" w:hanging="360"/>
        <w:rPr>
          <w:sz w:val="24"/>
        </w:rPr>
      </w:pPr>
      <w:r w:rsidRPr="008E3766">
        <w:rPr>
          <w:sz w:val="24"/>
        </w:rPr>
        <w:t>Demonstrate</w:t>
      </w:r>
      <w:r w:rsidRPr="008E3766">
        <w:rPr>
          <w:spacing w:val="-5"/>
          <w:sz w:val="24"/>
        </w:rPr>
        <w:t xml:space="preserve"> </w:t>
      </w:r>
      <w:r w:rsidRPr="008E3766">
        <w:rPr>
          <w:sz w:val="24"/>
        </w:rPr>
        <w:t>proficiency</w:t>
      </w:r>
      <w:r w:rsidRPr="008E3766">
        <w:rPr>
          <w:spacing w:val="-5"/>
          <w:sz w:val="24"/>
        </w:rPr>
        <w:t xml:space="preserve"> </w:t>
      </w:r>
      <w:r w:rsidRPr="008E3766">
        <w:rPr>
          <w:sz w:val="24"/>
        </w:rPr>
        <w:t>in</w:t>
      </w:r>
      <w:r w:rsidRPr="008E3766">
        <w:rPr>
          <w:spacing w:val="-5"/>
          <w:sz w:val="24"/>
        </w:rPr>
        <w:t xml:space="preserve"> </w:t>
      </w:r>
      <w:r w:rsidRPr="008E3766">
        <w:rPr>
          <w:sz w:val="24"/>
        </w:rPr>
        <w:t>the</w:t>
      </w:r>
      <w:r w:rsidRPr="008E3766">
        <w:rPr>
          <w:spacing w:val="-5"/>
          <w:sz w:val="24"/>
        </w:rPr>
        <w:t xml:space="preserve"> </w:t>
      </w:r>
      <w:r w:rsidRPr="008E3766">
        <w:rPr>
          <w:sz w:val="24"/>
        </w:rPr>
        <w:t>performance</w:t>
      </w:r>
      <w:r w:rsidRPr="008E3766">
        <w:rPr>
          <w:spacing w:val="-5"/>
          <w:sz w:val="24"/>
        </w:rPr>
        <w:t xml:space="preserve"> </w:t>
      </w:r>
      <w:r w:rsidRPr="008E3766">
        <w:rPr>
          <w:sz w:val="24"/>
        </w:rPr>
        <w:t>of</w:t>
      </w:r>
      <w:r w:rsidRPr="008E3766">
        <w:rPr>
          <w:spacing w:val="-5"/>
          <w:sz w:val="24"/>
        </w:rPr>
        <w:t xml:space="preserve"> </w:t>
      </w:r>
      <w:r w:rsidRPr="008E3766">
        <w:rPr>
          <w:sz w:val="24"/>
        </w:rPr>
        <w:t>local</w:t>
      </w:r>
      <w:r w:rsidRPr="008E3766">
        <w:rPr>
          <w:spacing w:val="-5"/>
          <w:sz w:val="24"/>
        </w:rPr>
        <w:t xml:space="preserve"> </w:t>
      </w:r>
      <w:r w:rsidRPr="008E3766">
        <w:rPr>
          <w:sz w:val="24"/>
        </w:rPr>
        <w:t>anesthetic</w:t>
      </w:r>
      <w:r w:rsidRPr="008E3766">
        <w:rPr>
          <w:spacing w:val="-5"/>
          <w:sz w:val="24"/>
        </w:rPr>
        <w:t xml:space="preserve"> </w:t>
      </w:r>
      <w:r w:rsidRPr="008E3766">
        <w:rPr>
          <w:sz w:val="24"/>
        </w:rPr>
        <w:t>blocks</w:t>
      </w:r>
      <w:r w:rsidRPr="008E3766">
        <w:rPr>
          <w:spacing w:val="-5"/>
          <w:sz w:val="24"/>
        </w:rPr>
        <w:t xml:space="preserve"> </w:t>
      </w:r>
      <w:r w:rsidRPr="008E3766">
        <w:rPr>
          <w:sz w:val="24"/>
        </w:rPr>
        <w:t>of</w:t>
      </w:r>
      <w:r w:rsidRPr="008E3766">
        <w:rPr>
          <w:spacing w:val="-5"/>
          <w:sz w:val="24"/>
        </w:rPr>
        <w:t xml:space="preserve"> </w:t>
      </w:r>
      <w:r w:rsidRPr="008E3766">
        <w:rPr>
          <w:sz w:val="24"/>
        </w:rPr>
        <w:t>the lower</w:t>
      </w:r>
      <w:r w:rsidRPr="008E3766">
        <w:rPr>
          <w:spacing w:val="-1"/>
          <w:sz w:val="24"/>
        </w:rPr>
        <w:t xml:space="preserve"> </w:t>
      </w:r>
      <w:r w:rsidRPr="008E3766">
        <w:rPr>
          <w:sz w:val="24"/>
        </w:rPr>
        <w:t>extremity.</w:t>
      </w:r>
    </w:p>
    <w:p w14:paraId="2B16BFE7" w14:textId="77777777" w:rsidR="008E3766" w:rsidRPr="008E3766" w:rsidRDefault="008E3766" w:rsidP="008E3766">
      <w:pPr>
        <w:rPr>
          <w:sz w:val="24"/>
        </w:rPr>
      </w:pPr>
    </w:p>
    <w:p w14:paraId="22CCDA03" w14:textId="77777777" w:rsidR="008E3766" w:rsidRPr="008E3766" w:rsidRDefault="008E3766" w:rsidP="008E3766">
      <w:pPr>
        <w:ind w:left="1319"/>
        <w:rPr>
          <w:sz w:val="24"/>
        </w:rPr>
      </w:pPr>
      <w:r w:rsidRPr="008E3766">
        <w:rPr>
          <w:sz w:val="24"/>
          <w:u w:val="single"/>
        </w:rPr>
        <w:t>Medical Knowledge</w:t>
      </w:r>
    </w:p>
    <w:p w14:paraId="27D45772" w14:textId="77777777" w:rsidR="008E3766" w:rsidRPr="008E3766" w:rsidRDefault="008E3766" w:rsidP="008E3766">
      <w:pPr>
        <w:spacing w:before="1"/>
        <w:rPr>
          <w:sz w:val="24"/>
        </w:rPr>
      </w:pPr>
    </w:p>
    <w:p w14:paraId="182B664A" w14:textId="77777777" w:rsidR="008E3766" w:rsidRPr="008E3766" w:rsidRDefault="008E3766" w:rsidP="008E3766">
      <w:pPr>
        <w:numPr>
          <w:ilvl w:val="0"/>
          <w:numId w:val="12"/>
        </w:numPr>
        <w:tabs>
          <w:tab w:val="left" w:pos="2039"/>
          <w:tab w:val="left" w:pos="2041"/>
        </w:tabs>
        <w:ind w:right="1113" w:hanging="360"/>
        <w:rPr>
          <w:sz w:val="24"/>
        </w:rPr>
      </w:pPr>
      <w:r w:rsidRPr="008E3766">
        <w:rPr>
          <w:sz w:val="24"/>
        </w:rPr>
        <w:t>Demonstrate knowledge of the pharmacology of common anesthetic agents, both</w:t>
      </w:r>
      <w:r w:rsidRPr="008E3766">
        <w:rPr>
          <w:spacing w:val="-7"/>
          <w:sz w:val="24"/>
        </w:rPr>
        <w:t xml:space="preserve"> </w:t>
      </w:r>
      <w:r w:rsidRPr="008E3766">
        <w:rPr>
          <w:sz w:val="24"/>
        </w:rPr>
        <w:t>regional</w:t>
      </w:r>
      <w:r w:rsidRPr="008E3766">
        <w:rPr>
          <w:spacing w:val="-7"/>
          <w:sz w:val="24"/>
        </w:rPr>
        <w:t xml:space="preserve"> </w:t>
      </w:r>
      <w:r w:rsidRPr="008E3766">
        <w:rPr>
          <w:sz w:val="24"/>
        </w:rPr>
        <w:t>&amp;</w:t>
      </w:r>
      <w:r w:rsidRPr="008E3766">
        <w:rPr>
          <w:spacing w:val="-6"/>
          <w:sz w:val="24"/>
        </w:rPr>
        <w:t xml:space="preserve"> </w:t>
      </w:r>
      <w:r w:rsidRPr="008E3766">
        <w:rPr>
          <w:sz w:val="24"/>
        </w:rPr>
        <w:t>local,</w:t>
      </w:r>
      <w:r w:rsidRPr="008E3766">
        <w:rPr>
          <w:spacing w:val="-7"/>
          <w:sz w:val="24"/>
        </w:rPr>
        <w:t xml:space="preserve"> </w:t>
      </w:r>
      <w:r w:rsidRPr="008E3766">
        <w:rPr>
          <w:sz w:val="24"/>
        </w:rPr>
        <w:t>including</w:t>
      </w:r>
      <w:r w:rsidRPr="008E3766">
        <w:rPr>
          <w:spacing w:val="-6"/>
          <w:sz w:val="24"/>
        </w:rPr>
        <w:t xml:space="preserve"> </w:t>
      </w:r>
      <w:r w:rsidRPr="008E3766">
        <w:rPr>
          <w:sz w:val="24"/>
        </w:rPr>
        <w:t>indications,</w:t>
      </w:r>
      <w:r w:rsidRPr="008E3766">
        <w:rPr>
          <w:spacing w:val="-7"/>
          <w:sz w:val="24"/>
        </w:rPr>
        <w:t xml:space="preserve"> </w:t>
      </w:r>
      <w:r w:rsidRPr="008E3766">
        <w:rPr>
          <w:sz w:val="24"/>
        </w:rPr>
        <w:t>dosages,</w:t>
      </w:r>
      <w:r w:rsidRPr="008E3766">
        <w:rPr>
          <w:spacing w:val="-6"/>
          <w:sz w:val="24"/>
        </w:rPr>
        <w:t xml:space="preserve"> </w:t>
      </w:r>
      <w:r w:rsidRPr="008E3766">
        <w:rPr>
          <w:sz w:val="24"/>
        </w:rPr>
        <w:t>potential</w:t>
      </w:r>
      <w:r w:rsidRPr="008E3766">
        <w:rPr>
          <w:spacing w:val="-7"/>
          <w:sz w:val="24"/>
        </w:rPr>
        <w:t xml:space="preserve"> </w:t>
      </w:r>
      <w:r w:rsidRPr="008E3766">
        <w:rPr>
          <w:sz w:val="24"/>
        </w:rPr>
        <w:t>interactions,</w:t>
      </w:r>
      <w:r w:rsidRPr="008E3766">
        <w:rPr>
          <w:spacing w:val="-6"/>
          <w:sz w:val="24"/>
        </w:rPr>
        <w:t xml:space="preserve"> </w:t>
      </w:r>
      <w:r w:rsidRPr="008E3766">
        <w:rPr>
          <w:sz w:val="24"/>
        </w:rPr>
        <w:t>and side effects.</w:t>
      </w:r>
    </w:p>
    <w:p w14:paraId="53FFEF5C" w14:textId="77777777" w:rsidR="008E3766" w:rsidRPr="008E3766" w:rsidRDefault="008E3766" w:rsidP="008E3766">
      <w:pPr>
        <w:numPr>
          <w:ilvl w:val="0"/>
          <w:numId w:val="12"/>
        </w:numPr>
        <w:tabs>
          <w:tab w:val="left" w:pos="2039"/>
          <w:tab w:val="left" w:pos="2041"/>
        </w:tabs>
        <w:spacing w:line="237" w:lineRule="auto"/>
        <w:ind w:right="1073" w:hanging="360"/>
        <w:rPr>
          <w:sz w:val="24"/>
        </w:rPr>
      </w:pPr>
      <w:r w:rsidRPr="008E3766">
        <w:rPr>
          <w:sz w:val="24"/>
        </w:rPr>
        <w:t>Demonstrate knowledge of the current protocol for pain management, including where indicated use of blocks and therapeutic</w:t>
      </w:r>
      <w:r w:rsidRPr="008E3766">
        <w:rPr>
          <w:spacing w:val="-9"/>
          <w:sz w:val="24"/>
        </w:rPr>
        <w:t xml:space="preserve"> </w:t>
      </w:r>
      <w:r w:rsidRPr="008E3766">
        <w:rPr>
          <w:sz w:val="24"/>
        </w:rPr>
        <w:t>medication(s).</w:t>
      </w:r>
    </w:p>
    <w:p w14:paraId="1C8E8B65" w14:textId="77777777" w:rsidR="00436100" w:rsidRDefault="00436100" w:rsidP="00192CB8">
      <w:pPr>
        <w:ind w:left="2160" w:hanging="2160"/>
      </w:pPr>
    </w:p>
    <w:p w14:paraId="2386558B" w14:textId="77777777" w:rsidR="00436100" w:rsidRDefault="00436100" w:rsidP="00192CB8">
      <w:pPr>
        <w:ind w:left="2160" w:hanging="2160"/>
      </w:pPr>
    </w:p>
    <w:p w14:paraId="738C83A5" w14:textId="77777777" w:rsidR="00436100" w:rsidRDefault="00436100" w:rsidP="00192CB8">
      <w:pPr>
        <w:ind w:left="2160" w:hanging="2160"/>
      </w:pPr>
    </w:p>
    <w:p w14:paraId="70A33C16" w14:textId="77777777" w:rsidR="00436100" w:rsidRDefault="00436100" w:rsidP="00192CB8">
      <w:pPr>
        <w:ind w:left="2160" w:hanging="2160"/>
      </w:pPr>
    </w:p>
    <w:p w14:paraId="41450E9B" w14:textId="77777777" w:rsidR="00436100" w:rsidRDefault="00436100" w:rsidP="00192CB8">
      <w:pPr>
        <w:ind w:left="2160" w:hanging="2160"/>
      </w:pPr>
    </w:p>
    <w:p w14:paraId="114E1878" w14:textId="77777777" w:rsidR="00436100" w:rsidRDefault="00436100" w:rsidP="00192CB8">
      <w:pPr>
        <w:ind w:left="2160" w:hanging="2160"/>
      </w:pPr>
    </w:p>
    <w:p w14:paraId="7C0D63FE" w14:textId="77777777" w:rsidR="00436100" w:rsidRDefault="00436100" w:rsidP="00192CB8">
      <w:pPr>
        <w:ind w:left="2160" w:hanging="2160"/>
      </w:pPr>
    </w:p>
    <w:p w14:paraId="28C21484" w14:textId="77777777" w:rsidR="00436100" w:rsidRDefault="00436100" w:rsidP="00192CB8">
      <w:pPr>
        <w:ind w:left="2160" w:hanging="2160"/>
      </w:pPr>
    </w:p>
    <w:p w14:paraId="3899CE91" w14:textId="77777777" w:rsidR="00436100" w:rsidRDefault="00436100" w:rsidP="00192CB8">
      <w:pPr>
        <w:ind w:left="2160" w:hanging="2160"/>
      </w:pPr>
    </w:p>
    <w:p w14:paraId="7F965681" w14:textId="77777777" w:rsidR="00436100" w:rsidRDefault="00436100" w:rsidP="00192CB8">
      <w:pPr>
        <w:ind w:left="2160" w:hanging="2160"/>
      </w:pPr>
    </w:p>
    <w:p w14:paraId="45819E28" w14:textId="77777777" w:rsidR="00436100" w:rsidRDefault="00436100" w:rsidP="00192CB8">
      <w:pPr>
        <w:ind w:left="2160" w:hanging="2160"/>
      </w:pPr>
    </w:p>
    <w:p w14:paraId="189D31C9" w14:textId="77777777" w:rsidR="00436100" w:rsidRDefault="00436100" w:rsidP="00192CB8">
      <w:pPr>
        <w:ind w:left="2160" w:hanging="2160"/>
      </w:pPr>
    </w:p>
    <w:p w14:paraId="618BA9E9" w14:textId="77777777" w:rsidR="00436100" w:rsidRDefault="00436100" w:rsidP="00192CB8">
      <w:pPr>
        <w:ind w:left="2160" w:hanging="2160"/>
      </w:pPr>
    </w:p>
    <w:p w14:paraId="46022AD5" w14:textId="77777777" w:rsidR="00436100" w:rsidRDefault="00436100" w:rsidP="00192CB8">
      <w:pPr>
        <w:ind w:left="2160" w:hanging="2160"/>
      </w:pPr>
    </w:p>
    <w:p w14:paraId="5C320964" w14:textId="77777777" w:rsidR="00436100" w:rsidRDefault="00436100" w:rsidP="00192CB8">
      <w:pPr>
        <w:ind w:left="2160" w:hanging="2160"/>
      </w:pPr>
    </w:p>
    <w:p w14:paraId="069F1D45" w14:textId="77777777" w:rsidR="00436100" w:rsidRDefault="00436100" w:rsidP="00192CB8">
      <w:pPr>
        <w:ind w:left="2160" w:hanging="2160"/>
      </w:pPr>
    </w:p>
    <w:p w14:paraId="21328EAD" w14:textId="77777777" w:rsidR="00436100" w:rsidRDefault="00436100" w:rsidP="00192CB8">
      <w:pPr>
        <w:ind w:left="2160" w:hanging="2160"/>
      </w:pPr>
    </w:p>
    <w:p w14:paraId="2B983593" w14:textId="77777777" w:rsidR="00436100" w:rsidRDefault="00436100" w:rsidP="00192CB8">
      <w:pPr>
        <w:ind w:left="2160" w:hanging="2160"/>
      </w:pPr>
    </w:p>
    <w:p w14:paraId="094C211F" w14:textId="77777777" w:rsidR="00436100" w:rsidRDefault="00436100" w:rsidP="00192CB8">
      <w:pPr>
        <w:ind w:left="2160" w:hanging="2160"/>
      </w:pPr>
    </w:p>
    <w:p w14:paraId="489F5823" w14:textId="77777777" w:rsidR="00436100" w:rsidRDefault="00436100" w:rsidP="00192CB8">
      <w:pPr>
        <w:ind w:left="2160" w:hanging="2160"/>
      </w:pPr>
    </w:p>
    <w:p w14:paraId="24050132" w14:textId="77777777" w:rsidR="00436100" w:rsidRDefault="00436100" w:rsidP="00192CB8">
      <w:pPr>
        <w:ind w:left="2160" w:hanging="2160"/>
      </w:pPr>
    </w:p>
    <w:p w14:paraId="6F0BA3C4" w14:textId="77777777" w:rsidR="00AF3079" w:rsidRDefault="00AF3079" w:rsidP="00192CB8">
      <w:pPr>
        <w:ind w:left="2160" w:hanging="2160"/>
      </w:pPr>
    </w:p>
    <w:p w14:paraId="2C9696C8" w14:textId="77777777" w:rsidR="00AF3079" w:rsidRDefault="00AF3079" w:rsidP="00192CB8">
      <w:pPr>
        <w:ind w:left="2160" w:hanging="2160"/>
      </w:pPr>
    </w:p>
    <w:p w14:paraId="282344CF" w14:textId="77777777" w:rsidR="00AF3079" w:rsidRDefault="00AF3079" w:rsidP="00192CB8">
      <w:pPr>
        <w:ind w:left="2160" w:hanging="2160"/>
      </w:pPr>
    </w:p>
    <w:p w14:paraId="6C137DFB" w14:textId="77777777" w:rsidR="00AF3079" w:rsidRDefault="00AF3079" w:rsidP="00192CB8">
      <w:pPr>
        <w:ind w:left="2160" w:hanging="2160"/>
      </w:pPr>
    </w:p>
    <w:p w14:paraId="42D4FCA5" w14:textId="77777777" w:rsidR="00AF3079" w:rsidRDefault="00AF3079" w:rsidP="00192CB8">
      <w:pPr>
        <w:ind w:left="2160" w:hanging="2160"/>
      </w:pPr>
    </w:p>
    <w:p w14:paraId="7FED2685" w14:textId="77777777" w:rsidR="00AF3079" w:rsidRDefault="00AF3079" w:rsidP="00192CB8">
      <w:pPr>
        <w:ind w:left="2160" w:hanging="2160"/>
      </w:pPr>
    </w:p>
    <w:p w14:paraId="47EBC1B0" w14:textId="77777777" w:rsidR="00AF3079" w:rsidRDefault="00AF3079" w:rsidP="00192CB8">
      <w:pPr>
        <w:ind w:left="2160" w:hanging="2160"/>
      </w:pPr>
    </w:p>
    <w:p w14:paraId="3A726311" w14:textId="77777777" w:rsidR="00436100" w:rsidRDefault="00436100" w:rsidP="00192CB8">
      <w:pPr>
        <w:ind w:left="2160" w:hanging="2160"/>
      </w:pPr>
    </w:p>
    <w:p w14:paraId="514F4CC1" w14:textId="77777777" w:rsidR="00DB1FE7" w:rsidRDefault="00DB1FE7" w:rsidP="00DB1FE7">
      <w:pPr>
        <w:spacing w:before="78"/>
        <w:ind w:left="1320"/>
        <w:rPr>
          <w:b/>
          <w:sz w:val="24"/>
        </w:rPr>
      </w:pPr>
      <w:r>
        <w:rPr>
          <w:b/>
          <w:sz w:val="24"/>
          <w:u w:val="thick"/>
        </w:rPr>
        <w:lastRenderedPageBreak/>
        <w:t>Rotation: Pathology</w:t>
      </w:r>
    </w:p>
    <w:p w14:paraId="6A407030" w14:textId="77777777" w:rsidR="00DB1FE7" w:rsidRDefault="00DB1FE7" w:rsidP="00DB1FE7">
      <w:pPr>
        <w:pStyle w:val="BodyText"/>
        <w:spacing w:before="10"/>
        <w:rPr>
          <w:b/>
          <w:sz w:val="15"/>
        </w:rPr>
      </w:pPr>
    </w:p>
    <w:p w14:paraId="451CC6BE" w14:textId="77777777" w:rsidR="00DB1FE7" w:rsidRDefault="00DB1FE7" w:rsidP="00DB1FE7">
      <w:pPr>
        <w:spacing w:before="92"/>
        <w:ind w:left="1319" w:right="928"/>
        <w:jc w:val="both"/>
        <w:rPr>
          <w:sz w:val="24"/>
        </w:rPr>
      </w:pPr>
      <w:r>
        <w:rPr>
          <w:sz w:val="24"/>
        </w:rPr>
        <w:t>The pathology experience will consist of spending 2 weeks in the Department of Pathology. It will involve observation and/or participation in the activities of the department including but not limited to the performance of microscopic analysis of pathological specimens, bacteriological studies and clinical laboratory studies.</w:t>
      </w:r>
    </w:p>
    <w:p w14:paraId="7C0130AD" w14:textId="77777777" w:rsidR="00DB1FE7" w:rsidRDefault="00DB1FE7" w:rsidP="00DB1FE7">
      <w:pPr>
        <w:pStyle w:val="BodyText"/>
        <w:rPr>
          <w:sz w:val="24"/>
        </w:rPr>
      </w:pPr>
    </w:p>
    <w:p w14:paraId="54B54BE4" w14:textId="77777777" w:rsidR="00DB1FE7" w:rsidRDefault="00DB1FE7" w:rsidP="00DB1FE7">
      <w:pPr>
        <w:ind w:left="1319"/>
        <w:jc w:val="both"/>
        <w:rPr>
          <w:sz w:val="24"/>
        </w:rPr>
      </w:pPr>
      <w:r>
        <w:rPr>
          <w:sz w:val="24"/>
        </w:rPr>
        <w:t>Competencies Specific for Rotation:</w:t>
      </w:r>
    </w:p>
    <w:p w14:paraId="4A2D4B29" w14:textId="77777777" w:rsidR="00DB1FE7" w:rsidRDefault="00DB1FE7" w:rsidP="00DB1FE7">
      <w:pPr>
        <w:pStyle w:val="BodyText"/>
        <w:rPr>
          <w:sz w:val="24"/>
        </w:rPr>
      </w:pPr>
    </w:p>
    <w:p w14:paraId="46A93BDC" w14:textId="77777777" w:rsidR="00DB1FE7" w:rsidRDefault="00DB1FE7" w:rsidP="00DB1FE7">
      <w:pPr>
        <w:ind w:left="1319"/>
        <w:jc w:val="both"/>
        <w:rPr>
          <w:sz w:val="24"/>
        </w:rPr>
      </w:pPr>
      <w:r>
        <w:rPr>
          <w:sz w:val="24"/>
          <w:u w:val="single"/>
        </w:rPr>
        <w:t>Medical Knowledge</w:t>
      </w:r>
    </w:p>
    <w:p w14:paraId="656A4A33" w14:textId="77777777" w:rsidR="00DB1FE7" w:rsidRDefault="00DB1FE7" w:rsidP="00DB1FE7">
      <w:pPr>
        <w:pStyle w:val="BodyText"/>
        <w:spacing w:before="3"/>
        <w:rPr>
          <w:sz w:val="24"/>
        </w:rPr>
      </w:pPr>
    </w:p>
    <w:p w14:paraId="39AD7A38" w14:textId="77777777" w:rsidR="00DB1FE7" w:rsidRPr="00BC52DA" w:rsidRDefault="00DB1FE7" w:rsidP="00DB1FE7">
      <w:pPr>
        <w:pStyle w:val="ListParagraph"/>
        <w:widowControl w:val="0"/>
        <w:numPr>
          <w:ilvl w:val="0"/>
          <w:numId w:val="17"/>
        </w:numPr>
        <w:tabs>
          <w:tab w:val="left" w:pos="2041"/>
        </w:tabs>
        <w:autoSpaceDE w:val="0"/>
        <w:autoSpaceDN w:val="0"/>
        <w:spacing w:after="0" w:line="235" w:lineRule="auto"/>
        <w:ind w:right="940" w:hanging="360"/>
        <w:contextualSpacing w:val="0"/>
        <w:rPr>
          <w:rFonts w:ascii="Arial" w:hAnsi="Arial" w:cs="Arial"/>
        </w:rPr>
      </w:pPr>
      <w:r w:rsidRPr="00BC52DA">
        <w:rPr>
          <w:rFonts w:ascii="Arial" w:hAnsi="Arial" w:cs="Arial"/>
        </w:rPr>
        <w:t>Understand</w:t>
      </w:r>
      <w:r w:rsidRPr="00BC52DA">
        <w:rPr>
          <w:rFonts w:ascii="Arial" w:hAnsi="Arial" w:cs="Arial"/>
          <w:spacing w:val="-6"/>
        </w:rPr>
        <w:t xml:space="preserve"> </w:t>
      </w:r>
      <w:r w:rsidRPr="00BC52DA">
        <w:rPr>
          <w:rFonts w:ascii="Arial" w:hAnsi="Arial" w:cs="Arial"/>
        </w:rPr>
        <w:t>the</w:t>
      </w:r>
      <w:r w:rsidRPr="00BC52DA">
        <w:rPr>
          <w:rFonts w:ascii="Arial" w:hAnsi="Arial" w:cs="Arial"/>
          <w:spacing w:val="-5"/>
        </w:rPr>
        <w:t xml:space="preserve"> </w:t>
      </w:r>
      <w:r w:rsidRPr="00BC52DA">
        <w:rPr>
          <w:rFonts w:ascii="Arial" w:hAnsi="Arial" w:cs="Arial"/>
        </w:rPr>
        <w:t>principles</w:t>
      </w:r>
      <w:r w:rsidRPr="00BC52DA">
        <w:rPr>
          <w:rFonts w:ascii="Arial" w:hAnsi="Arial" w:cs="Arial"/>
          <w:spacing w:val="-6"/>
        </w:rPr>
        <w:t xml:space="preserve"> </w:t>
      </w:r>
      <w:r w:rsidRPr="00BC52DA">
        <w:rPr>
          <w:rFonts w:ascii="Arial" w:hAnsi="Arial" w:cs="Arial"/>
        </w:rPr>
        <w:t>&amp;</w:t>
      </w:r>
      <w:r w:rsidRPr="00BC52DA">
        <w:rPr>
          <w:rFonts w:ascii="Arial" w:hAnsi="Arial" w:cs="Arial"/>
          <w:spacing w:val="-5"/>
        </w:rPr>
        <w:t xml:space="preserve"> </w:t>
      </w:r>
      <w:r w:rsidRPr="00BC52DA">
        <w:rPr>
          <w:rFonts w:ascii="Arial" w:hAnsi="Arial" w:cs="Arial"/>
        </w:rPr>
        <w:t>procedures</w:t>
      </w:r>
      <w:r w:rsidRPr="00BC52DA">
        <w:rPr>
          <w:rFonts w:ascii="Arial" w:hAnsi="Arial" w:cs="Arial"/>
          <w:spacing w:val="-6"/>
        </w:rPr>
        <w:t xml:space="preserve"> </w:t>
      </w:r>
      <w:r w:rsidRPr="00BC52DA">
        <w:rPr>
          <w:rFonts w:ascii="Arial" w:hAnsi="Arial" w:cs="Arial"/>
        </w:rPr>
        <w:t>involved</w:t>
      </w:r>
      <w:r w:rsidRPr="00BC52DA">
        <w:rPr>
          <w:rFonts w:ascii="Arial" w:hAnsi="Arial" w:cs="Arial"/>
          <w:spacing w:val="-5"/>
        </w:rPr>
        <w:t xml:space="preserve"> </w:t>
      </w:r>
      <w:r w:rsidRPr="00BC52DA">
        <w:rPr>
          <w:rFonts w:ascii="Arial" w:hAnsi="Arial" w:cs="Arial"/>
        </w:rPr>
        <w:t>in</w:t>
      </w:r>
      <w:r w:rsidRPr="00BC52DA">
        <w:rPr>
          <w:rFonts w:ascii="Arial" w:hAnsi="Arial" w:cs="Arial"/>
          <w:spacing w:val="-6"/>
        </w:rPr>
        <w:t xml:space="preserve"> </w:t>
      </w:r>
      <w:r w:rsidRPr="00BC52DA">
        <w:rPr>
          <w:rFonts w:ascii="Arial" w:hAnsi="Arial" w:cs="Arial"/>
        </w:rPr>
        <w:t>obtaining</w:t>
      </w:r>
      <w:r w:rsidRPr="00BC52DA">
        <w:rPr>
          <w:rFonts w:ascii="Arial" w:hAnsi="Arial" w:cs="Arial"/>
          <w:spacing w:val="-5"/>
        </w:rPr>
        <w:t xml:space="preserve"> </w:t>
      </w:r>
      <w:r w:rsidRPr="00BC52DA">
        <w:rPr>
          <w:rFonts w:ascii="Arial" w:hAnsi="Arial" w:cs="Arial"/>
        </w:rPr>
        <w:t>(i.e.</w:t>
      </w:r>
      <w:r w:rsidRPr="00BC52DA">
        <w:rPr>
          <w:rFonts w:ascii="Arial" w:hAnsi="Arial" w:cs="Arial"/>
          <w:spacing w:val="-6"/>
        </w:rPr>
        <w:t xml:space="preserve"> </w:t>
      </w:r>
      <w:r w:rsidRPr="00BC52DA">
        <w:rPr>
          <w:rFonts w:ascii="Arial" w:hAnsi="Arial" w:cs="Arial"/>
        </w:rPr>
        <w:t>intra-op</w:t>
      </w:r>
      <w:r w:rsidRPr="00BC52DA">
        <w:rPr>
          <w:rFonts w:ascii="Arial" w:hAnsi="Arial" w:cs="Arial"/>
          <w:spacing w:val="-5"/>
        </w:rPr>
        <w:t xml:space="preserve"> </w:t>
      </w:r>
      <w:r w:rsidRPr="00BC52DA">
        <w:rPr>
          <w:rFonts w:ascii="Arial" w:hAnsi="Arial" w:cs="Arial"/>
        </w:rPr>
        <w:t>frozen sections) and preparing specimens for</w:t>
      </w:r>
      <w:r w:rsidRPr="00BC52DA">
        <w:rPr>
          <w:rFonts w:ascii="Arial" w:hAnsi="Arial" w:cs="Arial"/>
          <w:spacing w:val="-5"/>
        </w:rPr>
        <w:t xml:space="preserve"> </w:t>
      </w:r>
      <w:r w:rsidRPr="00BC52DA">
        <w:rPr>
          <w:rFonts w:ascii="Arial" w:hAnsi="Arial" w:cs="Arial"/>
        </w:rPr>
        <w:t>interpretation.</w:t>
      </w:r>
    </w:p>
    <w:p w14:paraId="4F367B34" w14:textId="77777777" w:rsidR="00DB1FE7" w:rsidRPr="00BC52DA" w:rsidRDefault="00DB1FE7" w:rsidP="00DB1FE7">
      <w:pPr>
        <w:pStyle w:val="ListParagraph"/>
        <w:widowControl w:val="0"/>
        <w:numPr>
          <w:ilvl w:val="0"/>
          <w:numId w:val="17"/>
        </w:numPr>
        <w:tabs>
          <w:tab w:val="left" w:pos="2041"/>
        </w:tabs>
        <w:autoSpaceDE w:val="0"/>
        <w:autoSpaceDN w:val="0"/>
        <w:spacing w:before="1" w:after="0" w:line="240" w:lineRule="auto"/>
        <w:ind w:right="1097" w:hanging="360"/>
        <w:contextualSpacing w:val="0"/>
        <w:rPr>
          <w:rFonts w:ascii="Arial" w:hAnsi="Arial" w:cs="Arial"/>
        </w:rPr>
      </w:pPr>
      <w:r w:rsidRPr="00BC52DA">
        <w:rPr>
          <w:rFonts w:ascii="Arial" w:hAnsi="Arial" w:cs="Arial"/>
        </w:rPr>
        <w:t>Obtain knowledge and appreciation of the interpretation of anatomic pathology, with emphasis on the lower</w:t>
      </w:r>
      <w:r w:rsidRPr="00BC52DA">
        <w:rPr>
          <w:rFonts w:ascii="Arial" w:hAnsi="Arial" w:cs="Arial"/>
          <w:spacing w:val="-2"/>
        </w:rPr>
        <w:t xml:space="preserve"> </w:t>
      </w:r>
      <w:r w:rsidRPr="00BC52DA">
        <w:rPr>
          <w:rFonts w:ascii="Arial" w:hAnsi="Arial" w:cs="Arial"/>
        </w:rPr>
        <w:t>extremity.</w:t>
      </w:r>
    </w:p>
    <w:p w14:paraId="782150F4" w14:textId="77777777" w:rsidR="00DB1FE7" w:rsidRPr="00BC52DA" w:rsidRDefault="00DB1FE7" w:rsidP="00DB1FE7">
      <w:pPr>
        <w:pStyle w:val="ListParagraph"/>
        <w:widowControl w:val="0"/>
        <w:numPr>
          <w:ilvl w:val="0"/>
          <w:numId w:val="17"/>
        </w:numPr>
        <w:tabs>
          <w:tab w:val="left" w:pos="2041"/>
        </w:tabs>
        <w:autoSpaceDE w:val="0"/>
        <w:autoSpaceDN w:val="0"/>
        <w:spacing w:before="1" w:after="0" w:line="235" w:lineRule="auto"/>
        <w:ind w:left="2039" w:right="1313" w:hanging="360"/>
        <w:contextualSpacing w:val="0"/>
        <w:rPr>
          <w:rFonts w:ascii="Arial" w:hAnsi="Arial" w:cs="Arial"/>
        </w:rPr>
      </w:pPr>
      <w:r w:rsidRPr="00BC52DA">
        <w:rPr>
          <w:rFonts w:ascii="Arial" w:hAnsi="Arial" w:cs="Arial"/>
        </w:rPr>
        <w:t>Obtain</w:t>
      </w:r>
      <w:r w:rsidRPr="00BC52DA">
        <w:rPr>
          <w:rFonts w:ascii="Arial" w:hAnsi="Arial" w:cs="Arial"/>
          <w:spacing w:val="-7"/>
        </w:rPr>
        <w:t xml:space="preserve"> </w:t>
      </w:r>
      <w:r w:rsidRPr="00BC52DA">
        <w:rPr>
          <w:rFonts w:ascii="Arial" w:hAnsi="Arial" w:cs="Arial"/>
        </w:rPr>
        <w:t>knowledge</w:t>
      </w:r>
      <w:r w:rsidRPr="00BC52DA">
        <w:rPr>
          <w:rFonts w:ascii="Arial" w:hAnsi="Arial" w:cs="Arial"/>
          <w:spacing w:val="-6"/>
        </w:rPr>
        <w:t xml:space="preserve"> </w:t>
      </w:r>
      <w:r w:rsidRPr="00BC52DA">
        <w:rPr>
          <w:rFonts w:ascii="Arial" w:hAnsi="Arial" w:cs="Arial"/>
        </w:rPr>
        <w:t>and</w:t>
      </w:r>
      <w:r w:rsidRPr="00BC52DA">
        <w:rPr>
          <w:rFonts w:ascii="Arial" w:hAnsi="Arial" w:cs="Arial"/>
          <w:spacing w:val="-6"/>
        </w:rPr>
        <w:t xml:space="preserve"> </w:t>
      </w:r>
      <w:r w:rsidRPr="00BC52DA">
        <w:rPr>
          <w:rFonts w:ascii="Arial" w:hAnsi="Arial" w:cs="Arial"/>
        </w:rPr>
        <w:t>appreciation</w:t>
      </w:r>
      <w:r w:rsidRPr="00BC52DA">
        <w:rPr>
          <w:rFonts w:ascii="Arial" w:hAnsi="Arial" w:cs="Arial"/>
          <w:spacing w:val="-6"/>
        </w:rPr>
        <w:t xml:space="preserve"> </w:t>
      </w:r>
      <w:r w:rsidRPr="00BC52DA">
        <w:rPr>
          <w:rFonts w:ascii="Arial" w:hAnsi="Arial" w:cs="Arial"/>
        </w:rPr>
        <w:t>of</w:t>
      </w:r>
      <w:r w:rsidRPr="00BC52DA">
        <w:rPr>
          <w:rFonts w:ascii="Arial" w:hAnsi="Arial" w:cs="Arial"/>
          <w:spacing w:val="-6"/>
        </w:rPr>
        <w:t xml:space="preserve"> </w:t>
      </w:r>
      <w:r w:rsidRPr="00BC52DA">
        <w:rPr>
          <w:rFonts w:ascii="Arial" w:hAnsi="Arial" w:cs="Arial"/>
        </w:rPr>
        <w:t>the</w:t>
      </w:r>
      <w:r w:rsidRPr="00BC52DA">
        <w:rPr>
          <w:rFonts w:ascii="Arial" w:hAnsi="Arial" w:cs="Arial"/>
          <w:spacing w:val="-7"/>
        </w:rPr>
        <w:t xml:space="preserve"> </w:t>
      </w:r>
      <w:r w:rsidRPr="00BC52DA">
        <w:rPr>
          <w:rFonts w:ascii="Arial" w:hAnsi="Arial" w:cs="Arial"/>
        </w:rPr>
        <w:t>interpretation</w:t>
      </w:r>
      <w:r w:rsidRPr="00BC52DA">
        <w:rPr>
          <w:rFonts w:ascii="Arial" w:hAnsi="Arial" w:cs="Arial"/>
          <w:spacing w:val="-6"/>
        </w:rPr>
        <w:t xml:space="preserve"> </w:t>
      </w:r>
      <w:r w:rsidRPr="00BC52DA">
        <w:rPr>
          <w:rFonts w:ascii="Arial" w:hAnsi="Arial" w:cs="Arial"/>
        </w:rPr>
        <w:t>of</w:t>
      </w:r>
      <w:r w:rsidRPr="00BC52DA">
        <w:rPr>
          <w:rFonts w:ascii="Arial" w:hAnsi="Arial" w:cs="Arial"/>
          <w:spacing w:val="-6"/>
        </w:rPr>
        <w:t xml:space="preserve"> </w:t>
      </w:r>
      <w:r w:rsidRPr="00BC52DA">
        <w:rPr>
          <w:rFonts w:ascii="Arial" w:hAnsi="Arial" w:cs="Arial"/>
        </w:rPr>
        <w:t>cellular</w:t>
      </w:r>
      <w:r w:rsidRPr="00BC52DA">
        <w:rPr>
          <w:rFonts w:ascii="Arial" w:hAnsi="Arial" w:cs="Arial"/>
          <w:spacing w:val="-6"/>
        </w:rPr>
        <w:t xml:space="preserve"> </w:t>
      </w:r>
      <w:r w:rsidRPr="00BC52DA">
        <w:rPr>
          <w:rFonts w:ascii="Arial" w:hAnsi="Arial" w:cs="Arial"/>
        </w:rPr>
        <w:t>pathology, with emphasis on the lower</w:t>
      </w:r>
      <w:r w:rsidRPr="00BC52DA">
        <w:rPr>
          <w:rFonts w:ascii="Arial" w:hAnsi="Arial" w:cs="Arial"/>
          <w:spacing w:val="-3"/>
        </w:rPr>
        <w:t xml:space="preserve"> </w:t>
      </w:r>
      <w:r w:rsidRPr="00BC52DA">
        <w:rPr>
          <w:rFonts w:ascii="Arial" w:hAnsi="Arial" w:cs="Arial"/>
        </w:rPr>
        <w:t>extremity.</w:t>
      </w:r>
    </w:p>
    <w:p w14:paraId="312BA364" w14:textId="77777777" w:rsidR="00436100" w:rsidRPr="00BC52DA" w:rsidRDefault="00436100" w:rsidP="00192CB8">
      <w:pPr>
        <w:ind w:left="2160" w:hanging="2160"/>
      </w:pPr>
    </w:p>
    <w:p w14:paraId="72280BD1" w14:textId="77777777" w:rsidR="00436100" w:rsidRDefault="00436100" w:rsidP="00192CB8">
      <w:pPr>
        <w:ind w:left="2160" w:hanging="2160"/>
      </w:pPr>
    </w:p>
    <w:p w14:paraId="055A3EA0" w14:textId="77777777" w:rsidR="00436100" w:rsidRDefault="00436100" w:rsidP="00192CB8">
      <w:pPr>
        <w:ind w:left="2160" w:hanging="2160"/>
      </w:pPr>
    </w:p>
    <w:p w14:paraId="7221309A" w14:textId="77777777" w:rsidR="00436100" w:rsidRDefault="00436100" w:rsidP="00192CB8">
      <w:pPr>
        <w:ind w:left="2160" w:hanging="2160"/>
      </w:pPr>
    </w:p>
    <w:p w14:paraId="7E5271C9" w14:textId="77777777" w:rsidR="00436100" w:rsidRDefault="00436100" w:rsidP="00192CB8">
      <w:pPr>
        <w:ind w:left="2160" w:hanging="2160"/>
      </w:pPr>
    </w:p>
    <w:p w14:paraId="3BE43750" w14:textId="77777777" w:rsidR="00436100" w:rsidRDefault="00436100" w:rsidP="00192CB8">
      <w:pPr>
        <w:ind w:left="2160" w:hanging="2160"/>
      </w:pPr>
    </w:p>
    <w:p w14:paraId="3D2AC550" w14:textId="77777777" w:rsidR="00436100" w:rsidRDefault="00436100" w:rsidP="00192CB8">
      <w:pPr>
        <w:ind w:left="2160" w:hanging="2160"/>
      </w:pPr>
    </w:p>
    <w:p w14:paraId="2CE07251" w14:textId="77777777" w:rsidR="00436100" w:rsidRDefault="00436100" w:rsidP="00192CB8">
      <w:pPr>
        <w:ind w:left="2160" w:hanging="2160"/>
      </w:pPr>
    </w:p>
    <w:p w14:paraId="398E689D" w14:textId="77777777" w:rsidR="00436100" w:rsidRDefault="00436100" w:rsidP="00192CB8">
      <w:pPr>
        <w:ind w:left="2160" w:hanging="2160"/>
      </w:pPr>
    </w:p>
    <w:p w14:paraId="27502B0D" w14:textId="77777777" w:rsidR="00436100" w:rsidRDefault="00436100" w:rsidP="00192CB8">
      <w:pPr>
        <w:ind w:left="2160" w:hanging="2160"/>
      </w:pPr>
    </w:p>
    <w:p w14:paraId="4990474C" w14:textId="77777777" w:rsidR="00436100" w:rsidRDefault="00436100" w:rsidP="00192CB8">
      <w:pPr>
        <w:ind w:left="2160" w:hanging="2160"/>
      </w:pPr>
    </w:p>
    <w:p w14:paraId="3F0C0394" w14:textId="77777777" w:rsidR="00436100" w:rsidRDefault="00436100" w:rsidP="00192CB8">
      <w:pPr>
        <w:ind w:left="2160" w:hanging="2160"/>
      </w:pPr>
    </w:p>
    <w:p w14:paraId="4AF21DDB" w14:textId="77777777" w:rsidR="00436100" w:rsidRDefault="00436100" w:rsidP="00192CB8">
      <w:pPr>
        <w:ind w:left="2160" w:hanging="2160"/>
      </w:pPr>
    </w:p>
    <w:p w14:paraId="45703346" w14:textId="77777777" w:rsidR="00436100" w:rsidRDefault="00436100" w:rsidP="00192CB8">
      <w:pPr>
        <w:ind w:left="2160" w:hanging="2160"/>
      </w:pPr>
    </w:p>
    <w:p w14:paraId="7C6BE0AA" w14:textId="77777777" w:rsidR="00436100" w:rsidRDefault="00436100" w:rsidP="00192CB8">
      <w:pPr>
        <w:ind w:left="2160" w:hanging="2160"/>
      </w:pPr>
    </w:p>
    <w:p w14:paraId="5196CA99" w14:textId="77777777" w:rsidR="00436100" w:rsidRDefault="00436100" w:rsidP="00192CB8">
      <w:pPr>
        <w:ind w:left="2160" w:hanging="2160"/>
      </w:pPr>
    </w:p>
    <w:p w14:paraId="20E73EB4" w14:textId="77777777" w:rsidR="00436100" w:rsidRDefault="00436100" w:rsidP="00192CB8">
      <w:pPr>
        <w:ind w:left="2160" w:hanging="2160"/>
      </w:pPr>
    </w:p>
    <w:p w14:paraId="625D412D" w14:textId="77777777" w:rsidR="00436100" w:rsidRDefault="00436100" w:rsidP="00192CB8">
      <w:pPr>
        <w:ind w:left="2160" w:hanging="2160"/>
      </w:pPr>
    </w:p>
    <w:p w14:paraId="2E9A479F" w14:textId="77777777" w:rsidR="00436100" w:rsidRDefault="00436100" w:rsidP="00192CB8">
      <w:pPr>
        <w:ind w:left="2160" w:hanging="2160"/>
      </w:pPr>
    </w:p>
    <w:p w14:paraId="6FBA644B" w14:textId="77777777" w:rsidR="00436100" w:rsidRDefault="00436100" w:rsidP="00192CB8">
      <w:pPr>
        <w:ind w:left="2160" w:hanging="2160"/>
      </w:pPr>
    </w:p>
    <w:p w14:paraId="5CA680AA" w14:textId="77777777" w:rsidR="00436100" w:rsidRDefault="00436100" w:rsidP="00192CB8">
      <w:pPr>
        <w:ind w:left="2160" w:hanging="2160"/>
      </w:pPr>
    </w:p>
    <w:p w14:paraId="7AA2D77D" w14:textId="77777777" w:rsidR="00436100" w:rsidRDefault="00436100" w:rsidP="00192CB8">
      <w:pPr>
        <w:ind w:left="2160" w:hanging="2160"/>
      </w:pPr>
    </w:p>
    <w:p w14:paraId="5431DF87" w14:textId="77777777" w:rsidR="00436100" w:rsidRDefault="00436100" w:rsidP="00192CB8">
      <w:pPr>
        <w:ind w:left="2160" w:hanging="2160"/>
      </w:pPr>
    </w:p>
    <w:p w14:paraId="18592778" w14:textId="77777777" w:rsidR="00436100" w:rsidRDefault="00436100" w:rsidP="00192CB8">
      <w:pPr>
        <w:ind w:left="2160" w:hanging="2160"/>
      </w:pPr>
    </w:p>
    <w:p w14:paraId="2F4BEFE0" w14:textId="77777777" w:rsidR="00436100" w:rsidRDefault="00436100" w:rsidP="00192CB8">
      <w:pPr>
        <w:ind w:left="2160" w:hanging="2160"/>
      </w:pPr>
    </w:p>
    <w:p w14:paraId="0F3E3095" w14:textId="77777777" w:rsidR="00436100" w:rsidRDefault="00436100" w:rsidP="00192CB8">
      <w:pPr>
        <w:ind w:left="2160" w:hanging="2160"/>
      </w:pPr>
    </w:p>
    <w:p w14:paraId="5FDA6D30" w14:textId="77777777" w:rsidR="00436100" w:rsidRDefault="00436100" w:rsidP="00192CB8">
      <w:pPr>
        <w:ind w:left="2160" w:hanging="2160"/>
      </w:pPr>
    </w:p>
    <w:p w14:paraId="599BB8F5" w14:textId="77777777" w:rsidR="00436100" w:rsidRDefault="00436100" w:rsidP="00192CB8">
      <w:pPr>
        <w:ind w:left="2160" w:hanging="2160"/>
      </w:pPr>
    </w:p>
    <w:p w14:paraId="461365C5" w14:textId="77777777" w:rsidR="00436100" w:rsidRDefault="00436100" w:rsidP="00192CB8">
      <w:pPr>
        <w:ind w:left="2160" w:hanging="2160"/>
      </w:pPr>
    </w:p>
    <w:p w14:paraId="71341D71" w14:textId="77777777" w:rsidR="00436100" w:rsidRDefault="00436100" w:rsidP="00192CB8">
      <w:pPr>
        <w:ind w:left="2160" w:hanging="2160"/>
      </w:pPr>
    </w:p>
    <w:p w14:paraId="775A60F3" w14:textId="77777777" w:rsidR="00436100" w:rsidRDefault="00436100" w:rsidP="00192CB8">
      <w:pPr>
        <w:ind w:left="2160" w:hanging="2160"/>
      </w:pPr>
    </w:p>
    <w:p w14:paraId="61462F81" w14:textId="77777777" w:rsidR="00AF3079" w:rsidRDefault="00AF3079" w:rsidP="00192CB8">
      <w:pPr>
        <w:ind w:left="2160" w:hanging="2160"/>
      </w:pPr>
    </w:p>
    <w:p w14:paraId="5C9950FC" w14:textId="77777777" w:rsidR="00AF3079" w:rsidRDefault="00AF3079" w:rsidP="00192CB8">
      <w:pPr>
        <w:ind w:left="2160" w:hanging="2160"/>
      </w:pPr>
    </w:p>
    <w:p w14:paraId="00C4CDAF" w14:textId="77777777" w:rsidR="00436100" w:rsidRDefault="00436100" w:rsidP="00192CB8">
      <w:pPr>
        <w:ind w:left="2160" w:hanging="2160"/>
      </w:pPr>
    </w:p>
    <w:p w14:paraId="191368E6" w14:textId="77777777" w:rsidR="00ED0EC3" w:rsidRPr="00ED0EC3" w:rsidRDefault="00ED0EC3" w:rsidP="00ED0EC3">
      <w:pPr>
        <w:spacing w:before="78"/>
        <w:ind w:left="1320"/>
        <w:rPr>
          <w:b/>
          <w:sz w:val="24"/>
        </w:rPr>
      </w:pPr>
      <w:r w:rsidRPr="00ED0EC3">
        <w:rPr>
          <w:b/>
          <w:sz w:val="24"/>
          <w:u w:val="thick"/>
        </w:rPr>
        <w:lastRenderedPageBreak/>
        <w:t>Rotation</w:t>
      </w:r>
      <w:r w:rsidRPr="00ED0EC3">
        <w:rPr>
          <w:b/>
          <w:sz w:val="24"/>
        </w:rPr>
        <w:t>: Research</w:t>
      </w:r>
    </w:p>
    <w:p w14:paraId="18AC0D7C" w14:textId="77777777" w:rsidR="00ED0EC3" w:rsidRPr="00ED0EC3" w:rsidRDefault="00ED0EC3" w:rsidP="00ED0EC3">
      <w:pPr>
        <w:spacing w:before="10"/>
        <w:rPr>
          <w:b/>
          <w:sz w:val="15"/>
        </w:rPr>
      </w:pPr>
    </w:p>
    <w:p w14:paraId="1B8E096E" w14:textId="77777777" w:rsidR="00ED0EC3" w:rsidRPr="00ED0EC3" w:rsidRDefault="00ED0EC3" w:rsidP="00ED0EC3">
      <w:pPr>
        <w:spacing w:before="92"/>
        <w:ind w:left="1320"/>
        <w:rPr>
          <w:sz w:val="24"/>
        </w:rPr>
      </w:pPr>
      <w:r w:rsidRPr="00ED0EC3">
        <w:rPr>
          <w:sz w:val="24"/>
        </w:rPr>
        <w:t>Competencies Specific for Rotation</w:t>
      </w:r>
    </w:p>
    <w:p w14:paraId="330C85B5" w14:textId="77777777" w:rsidR="00ED0EC3" w:rsidRPr="00ED0EC3" w:rsidRDefault="00ED0EC3" w:rsidP="00ED0EC3">
      <w:pPr>
        <w:rPr>
          <w:sz w:val="24"/>
        </w:rPr>
      </w:pPr>
    </w:p>
    <w:p w14:paraId="0272508E" w14:textId="77777777" w:rsidR="00ED0EC3" w:rsidRPr="00ED0EC3" w:rsidRDefault="00ED0EC3" w:rsidP="00ED0EC3">
      <w:pPr>
        <w:ind w:left="1320" w:right="947"/>
        <w:rPr>
          <w:sz w:val="24"/>
        </w:rPr>
      </w:pPr>
      <w:r w:rsidRPr="00ED0EC3">
        <w:rPr>
          <w:sz w:val="24"/>
        </w:rPr>
        <w:t>Resident will develop an independent research project. In the context of this project the resident will develop the following skills listed below:</w:t>
      </w:r>
    </w:p>
    <w:p w14:paraId="7689009B" w14:textId="77777777" w:rsidR="00ED0EC3" w:rsidRPr="00ED0EC3" w:rsidRDefault="00ED0EC3" w:rsidP="00ED0EC3">
      <w:pPr>
        <w:rPr>
          <w:sz w:val="24"/>
        </w:rPr>
      </w:pPr>
    </w:p>
    <w:p w14:paraId="00E93888" w14:textId="77777777" w:rsidR="00ED0EC3" w:rsidRPr="00ED0EC3" w:rsidRDefault="00ED0EC3" w:rsidP="00ED0EC3">
      <w:pPr>
        <w:ind w:left="1320"/>
        <w:rPr>
          <w:sz w:val="24"/>
        </w:rPr>
      </w:pPr>
      <w:r w:rsidRPr="00ED0EC3">
        <w:rPr>
          <w:sz w:val="24"/>
          <w:u w:val="single"/>
        </w:rPr>
        <w:t>Medical Knowledge</w:t>
      </w:r>
    </w:p>
    <w:p w14:paraId="0E2A6FBC" w14:textId="77777777" w:rsidR="00ED0EC3" w:rsidRPr="00ED0EC3" w:rsidRDefault="00ED0EC3" w:rsidP="00ED0EC3">
      <w:pPr>
        <w:spacing w:before="1"/>
        <w:rPr>
          <w:sz w:val="24"/>
        </w:rPr>
      </w:pPr>
    </w:p>
    <w:p w14:paraId="0D0D26DD" w14:textId="77777777" w:rsidR="00ED0EC3" w:rsidRPr="00ED0EC3" w:rsidRDefault="00ED0EC3" w:rsidP="00ED0EC3">
      <w:pPr>
        <w:numPr>
          <w:ilvl w:val="0"/>
          <w:numId w:val="18"/>
        </w:numPr>
        <w:tabs>
          <w:tab w:val="left" w:pos="2039"/>
          <w:tab w:val="left" w:pos="2041"/>
        </w:tabs>
        <w:rPr>
          <w:sz w:val="24"/>
        </w:rPr>
      </w:pPr>
      <w:r w:rsidRPr="00ED0EC3">
        <w:rPr>
          <w:sz w:val="24"/>
        </w:rPr>
        <w:t>Demonstrate ability</w:t>
      </w:r>
      <w:r w:rsidRPr="00ED0EC3">
        <w:rPr>
          <w:spacing w:val="-1"/>
          <w:sz w:val="24"/>
        </w:rPr>
        <w:t xml:space="preserve"> </w:t>
      </w:r>
      <w:r w:rsidRPr="00ED0EC3">
        <w:rPr>
          <w:sz w:val="24"/>
        </w:rPr>
        <w:t>to:</w:t>
      </w:r>
    </w:p>
    <w:p w14:paraId="4C98A7AA" w14:textId="77777777" w:rsidR="00ED0EC3" w:rsidRPr="00ED0EC3" w:rsidRDefault="00ED0EC3" w:rsidP="00ED0EC3">
      <w:pPr>
        <w:spacing w:before="8"/>
        <w:rPr>
          <w:sz w:val="23"/>
        </w:rPr>
      </w:pPr>
    </w:p>
    <w:p w14:paraId="17650FDF" w14:textId="77777777" w:rsidR="00ED0EC3" w:rsidRPr="00ED0EC3" w:rsidRDefault="00ED0EC3" w:rsidP="00ED0EC3">
      <w:pPr>
        <w:numPr>
          <w:ilvl w:val="1"/>
          <w:numId w:val="19"/>
        </w:numPr>
        <w:tabs>
          <w:tab w:val="left" w:pos="2760"/>
        </w:tabs>
        <w:rPr>
          <w:sz w:val="24"/>
        </w:rPr>
      </w:pPr>
      <w:r w:rsidRPr="00ED0EC3">
        <w:rPr>
          <w:sz w:val="24"/>
        </w:rPr>
        <w:t>Select an appropriate topic for</w:t>
      </w:r>
      <w:r w:rsidRPr="00ED0EC3">
        <w:rPr>
          <w:spacing w:val="-2"/>
          <w:sz w:val="24"/>
        </w:rPr>
        <w:t xml:space="preserve"> </w:t>
      </w:r>
      <w:r w:rsidRPr="00ED0EC3">
        <w:rPr>
          <w:sz w:val="24"/>
        </w:rPr>
        <w:t>study.</w:t>
      </w:r>
    </w:p>
    <w:p w14:paraId="1B1E9769" w14:textId="77777777" w:rsidR="00ED0EC3" w:rsidRPr="00ED0EC3" w:rsidRDefault="00ED0EC3" w:rsidP="00ED0EC3">
      <w:pPr>
        <w:numPr>
          <w:ilvl w:val="1"/>
          <w:numId w:val="19"/>
        </w:numPr>
        <w:tabs>
          <w:tab w:val="left" w:pos="2760"/>
        </w:tabs>
        <w:rPr>
          <w:sz w:val="24"/>
        </w:rPr>
      </w:pPr>
      <w:r w:rsidRPr="00ED0EC3">
        <w:rPr>
          <w:sz w:val="24"/>
        </w:rPr>
        <w:t>Review pertinent</w:t>
      </w:r>
      <w:r w:rsidRPr="00ED0EC3">
        <w:rPr>
          <w:spacing w:val="-1"/>
          <w:sz w:val="24"/>
        </w:rPr>
        <w:t xml:space="preserve"> </w:t>
      </w:r>
      <w:r w:rsidRPr="00ED0EC3">
        <w:rPr>
          <w:sz w:val="24"/>
        </w:rPr>
        <w:t>literature.</w:t>
      </w:r>
    </w:p>
    <w:p w14:paraId="7FA34FDD" w14:textId="77777777" w:rsidR="00ED0EC3" w:rsidRPr="00ED0EC3" w:rsidRDefault="00ED0EC3" w:rsidP="00ED0EC3">
      <w:pPr>
        <w:numPr>
          <w:ilvl w:val="1"/>
          <w:numId w:val="19"/>
        </w:numPr>
        <w:tabs>
          <w:tab w:val="left" w:pos="2760"/>
        </w:tabs>
        <w:rPr>
          <w:sz w:val="24"/>
        </w:rPr>
      </w:pPr>
      <w:r w:rsidRPr="00ED0EC3">
        <w:rPr>
          <w:sz w:val="24"/>
        </w:rPr>
        <w:t>Develop appropriate research</w:t>
      </w:r>
      <w:r w:rsidRPr="00ED0EC3">
        <w:rPr>
          <w:spacing w:val="-1"/>
          <w:sz w:val="24"/>
        </w:rPr>
        <w:t xml:space="preserve"> </w:t>
      </w:r>
      <w:r w:rsidRPr="00ED0EC3">
        <w:rPr>
          <w:sz w:val="24"/>
        </w:rPr>
        <w:t>questions.</w:t>
      </w:r>
    </w:p>
    <w:p w14:paraId="373BBE62" w14:textId="77777777" w:rsidR="00ED0EC3" w:rsidRPr="00ED0EC3" w:rsidRDefault="00ED0EC3" w:rsidP="00ED0EC3">
      <w:pPr>
        <w:numPr>
          <w:ilvl w:val="1"/>
          <w:numId w:val="19"/>
        </w:numPr>
        <w:tabs>
          <w:tab w:val="left" w:pos="2760"/>
        </w:tabs>
        <w:rPr>
          <w:sz w:val="24"/>
        </w:rPr>
      </w:pPr>
      <w:r w:rsidRPr="00ED0EC3">
        <w:rPr>
          <w:sz w:val="24"/>
        </w:rPr>
        <w:t>Generate an appropriate</w:t>
      </w:r>
      <w:r w:rsidRPr="00ED0EC3">
        <w:rPr>
          <w:spacing w:val="-2"/>
          <w:sz w:val="24"/>
        </w:rPr>
        <w:t xml:space="preserve"> </w:t>
      </w:r>
      <w:r w:rsidRPr="00ED0EC3">
        <w:rPr>
          <w:sz w:val="24"/>
        </w:rPr>
        <w:t>hypothesis.</w:t>
      </w:r>
    </w:p>
    <w:p w14:paraId="0A037B10" w14:textId="77777777" w:rsidR="00ED0EC3" w:rsidRPr="00ED0EC3" w:rsidRDefault="00ED0EC3" w:rsidP="00ED0EC3">
      <w:pPr>
        <w:numPr>
          <w:ilvl w:val="1"/>
          <w:numId w:val="19"/>
        </w:numPr>
        <w:tabs>
          <w:tab w:val="left" w:pos="2760"/>
        </w:tabs>
        <w:rPr>
          <w:sz w:val="24"/>
        </w:rPr>
      </w:pPr>
      <w:r w:rsidRPr="00ED0EC3">
        <w:rPr>
          <w:sz w:val="24"/>
        </w:rPr>
        <w:t>Select an appropriate research methodology.</w:t>
      </w:r>
    </w:p>
    <w:p w14:paraId="4294D6E6" w14:textId="77777777" w:rsidR="00ED0EC3" w:rsidRPr="00ED0EC3" w:rsidRDefault="00ED0EC3" w:rsidP="00ED0EC3">
      <w:pPr>
        <w:numPr>
          <w:ilvl w:val="1"/>
          <w:numId w:val="19"/>
        </w:numPr>
        <w:tabs>
          <w:tab w:val="left" w:pos="2760"/>
          <w:tab w:val="left" w:pos="2761"/>
        </w:tabs>
        <w:spacing w:before="1"/>
        <w:ind w:left="2760" w:hanging="361"/>
        <w:rPr>
          <w:sz w:val="24"/>
        </w:rPr>
      </w:pPr>
      <w:r w:rsidRPr="00ED0EC3">
        <w:rPr>
          <w:sz w:val="24"/>
        </w:rPr>
        <w:t>Develop appropriate proposal for data</w:t>
      </w:r>
      <w:r w:rsidRPr="00ED0EC3">
        <w:rPr>
          <w:spacing w:val="-3"/>
          <w:sz w:val="24"/>
        </w:rPr>
        <w:t xml:space="preserve"> </w:t>
      </w:r>
      <w:r w:rsidRPr="00ED0EC3">
        <w:rPr>
          <w:sz w:val="24"/>
        </w:rPr>
        <w:t>analysis.</w:t>
      </w:r>
    </w:p>
    <w:p w14:paraId="63051756" w14:textId="77777777" w:rsidR="00ED0EC3" w:rsidRPr="00ED0EC3" w:rsidRDefault="00ED0EC3" w:rsidP="00ED0EC3">
      <w:pPr>
        <w:numPr>
          <w:ilvl w:val="1"/>
          <w:numId w:val="19"/>
        </w:numPr>
        <w:tabs>
          <w:tab w:val="left" w:pos="2760"/>
        </w:tabs>
        <w:rPr>
          <w:sz w:val="24"/>
        </w:rPr>
      </w:pPr>
      <w:r w:rsidRPr="00ED0EC3">
        <w:rPr>
          <w:sz w:val="24"/>
        </w:rPr>
        <w:t>Conduct the research</w:t>
      </w:r>
      <w:r w:rsidRPr="00ED0EC3">
        <w:rPr>
          <w:spacing w:val="-1"/>
          <w:sz w:val="24"/>
        </w:rPr>
        <w:t xml:space="preserve"> </w:t>
      </w:r>
      <w:r w:rsidRPr="00ED0EC3">
        <w:rPr>
          <w:sz w:val="24"/>
        </w:rPr>
        <w:t>project.</w:t>
      </w:r>
    </w:p>
    <w:p w14:paraId="555D19A7" w14:textId="77777777" w:rsidR="00ED0EC3" w:rsidRPr="00ED0EC3" w:rsidRDefault="00ED0EC3" w:rsidP="00ED0EC3">
      <w:pPr>
        <w:numPr>
          <w:ilvl w:val="1"/>
          <w:numId w:val="19"/>
        </w:numPr>
        <w:tabs>
          <w:tab w:val="left" w:pos="2760"/>
        </w:tabs>
        <w:rPr>
          <w:sz w:val="24"/>
        </w:rPr>
      </w:pPr>
      <w:r w:rsidRPr="00ED0EC3">
        <w:rPr>
          <w:sz w:val="24"/>
        </w:rPr>
        <w:t>Successfully complete the</w:t>
      </w:r>
      <w:r w:rsidRPr="00ED0EC3">
        <w:rPr>
          <w:spacing w:val="-2"/>
          <w:sz w:val="24"/>
        </w:rPr>
        <w:t xml:space="preserve"> </w:t>
      </w:r>
      <w:r w:rsidRPr="00ED0EC3">
        <w:rPr>
          <w:sz w:val="24"/>
        </w:rPr>
        <w:t>project.</w:t>
      </w:r>
    </w:p>
    <w:p w14:paraId="6FAE0C95" w14:textId="448A4C7D" w:rsidR="00ED0EC3" w:rsidRPr="00ED0EC3" w:rsidRDefault="00ED0EC3" w:rsidP="00ED0EC3">
      <w:pPr>
        <w:numPr>
          <w:ilvl w:val="1"/>
          <w:numId w:val="19"/>
        </w:numPr>
        <w:tabs>
          <w:tab w:val="left" w:pos="2759"/>
          <w:tab w:val="left" w:pos="2760"/>
        </w:tabs>
        <w:ind w:left="2760" w:right="1688"/>
        <w:rPr>
          <w:sz w:val="24"/>
        </w:rPr>
      </w:pPr>
      <w:r w:rsidRPr="00ED0EC3">
        <w:rPr>
          <w:sz w:val="24"/>
        </w:rPr>
        <w:t xml:space="preserve">Prepare a quality paper for potential publication in </w:t>
      </w:r>
      <w:r w:rsidR="001E3E0D" w:rsidRPr="00ED0EC3">
        <w:rPr>
          <w:sz w:val="24"/>
        </w:rPr>
        <w:t>a</w:t>
      </w:r>
      <w:r w:rsidR="001E3E0D" w:rsidRPr="00ED0EC3">
        <w:rPr>
          <w:spacing w:val="-46"/>
          <w:sz w:val="24"/>
        </w:rPr>
        <w:t xml:space="preserve"> peer</w:t>
      </w:r>
      <w:r w:rsidRPr="00ED0EC3">
        <w:rPr>
          <w:sz w:val="24"/>
        </w:rPr>
        <w:t>-reviewed journal or lecture to a professional audience.</w:t>
      </w:r>
    </w:p>
    <w:p w14:paraId="0325A612" w14:textId="77777777" w:rsidR="00436100" w:rsidRDefault="00436100" w:rsidP="00192CB8">
      <w:pPr>
        <w:ind w:left="2160" w:hanging="2160"/>
      </w:pPr>
    </w:p>
    <w:p w14:paraId="5660B06B" w14:textId="77777777" w:rsidR="00436100" w:rsidRDefault="00436100" w:rsidP="00192CB8">
      <w:pPr>
        <w:ind w:left="2160" w:hanging="2160"/>
      </w:pPr>
    </w:p>
    <w:p w14:paraId="565CD555" w14:textId="77777777" w:rsidR="00436100" w:rsidRDefault="00436100" w:rsidP="00192CB8">
      <w:pPr>
        <w:ind w:left="2160" w:hanging="2160"/>
      </w:pPr>
    </w:p>
    <w:p w14:paraId="42711444" w14:textId="77777777" w:rsidR="00436100" w:rsidRDefault="00436100" w:rsidP="00192CB8">
      <w:pPr>
        <w:ind w:left="2160" w:hanging="2160"/>
      </w:pPr>
    </w:p>
    <w:p w14:paraId="07234E3F" w14:textId="77777777" w:rsidR="00436100" w:rsidRDefault="00436100" w:rsidP="00192CB8">
      <w:pPr>
        <w:ind w:left="2160" w:hanging="2160"/>
      </w:pPr>
    </w:p>
    <w:p w14:paraId="707D7CAF" w14:textId="77777777" w:rsidR="00436100" w:rsidRDefault="00436100" w:rsidP="00192CB8">
      <w:pPr>
        <w:ind w:left="2160" w:hanging="2160"/>
      </w:pPr>
    </w:p>
    <w:p w14:paraId="19252F73" w14:textId="77777777" w:rsidR="00436100" w:rsidRDefault="00436100" w:rsidP="00192CB8">
      <w:pPr>
        <w:ind w:left="2160" w:hanging="2160"/>
      </w:pPr>
    </w:p>
    <w:p w14:paraId="429A1B94" w14:textId="77777777" w:rsidR="00436100" w:rsidRDefault="00436100" w:rsidP="00192CB8">
      <w:pPr>
        <w:ind w:left="2160" w:hanging="2160"/>
      </w:pPr>
    </w:p>
    <w:p w14:paraId="2D20DD93" w14:textId="77777777" w:rsidR="00436100" w:rsidRDefault="00436100" w:rsidP="00192CB8">
      <w:pPr>
        <w:ind w:left="2160" w:hanging="2160"/>
      </w:pPr>
    </w:p>
    <w:p w14:paraId="60E11DF4" w14:textId="77777777" w:rsidR="00436100" w:rsidRDefault="00436100" w:rsidP="00192CB8">
      <w:pPr>
        <w:ind w:left="2160" w:hanging="2160"/>
      </w:pPr>
    </w:p>
    <w:p w14:paraId="3746F368" w14:textId="77777777" w:rsidR="00436100" w:rsidRDefault="00436100" w:rsidP="00192CB8">
      <w:pPr>
        <w:ind w:left="2160" w:hanging="2160"/>
      </w:pPr>
    </w:p>
    <w:p w14:paraId="37F4A77C" w14:textId="77777777" w:rsidR="00436100" w:rsidRDefault="00436100" w:rsidP="00192CB8">
      <w:pPr>
        <w:ind w:left="2160" w:hanging="2160"/>
      </w:pPr>
    </w:p>
    <w:p w14:paraId="3FCA1D8F" w14:textId="77777777" w:rsidR="00436100" w:rsidRDefault="00436100" w:rsidP="00192CB8">
      <w:pPr>
        <w:ind w:left="2160" w:hanging="2160"/>
      </w:pPr>
    </w:p>
    <w:p w14:paraId="47DCC4CD" w14:textId="77777777" w:rsidR="00436100" w:rsidRDefault="00436100" w:rsidP="00192CB8">
      <w:pPr>
        <w:ind w:left="2160" w:hanging="2160"/>
      </w:pPr>
    </w:p>
    <w:p w14:paraId="7B76BBBE" w14:textId="77777777" w:rsidR="00436100" w:rsidRDefault="00436100" w:rsidP="00192CB8">
      <w:pPr>
        <w:ind w:left="2160" w:hanging="2160"/>
      </w:pPr>
    </w:p>
    <w:p w14:paraId="150D6EF9" w14:textId="77777777" w:rsidR="00436100" w:rsidRDefault="00436100" w:rsidP="00192CB8">
      <w:pPr>
        <w:ind w:left="2160" w:hanging="2160"/>
      </w:pPr>
    </w:p>
    <w:p w14:paraId="3F66FF2E" w14:textId="77777777" w:rsidR="00436100" w:rsidRDefault="00436100" w:rsidP="00192CB8">
      <w:pPr>
        <w:ind w:left="2160" w:hanging="2160"/>
      </w:pPr>
    </w:p>
    <w:p w14:paraId="6D584E71" w14:textId="77777777" w:rsidR="00436100" w:rsidRDefault="00436100" w:rsidP="00192CB8">
      <w:pPr>
        <w:ind w:left="2160" w:hanging="2160"/>
      </w:pPr>
    </w:p>
    <w:p w14:paraId="6FC630DF" w14:textId="77777777" w:rsidR="00436100" w:rsidRDefault="00436100" w:rsidP="00192CB8">
      <w:pPr>
        <w:ind w:left="2160" w:hanging="2160"/>
      </w:pPr>
    </w:p>
    <w:p w14:paraId="214DC38A" w14:textId="77777777" w:rsidR="00436100" w:rsidRDefault="00436100" w:rsidP="00192CB8">
      <w:pPr>
        <w:ind w:left="2160" w:hanging="2160"/>
      </w:pPr>
    </w:p>
    <w:p w14:paraId="3F534798" w14:textId="77777777" w:rsidR="00436100" w:rsidRDefault="00436100" w:rsidP="00192CB8">
      <w:pPr>
        <w:ind w:left="2160" w:hanging="2160"/>
      </w:pPr>
    </w:p>
    <w:p w14:paraId="78EE707A" w14:textId="77777777" w:rsidR="00436100" w:rsidRDefault="00436100" w:rsidP="00192CB8">
      <w:pPr>
        <w:ind w:left="2160" w:hanging="2160"/>
      </w:pPr>
    </w:p>
    <w:p w14:paraId="6E5DE57D" w14:textId="77777777" w:rsidR="00AF3079" w:rsidRDefault="00AF3079" w:rsidP="00192CB8">
      <w:pPr>
        <w:ind w:left="2160" w:hanging="2160"/>
      </w:pPr>
    </w:p>
    <w:p w14:paraId="2339DF47" w14:textId="77777777" w:rsidR="00AF3079" w:rsidRDefault="00AF3079" w:rsidP="00192CB8">
      <w:pPr>
        <w:ind w:left="2160" w:hanging="2160"/>
      </w:pPr>
    </w:p>
    <w:p w14:paraId="7E376BCC" w14:textId="77777777" w:rsidR="00AF3079" w:rsidRDefault="00AF3079" w:rsidP="00192CB8">
      <w:pPr>
        <w:ind w:left="2160" w:hanging="2160"/>
      </w:pPr>
    </w:p>
    <w:p w14:paraId="2F2F7C7A" w14:textId="77777777" w:rsidR="00AF3079" w:rsidRDefault="00AF3079" w:rsidP="00192CB8">
      <w:pPr>
        <w:ind w:left="2160" w:hanging="2160"/>
      </w:pPr>
    </w:p>
    <w:p w14:paraId="4BC72877" w14:textId="77777777" w:rsidR="00AF3079" w:rsidRDefault="00AF3079" w:rsidP="00192CB8">
      <w:pPr>
        <w:ind w:left="2160" w:hanging="2160"/>
      </w:pPr>
    </w:p>
    <w:p w14:paraId="32683665" w14:textId="77777777" w:rsidR="00AF3079" w:rsidRDefault="00AF3079" w:rsidP="00192CB8">
      <w:pPr>
        <w:ind w:left="2160" w:hanging="2160"/>
      </w:pPr>
    </w:p>
    <w:p w14:paraId="62FBA05F" w14:textId="77777777" w:rsidR="00AF3079" w:rsidRDefault="00AF3079" w:rsidP="00192CB8">
      <w:pPr>
        <w:ind w:left="2160" w:hanging="2160"/>
      </w:pPr>
    </w:p>
    <w:p w14:paraId="6A445AFD" w14:textId="77777777" w:rsidR="00436100" w:rsidRDefault="00436100" w:rsidP="00192CB8">
      <w:pPr>
        <w:ind w:left="2160" w:hanging="2160"/>
      </w:pPr>
    </w:p>
    <w:p w14:paraId="5B638D20" w14:textId="77777777" w:rsidR="00ED0EC3" w:rsidRPr="00ED0EC3" w:rsidRDefault="00ED0EC3" w:rsidP="00ED0EC3">
      <w:pPr>
        <w:spacing w:before="78"/>
        <w:ind w:left="1320"/>
        <w:rPr>
          <w:b/>
          <w:sz w:val="24"/>
        </w:rPr>
      </w:pPr>
      <w:r w:rsidRPr="00ED0EC3">
        <w:rPr>
          <w:b/>
          <w:sz w:val="24"/>
          <w:u w:val="thick"/>
        </w:rPr>
        <w:lastRenderedPageBreak/>
        <w:t>Rotation: General Surgery</w:t>
      </w:r>
    </w:p>
    <w:p w14:paraId="1529F013" w14:textId="77777777" w:rsidR="00ED0EC3" w:rsidRPr="00ED0EC3" w:rsidRDefault="00ED0EC3" w:rsidP="00ED0EC3">
      <w:pPr>
        <w:spacing w:before="10"/>
        <w:rPr>
          <w:b/>
          <w:sz w:val="15"/>
        </w:rPr>
      </w:pPr>
    </w:p>
    <w:p w14:paraId="04EBCE84" w14:textId="77777777" w:rsidR="00ED0EC3" w:rsidRPr="00ED0EC3" w:rsidRDefault="00ED0EC3" w:rsidP="00ED0EC3">
      <w:pPr>
        <w:spacing w:before="92"/>
        <w:ind w:left="1320"/>
        <w:rPr>
          <w:sz w:val="24"/>
        </w:rPr>
      </w:pPr>
      <w:r w:rsidRPr="00ED0EC3">
        <w:rPr>
          <w:sz w:val="24"/>
        </w:rPr>
        <w:t>Competencies Specific for Rotation:</w:t>
      </w:r>
    </w:p>
    <w:p w14:paraId="655E479C" w14:textId="77777777" w:rsidR="00ED0EC3" w:rsidRPr="00ED0EC3" w:rsidRDefault="00ED0EC3" w:rsidP="00ED0EC3">
      <w:pPr>
        <w:rPr>
          <w:sz w:val="24"/>
        </w:rPr>
      </w:pPr>
    </w:p>
    <w:p w14:paraId="6CEE2B92" w14:textId="77777777" w:rsidR="00ED0EC3" w:rsidRPr="00ED0EC3" w:rsidRDefault="00ED0EC3" w:rsidP="00ED0EC3">
      <w:pPr>
        <w:ind w:left="1320"/>
        <w:rPr>
          <w:sz w:val="24"/>
        </w:rPr>
      </w:pPr>
      <w:r w:rsidRPr="00ED0EC3">
        <w:rPr>
          <w:sz w:val="24"/>
          <w:u w:val="single"/>
        </w:rPr>
        <w:t>Patient Care</w:t>
      </w:r>
    </w:p>
    <w:p w14:paraId="080A8291" w14:textId="77777777" w:rsidR="00ED0EC3" w:rsidRPr="00ED0EC3" w:rsidRDefault="00ED0EC3" w:rsidP="00ED0EC3">
      <w:pPr>
        <w:spacing w:before="3"/>
        <w:rPr>
          <w:sz w:val="24"/>
        </w:rPr>
      </w:pPr>
    </w:p>
    <w:p w14:paraId="163FB857" w14:textId="77777777" w:rsidR="00ED0EC3" w:rsidRPr="00ED0EC3" w:rsidRDefault="00ED0EC3" w:rsidP="00ED0EC3">
      <w:pPr>
        <w:numPr>
          <w:ilvl w:val="0"/>
          <w:numId w:val="12"/>
        </w:numPr>
        <w:tabs>
          <w:tab w:val="left" w:pos="2039"/>
          <w:tab w:val="left" w:pos="2041"/>
        </w:tabs>
        <w:spacing w:line="237" w:lineRule="auto"/>
        <w:ind w:left="2039" w:right="1382" w:hanging="360"/>
        <w:rPr>
          <w:sz w:val="24"/>
        </w:rPr>
      </w:pPr>
      <w:r w:rsidRPr="00ED0EC3">
        <w:rPr>
          <w:sz w:val="24"/>
        </w:rPr>
        <w:t>Perform</w:t>
      </w:r>
      <w:r w:rsidRPr="00ED0EC3">
        <w:rPr>
          <w:spacing w:val="-6"/>
          <w:sz w:val="24"/>
        </w:rPr>
        <w:t xml:space="preserve"> </w:t>
      </w:r>
      <w:r w:rsidRPr="00ED0EC3">
        <w:rPr>
          <w:sz w:val="24"/>
        </w:rPr>
        <w:t>and</w:t>
      </w:r>
      <w:r w:rsidRPr="00ED0EC3">
        <w:rPr>
          <w:spacing w:val="-6"/>
          <w:sz w:val="24"/>
        </w:rPr>
        <w:t xml:space="preserve"> </w:t>
      </w:r>
      <w:r w:rsidRPr="00ED0EC3">
        <w:rPr>
          <w:sz w:val="24"/>
        </w:rPr>
        <w:t>interpret</w:t>
      </w:r>
      <w:r w:rsidRPr="00ED0EC3">
        <w:rPr>
          <w:spacing w:val="-6"/>
          <w:sz w:val="24"/>
        </w:rPr>
        <w:t xml:space="preserve"> </w:t>
      </w:r>
      <w:r w:rsidRPr="00ED0EC3">
        <w:rPr>
          <w:sz w:val="24"/>
        </w:rPr>
        <w:t>the</w:t>
      </w:r>
      <w:r w:rsidRPr="00ED0EC3">
        <w:rPr>
          <w:spacing w:val="-5"/>
          <w:sz w:val="24"/>
        </w:rPr>
        <w:t xml:space="preserve"> </w:t>
      </w:r>
      <w:r w:rsidRPr="00ED0EC3">
        <w:rPr>
          <w:sz w:val="24"/>
        </w:rPr>
        <w:t>findings</w:t>
      </w:r>
      <w:r w:rsidRPr="00ED0EC3">
        <w:rPr>
          <w:spacing w:val="-6"/>
          <w:sz w:val="24"/>
        </w:rPr>
        <w:t xml:space="preserve"> </w:t>
      </w:r>
      <w:r w:rsidRPr="00ED0EC3">
        <w:rPr>
          <w:sz w:val="24"/>
        </w:rPr>
        <w:t>of</w:t>
      </w:r>
      <w:r w:rsidRPr="00ED0EC3">
        <w:rPr>
          <w:spacing w:val="-5"/>
          <w:sz w:val="24"/>
        </w:rPr>
        <w:t xml:space="preserve"> </w:t>
      </w:r>
      <w:r w:rsidRPr="00ED0EC3">
        <w:rPr>
          <w:sz w:val="24"/>
        </w:rPr>
        <w:t>a</w:t>
      </w:r>
      <w:r w:rsidRPr="00ED0EC3">
        <w:rPr>
          <w:spacing w:val="-6"/>
          <w:sz w:val="24"/>
        </w:rPr>
        <w:t xml:space="preserve"> </w:t>
      </w:r>
      <w:r w:rsidRPr="00ED0EC3">
        <w:rPr>
          <w:sz w:val="24"/>
        </w:rPr>
        <w:t>comprehensive</w:t>
      </w:r>
      <w:r w:rsidRPr="00ED0EC3">
        <w:rPr>
          <w:spacing w:val="-5"/>
          <w:sz w:val="24"/>
        </w:rPr>
        <w:t xml:space="preserve"> </w:t>
      </w:r>
      <w:r w:rsidRPr="00ED0EC3">
        <w:rPr>
          <w:sz w:val="24"/>
        </w:rPr>
        <w:t>pre-operative</w:t>
      </w:r>
      <w:r w:rsidRPr="00ED0EC3">
        <w:rPr>
          <w:spacing w:val="-6"/>
          <w:sz w:val="24"/>
        </w:rPr>
        <w:t xml:space="preserve"> </w:t>
      </w:r>
      <w:r w:rsidRPr="00ED0EC3">
        <w:rPr>
          <w:sz w:val="24"/>
        </w:rPr>
        <w:t>medical history and physical examination, including where</w:t>
      </w:r>
      <w:r w:rsidRPr="00ED0EC3">
        <w:rPr>
          <w:spacing w:val="-7"/>
          <w:sz w:val="24"/>
        </w:rPr>
        <w:t xml:space="preserve"> </w:t>
      </w:r>
      <w:r w:rsidRPr="00ED0EC3">
        <w:rPr>
          <w:sz w:val="24"/>
        </w:rPr>
        <w:t>appropriate:</w:t>
      </w:r>
    </w:p>
    <w:p w14:paraId="258F95E8" w14:textId="77777777" w:rsidR="00ED0EC3" w:rsidRPr="00ED0EC3" w:rsidRDefault="00ED0EC3" w:rsidP="00ED0EC3">
      <w:pPr>
        <w:numPr>
          <w:ilvl w:val="1"/>
          <w:numId w:val="12"/>
        </w:numPr>
        <w:tabs>
          <w:tab w:val="left" w:pos="2759"/>
          <w:tab w:val="left" w:pos="2761"/>
        </w:tabs>
        <w:spacing w:before="15" w:line="223" w:lineRule="auto"/>
        <w:ind w:left="2759" w:right="1553"/>
        <w:rPr>
          <w:sz w:val="24"/>
        </w:rPr>
      </w:pPr>
      <w:r w:rsidRPr="00ED0EC3">
        <w:rPr>
          <w:sz w:val="24"/>
        </w:rPr>
        <w:t>Comprehensive medical history. Including chief complaint, review of systems history of present illness, social and family</w:t>
      </w:r>
      <w:r w:rsidRPr="00ED0EC3">
        <w:rPr>
          <w:spacing w:val="-9"/>
          <w:sz w:val="24"/>
        </w:rPr>
        <w:t xml:space="preserve"> </w:t>
      </w:r>
      <w:r w:rsidRPr="00ED0EC3">
        <w:rPr>
          <w:sz w:val="24"/>
        </w:rPr>
        <w:t>history.</w:t>
      </w:r>
    </w:p>
    <w:p w14:paraId="1076B6E2" w14:textId="77777777" w:rsidR="00ED0EC3" w:rsidRPr="00ED0EC3" w:rsidRDefault="00ED0EC3" w:rsidP="00ED0EC3">
      <w:pPr>
        <w:numPr>
          <w:ilvl w:val="1"/>
          <w:numId w:val="12"/>
        </w:numPr>
        <w:tabs>
          <w:tab w:val="left" w:pos="2759"/>
          <w:tab w:val="left" w:pos="2761"/>
        </w:tabs>
        <w:spacing w:before="11" w:line="230" w:lineRule="auto"/>
        <w:ind w:left="2759" w:right="1088"/>
        <w:rPr>
          <w:sz w:val="24"/>
        </w:rPr>
      </w:pPr>
      <w:r w:rsidRPr="00ED0EC3">
        <w:rPr>
          <w:sz w:val="24"/>
        </w:rPr>
        <w:t>Comprehensive physical examination, including vital signs and physical examination including: HEENT, neck, chest/breast, heart, lungs, abdomen, genitourinary, rectal, extremities, and neurologic</w:t>
      </w:r>
      <w:r w:rsidRPr="00ED0EC3">
        <w:rPr>
          <w:spacing w:val="-37"/>
          <w:sz w:val="24"/>
        </w:rPr>
        <w:t xml:space="preserve"> </w:t>
      </w:r>
      <w:r w:rsidRPr="00ED0EC3">
        <w:rPr>
          <w:sz w:val="24"/>
        </w:rPr>
        <w:t>examination.</w:t>
      </w:r>
    </w:p>
    <w:p w14:paraId="3552A829" w14:textId="77777777" w:rsidR="00ED0EC3" w:rsidRPr="00ED0EC3" w:rsidRDefault="00ED0EC3" w:rsidP="00ED0EC3">
      <w:pPr>
        <w:numPr>
          <w:ilvl w:val="0"/>
          <w:numId w:val="12"/>
        </w:numPr>
        <w:tabs>
          <w:tab w:val="left" w:pos="2039"/>
          <w:tab w:val="left" w:pos="2041"/>
        </w:tabs>
        <w:spacing w:before="5"/>
        <w:ind w:right="1261" w:hanging="360"/>
        <w:rPr>
          <w:sz w:val="24"/>
        </w:rPr>
      </w:pPr>
      <w:r w:rsidRPr="00ED0EC3">
        <w:rPr>
          <w:sz w:val="24"/>
        </w:rPr>
        <w:t>Perform and interpret the findings of a thorough problem-focused history and physical</w:t>
      </w:r>
      <w:r w:rsidRPr="00ED0EC3">
        <w:rPr>
          <w:spacing w:val="-6"/>
          <w:sz w:val="24"/>
        </w:rPr>
        <w:t xml:space="preserve"> </w:t>
      </w:r>
      <w:r w:rsidRPr="00ED0EC3">
        <w:rPr>
          <w:sz w:val="24"/>
        </w:rPr>
        <w:t>exam</w:t>
      </w:r>
      <w:r w:rsidRPr="00ED0EC3">
        <w:rPr>
          <w:spacing w:val="-6"/>
          <w:sz w:val="24"/>
        </w:rPr>
        <w:t xml:space="preserve"> </w:t>
      </w:r>
      <w:r w:rsidRPr="00ED0EC3">
        <w:rPr>
          <w:sz w:val="24"/>
        </w:rPr>
        <w:t>on</w:t>
      </w:r>
      <w:r w:rsidRPr="00ED0EC3">
        <w:rPr>
          <w:spacing w:val="-6"/>
          <w:sz w:val="24"/>
        </w:rPr>
        <w:t xml:space="preserve"> </w:t>
      </w:r>
      <w:r w:rsidRPr="00ED0EC3">
        <w:rPr>
          <w:sz w:val="24"/>
        </w:rPr>
        <w:t>general</w:t>
      </w:r>
      <w:r w:rsidRPr="00ED0EC3">
        <w:rPr>
          <w:spacing w:val="-6"/>
          <w:sz w:val="24"/>
        </w:rPr>
        <w:t xml:space="preserve"> </w:t>
      </w:r>
      <w:r w:rsidRPr="00ED0EC3">
        <w:rPr>
          <w:sz w:val="24"/>
        </w:rPr>
        <w:t>surgical</w:t>
      </w:r>
      <w:r w:rsidRPr="00ED0EC3">
        <w:rPr>
          <w:spacing w:val="-6"/>
          <w:sz w:val="24"/>
        </w:rPr>
        <w:t xml:space="preserve"> </w:t>
      </w:r>
      <w:r w:rsidRPr="00ED0EC3">
        <w:rPr>
          <w:sz w:val="24"/>
        </w:rPr>
        <w:t>patients</w:t>
      </w:r>
      <w:r w:rsidRPr="00ED0EC3">
        <w:rPr>
          <w:spacing w:val="-5"/>
          <w:sz w:val="24"/>
        </w:rPr>
        <w:t xml:space="preserve"> </w:t>
      </w:r>
      <w:r w:rsidRPr="00ED0EC3">
        <w:rPr>
          <w:sz w:val="24"/>
        </w:rPr>
        <w:t>including</w:t>
      </w:r>
      <w:r w:rsidRPr="00ED0EC3">
        <w:rPr>
          <w:spacing w:val="-6"/>
          <w:sz w:val="24"/>
        </w:rPr>
        <w:t xml:space="preserve"> </w:t>
      </w:r>
      <w:r w:rsidRPr="00ED0EC3">
        <w:rPr>
          <w:sz w:val="24"/>
        </w:rPr>
        <w:t>problem</w:t>
      </w:r>
      <w:r w:rsidRPr="00ED0EC3">
        <w:rPr>
          <w:spacing w:val="-6"/>
          <w:sz w:val="24"/>
        </w:rPr>
        <w:t xml:space="preserve"> </w:t>
      </w:r>
      <w:r w:rsidRPr="00ED0EC3">
        <w:rPr>
          <w:sz w:val="24"/>
        </w:rPr>
        <w:t>focused</w:t>
      </w:r>
      <w:r w:rsidRPr="00ED0EC3">
        <w:rPr>
          <w:spacing w:val="-6"/>
          <w:sz w:val="24"/>
        </w:rPr>
        <w:t xml:space="preserve"> </w:t>
      </w:r>
      <w:r w:rsidRPr="00ED0EC3">
        <w:rPr>
          <w:sz w:val="24"/>
        </w:rPr>
        <w:t>history.</w:t>
      </w:r>
    </w:p>
    <w:p w14:paraId="3F09FF3E" w14:textId="77777777" w:rsidR="00ED0EC3" w:rsidRPr="00ED0EC3" w:rsidRDefault="00ED0EC3" w:rsidP="00ED0EC3">
      <w:pPr>
        <w:numPr>
          <w:ilvl w:val="0"/>
          <w:numId w:val="12"/>
        </w:numPr>
        <w:tabs>
          <w:tab w:val="left" w:pos="2039"/>
          <w:tab w:val="left" w:pos="2041"/>
        </w:tabs>
        <w:spacing w:before="1" w:line="237" w:lineRule="auto"/>
        <w:ind w:right="1166" w:hanging="360"/>
        <w:rPr>
          <w:sz w:val="24"/>
        </w:rPr>
      </w:pPr>
      <w:r w:rsidRPr="00ED0EC3">
        <w:rPr>
          <w:sz w:val="24"/>
        </w:rPr>
        <w:t>Recognize the need for, and the appropriate ordering and interpretation of additional diagnostic studies, including EKGs, medical imaging, and laboratory studies.</w:t>
      </w:r>
    </w:p>
    <w:p w14:paraId="7D91B8E6" w14:textId="77777777" w:rsidR="00ED0EC3" w:rsidRPr="00ED0EC3" w:rsidRDefault="00ED0EC3" w:rsidP="00ED0EC3">
      <w:pPr>
        <w:numPr>
          <w:ilvl w:val="0"/>
          <w:numId w:val="12"/>
        </w:numPr>
        <w:tabs>
          <w:tab w:val="left" w:pos="2039"/>
          <w:tab w:val="left" w:pos="2041"/>
        </w:tabs>
        <w:spacing w:before="3"/>
        <w:ind w:right="1043" w:hanging="360"/>
        <w:rPr>
          <w:sz w:val="24"/>
        </w:rPr>
      </w:pPr>
      <w:r w:rsidRPr="00ED0EC3">
        <w:rPr>
          <w:sz w:val="24"/>
        </w:rPr>
        <w:t>Demonstrate appropriate pharmacologic management of surgical patients including the proper ordering of medications, being fully cognitive of indications, dosages, interactions, side effects and anticipated</w:t>
      </w:r>
      <w:r w:rsidRPr="00ED0EC3">
        <w:rPr>
          <w:spacing w:val="-4"/>
          <w:sz w:val="24"/>
        </w:rPr>
        <w:t xml:space="preserve"> </w:t>
      </w:r>
      <w:r w:rsidRPr="00ED0EC3">
        <w:rPr>
          <w:sz w:val="24"/>
        </w:rPr>
        <w:t>results.</w:t>
      </w:r>
    </w:p>
    <w:p w14:paraId="5A6F456A" w14:textId="77777777" w:rsidR="00ED0EC3" w:rsidRPr="00ED0EC3" w:rsidRDefault="00ED0EC3" w:rsidP="00ED0EC3">
      <w:pPr>
        <w:numPr>
          <w:ilvl w:val="0"/>
          <w:numId w:val="12"/>
        </w:numPr>
        <w:tabs>
          <w:tab w:val="left" w:pos="2039"/>
          <w:tab w:val="left" w:pos="2041"/>
        </w:tabs>
        <w:ind w:right="1125" w:hanging="360"/>
        <w:rPr>
          <w:sz w:val="24"/>
        </w:rPr>
      </w:pPr>
      <w:r w:rsidRPr="00ED0EC3">
        <w:rPr>
          <w:sz w:val="24"/>
        </w:rPr>
        <w:t>Demonstrate proficiency in principles of surgery, including suturing techniques, a traumatic tissue handling, and instrumentation, especially as it pertains to general</w:t>
      </w:r>
      <w:r w:rsidRPr="00ED0EC3">
        <w:rPr>
          <w:spacing w:val="-1"/>
          <w:sz w:val="24"/>
        </w:rPr>
        <w:t xml:space="preserve"> </w:t>
      </w:r>
      <w:r w:rsidRPr="00ED0EC3">
        <w:rPr>
          <w:sz w:val="24"/>
        </w:rPr>
        <w:t>surgery.</w:t>
      </w:r>
    </w:p>
    <w:p w14:paraId="79C6E911" w14:textId="77777777" w:rsidR="00ED0EC3" w:rsidRPr="00ED0EC3" w:rsidRDefault="00ED0EC3" w:rsidP="00ED0EC3">
      <w:pPr>
        <w:numPr>
          <w:ilvl w:val="0"/>
          <w:numId w:val="12"/>
        </w:numPr>
        <w:tabs>
          <w:tab w:val="left" w:pos="2039"/>
          <w:tab w:val="left" w:pos="2041"/>
        </w:tabs>
        <w:spacing w:line="237" w:lineRule="auto"/>
        <w:ind w:right="1339" w:hanging="360"/>
        <w:rPr>
          <w:sz w:val="24"/>
        </w:rPr>
      </w:pPr>
      <w:r w:rsidRPr="00ED0EC3">
        <w:rPr>
          <w:sz w:val="24"/>
        </w:rPr>
        <w:t>Demonstrate understanding of perioperative management including fluid and electrolyte balance, pain management and blood and/or component</w:t>
      </w:r>
      <w:r w:rsidRPr="00ED0EC3">
        <w:rPr>
          <w:spacing w:val="-48"/>
          <w:sz w:val="24"/>
        </w:rPr>
        <w:t xml:space="preserve"> </w:t>
      </w:r>
      <w:r w:rsidRPr="00ED0EC3">
        <w:rPr>
          <w:sz w:val="24"/>
        </w:rPr>
        <w:t>therapy.</w:t>
      </w:r>
    </w:p>
    <w:p w14:paraId="5EE83127" w14:textId="77777777" w:rsidR="00ED0EC3" w:rsidRPr="00ED0EC3" w:rsidRDefault="00ED0EC3" w:rsidP="00ED0EC3">
      <w:pPr>
        <w:spacing w:before="11"/>
        <w:rPr>
          <w:sz w:val="23"/>
        </w:rPr>
      </w:pPr>
    </w:p>
    <w:p w14:paraId="0CB2884D" w14:textId="77777777" w:rsidR="00ED0EC3" w:rsidRPr="00ED0EC3" w:rsidRDefault="00ED0EC3" w:rsidP="00ED0EC3">
      <w:pPr>
        <w:ind w:left="1320"/>
        <w:rPr>
          <w:sz w:val="24"/>
        </w:rPr>
      </w:pPr>
      <w:r w:rsidRPr="00ED0EC3">
        <w:rPr>
          <w:sz w:val="24"/>
          <w:u w:val="single"/>
        </w:rPr>
        <w:t>Medical Knowledge</w:t>
      </w:r>
    </w:p>
    <w:p w14:paraId="3823B15D" w14:textId="77777777" w:rsidR="00ED0EC3" w:rsidRPr="00ED0EC3" w:rsidRDefault="00ED0EC3" w:rsidP="00ED0EC3">
      <w:pPr>
        <w:spacing w:before="1"/>
        <w:rPr>
          <w:sz w:val="24"/>
        </w:rPr>
      </w:pPr>
    </w:p>
    <w:p w14:paraId="4C5809E3" w14:textId="77777777" w:rsidR="00ED0EC3" w:rsidRPr="00ED0EC3" w:rsidRDefault="00ED0EC3" w:rsidP="00ED0EC3">
      <w:pPr>
        <w:numPr>
          <w:ilvl w:val="0"/>
          <w:numId w:val="12"/>
        </w:numPr>
        <w:tabs>
          <w:tab w:val="left" w:pos="2039"/>
          <w:tab w:val="left" w:pos="2041"/>
        </w:tabs>
        <w:ind w:right="1351" w:hanging="360"/>
        <w:rPr>
          <w:sz w:val="24"/>
        </w:rPr>
      </w:pPr>
      <w:r w:rsidRPr="00ED0EC3">
        <w:rPr>
          <w:sz w:val="24"/>
        </w:rPr>
        <w:t>Demonstrate knowledge of the indications and contraindications for common general surgical</w:t>
      </w:r>
      <w:r w:rsidRPr="00ED0EC3">
        <w:rPr>
          <w:spacing w:val="-1"/>
          <w:sz w:val="24"/>
        </w:rPr>
        <w:t xml:space="preserve"> </w:t>
      </w:r>
      <w:r w:rsidRPr="00ED0EC3">
        <w:rPr>
          <w:sz w:val="24"/>
        </w:rPr>
        <w:t>procedure.</w:t>
      </w:r>
    </w:p>
    <w:p w14:paraId="68801FC8" w14:textId="77777777" w:rsidR="00ED0EC3" w:rsidRPr="00ED0EC3" w:rsidRDefault="00ED0EC3" w:rsidP="00ED0EC3">
      <w:pPr>
        <w:numPr>
          <w:ilvl w:val="0"/>
          <w:numId w:val="12"/>
        </w:numPr>
        <w:tabs>
          <w:tab w:val="left" w:pos="2039"/>
          <w:tab w:val="left" w:pos="2041"/>
        </w:tabs>
        <w:ind w:right="1098" w:hanging="360"/>
        <w:rPr>
          <w:sz w:val="24"/>
        </w:rPr>
      </w:pPr>
      <w:r w:rsidRPr="00ED0EC3">
        <w:rPr>
          <w:sz w:val="24"/>
        </w:rPr>
        <w:t>Demonstrate knowledge of the pathophysiology and clinical epidemiology of common medical conditions that impact the care of the surgical patient such as vascular disorders (peripheral, cardiac and cerebrovascular atherosclerotic vessel disease), diabetes mellitus, heart failure, respiratory disorders, gastrointestinal disorders, neurologic</w:t>
      </w:r>
      <w:r w:rsidRPr="00ED0EC3">
        <w:rPr>
          <w:spacing w:val="-3"/>
          <w:sz w:val="24"/>
        </w:rPr>
        <w:t xml:space="preserve"> </w:t>
      </w:r>
      <w:r w:rsidRPr="00ED0EC3">
        <w:rPr>
          <w:sz w:val="24"/>
        </w:rPr>
        <w:t>disorders.</w:t>
      </w:r>
    </w:p>
    <w:p w14:paraId="16501F17" w14:textId="77777777" w:rsidR="00ED0EC3" w:rsidRPr="00ED0EC3" w:rsidRDefault="00ED0EC3" w:rsidP="00ED0EC3">
      <w:pPr>
        <w:spacing w:before="7"/>
        <w:rPr>
          <w:sz w:val="23"/>
        </w:rPr>
      </w:pPr>
    </w:p>
    <w:p w14:paraId="1AC56A42" w14:textId="77777777" w:rsidR="00ED0EC3" w:rsidRPr="00ED0EC3" w:rsidRDefault="00ED0EC3" w:rsidP="00ED0EC3">
      <w:pPr>
        <w:ind w:left="1320"/>
        <w:rPr>
          <w:sz w:val="24"/>
        </w:rPr>
      </w:pPr>
      <w:r w:rsidRPr="00ED0EC3">
        <w:rPr>
          <w:sz w:val="24"/>
          <w:u w:val="single"/>
        </w:rPr>
        <w:t>Interpersonal and Communication Skills</w:t>
      </w:r>
    </w:p>
    <w:p w14:paraId="228A2298" w14:textId="77777777" w:rsidR="00ED0EC3" w:rsidRPr="00ED0EC3" w:rsidRDefault="00ED0EC3" w:rsidP="00ED0EC3">
      <w:pPr>
        <w:spacing w:before="1"/>
        <w:rPr>
          <w:sz w:val="24"/>
        </w:rPr>
      </w:pPr>
    </w:p>
    <w:p w14:paraId="285DF909" w14:textId="77777777" w:rsidR="00ED0EC3" w:rsidRPr="00ED0EC3" w:rsidRDefault="00ED0EC3" w:rsidP="00ED0EC3">
      <w:pPr>
        <w:numPr>
          <w:ilvl w:val="0"/>
          <w:numId w:val="12"/>
        </w:numPr>
        <w:tabs>
          <w:tab w:val="left" w:pos="2039"/>
          <w:tab w:val="left" w:pos="2041"/>
        </w:tabs>
        <w:ind w:left="2039" w:right="1075" w:hanging="360"/>
        <w:rPr>
          <w:sz w:val="24"/>
        </w:rPr>
      </w:pPr>
      <w:r w:rsidRPr="00ED0EC3">
        <w:rPr>
          <w:sz w:val="24"/>
        </w:rPr>
        <w:t>Demonstrate</w:t>
      </w:r>
      <w:r w:rsidRPr="00ED0EC3">
        <w:rPr>
          <w:spacing w:val="-7"/>
          <w:sz w:val="24"/>
        </w:rPr>
        <w:t xml:space="preserve"> </w:t>
      </w:r>
      <w:r w:rsidRPr="00ED0EC3">
        <w:rPr>
          <w:sz w:val="24"/>
        </w:rPr>
        <w:t>the</w:t>
      </w:r>
      <w:r w:rsidRPr="00ED0EC3">
        <w:rPr>
          <w:spacing w:val="-6"/>
          <w:sz w:val="24"/>
        </w:rPr>
        <w:t xml:space="preserve"> </w:t>
      </w:r>
      <w:r w:rsidRPr="00ED0EC3">
        <w:rPr>
          <w:sz w:val="24"/>
        </w:rPr>
        <w:t>capacity</w:t>
      </w:r>
      <w:r w:rsidRPr="00ED0EC3">
        <w:rPr>
          <w:spacing w:val="-6"/>
          <w:sz w:val="24"/>
        </w:rPr>
        <w:t xml:space="preserve"> </w:t>
      </w:r>
      <w:r w:rsidRPr="00ED0EC3">
        <w:rPr>
          <w:sz w:val="24"/>
        </w:rPr>
        <w:t>to</w:t>
      </w:r>
      <w:r w:rsidRPr="00ED0EC3">
        <w:rPr>
          <w:spacing w:val="-6"/>
          <w:sz w:val="24"/>
        </w:rPr>
        <w:t xml:space="preserve"> </w:t>
      </w:r>
      <w:r w:rsidRPr="00ED0EC3">
        <w:rPr>
          <w:sz w:val="24"/>
        </w:rPr>
        <w:t>efficiently</w:t>
      </w:r>
      <w:r w:rsidRPr="00ED0EC3">
        <w:rPr>
          <w:spacing w:val="-6"/>
          <w:sz w:val="24"/>
        </w:rPr>
        <w:t xml:space="preserve"> </w:t>
      </w:r>
      <w:r w:rsidRPr="00ED0EC3">
        <w:rPr>
          <w:sz w:val="24"/>
        </w:rPr>
        <w:t>communicate</w:t>
      </w:r>
      <w:r w:rsidRPr="00ED0EC3">
        <w:rPr>
          <w:spacing w:val="-6"/>
          <w:sz w:val="24"/>
        </w:rPr>
        <w:t xml:space="preserve"> </w:t>
      </w:r>
      <w:r w:rsidRPr="00ED0EC3">
        <w:rPr>
          <w:sz w:val="24"/>
        </w:rPr>
        <w:t>key</w:t>
      </w:r>
      <w:r w:rsidRPr="00ED0EC3">
        <w:rPr>
          <w:spacing w:val="-6"/>
          <w:sz w:val="24"/>
        </w:rPr>
        <w:t xml:space="preserve"> </w:t>
      </w:r>
      <w:r w:rsidRPr="00ED0EC3">
        <w:rPr>
          <w:sz w:val="24"/>
        </w:rPr>
        <w:t>medical</w:t>
      </w:r>
      <w:r w:rsidRPr="00ED0EC3">
        <w:rPr>
          <w:spacing w:val="-6"/>
          <w:sz w:val="24"/>
        </w:rPr>
        <w:t xml:space="preserve"> </w:t>
      </w:r>
      <w:r w:rsidRPr="00ED0EC3">
        <w:rPr>
          <w:sz w:val="24"/>
        </w:rPr>
        <w:t>information</w:t>
      </w:r>
      <w:r w:rsidRPr="00ED0EC3">
        <w:rPr>
          <w:spacing w:val="-6"/>
          <w:sz w:val="24"/>
        </w:rPr>
        <w:t xml:space="preserve"> </w:t>
      </w:r>
      <w:r w:rsidRPr="00ED0EC3">
        <w:rPr>
          <w:sz w:val="24"/>
        </w:rPr>
        <w:t>to colleagues.</w:t>
      </w:r>
    </w:p>
    <w:p w14:paraId="3827A39D" w14:textId="77777777" w:rsidR="00ED0EC3" w:rsidRPr="00ED0EC3" w:rsidRDefault="00ED0EC3" w:rsidP="00ED0EC3">
      <w:pPr>
        <w:spacing w:before="8"/>
        <w:rPr>
          <w:sz w:val="23"/>
        </w:rPr>
      </w:pPr>
    </w:p>
    <w:p w14:paraId="63BC939A" w14:textId="77777777" w:rsidR="00ED0EC3" w:rsidRPr="00ED0EC3" w:rsidRDefault="00ED0EC3" w:rsidP="00ED0EC3">
      <w:pPr>
        <w:ind w:left="1319"/>
        <w:rPr>
          <w:sz w:val="24"/>
        </w:rPr>
      </w:pPr>
      <w:r w:rsidRPr="00ED0EC3">
        <w:rPr>
          <w:sz w:val="24"/>
          <w:u w:val="single"/>
        </w:rPr>
        <w:t>Practice Based Learning and Systems Based Practice</w:t>
      </w:r>
    </w:p>
    <w:p w14:paraId="5477656B" w14:textId="77777777" w:rsidR="00ED0EC3" w:rsidRPr="00ED0EC3" w:rsidRDefault="00ED0EC3" w:rsidP="00ED0EC3">
      <w:pPr>
        <w:spacing w:before="1"/>
        <w:rPr>
          <w:sz w:val="24"/>
        </w:rPr>
      </w:pPr>
    </w:p>
    <w:p w14:paraId="037A97FC" w14:textId="77777777" w:rsidR="00ED0EC3" w:rsidRPr="00ED0EC3" w:rsidRDefault="00ED0EC3" w:rsidP="00ED0EC3">
      <w:pPr>
        <w:numPr>
          <w:ilvl w:val="0"/>
          <w:numId w:val="12"/>
        </w:numPr>
        <w:tabs>
          <w:tab w:val="left" w:pos="2039"/>
          <w:tab w:val="left" w:pos="2041"/>
        </w:tabs>
        <w:ind w:right="1111" w:hanging="360"/>
        <w:rPr>
          <w:sz w:val="24"/>
        </w:rPr>
      </w:pPr>
      <w:r w:rsidRPr="00ED0EC3">
        <w:rPr>
          <w:sz w:val="24"/>
        </w:rPr>
        <w:t>Demonstrate an understanding of the collaborative role of the health care team in the perioperative care, including nurse, social worker, case manager,</w:t>
      </w:r>
      <w:r w:rsidRPr="00ED0EC3">
        <w:rPr>
          <w:spacing w:val="-36"/>
          <w:sz w:val="24"/>
        </w:rPr>
        <w:t xml:space="preserve"> </w:t>
      </w:r>
      <w:r w:rsidRPr="00ED0EC3">
        <w:rPr>
          <w:sz w:val="24"/>
        </w:rPr>
        <w:t>etc.</w:t>
      </w:r>
    </w:p>
    <w:p w14:paraId="1125576C" w14:textId="77777777" w:rsidR="00ED0EC3" w:rsidRPr="00ED0EC3" w:rsidRDefault="00ED0EC3" w:rsidP="00ED0EC3">
      <w:pPr>
        <w:numPr>
          <w:ilvl w:val="0"/>
          <w:numId w:val="12"/>
        </w:numPr>
        <w:tabs>
          <w:tab w:val="left" w:pos="2039"/>
          <w:tab w:val="left" w:pos="2041"/>
        </w:tabs>
        <w:spacing w:before="1" w:line="237" w:lineRule="auto"/>
        <w:ind w:left="2039" w:right="1764" w:hanging="360"/>
        <w:rPr>
          <w:sz w:val="24"/>
        </w:rPr>
      </w:pPr>
      <w:r w:rsidRPr="00ED0EC3">
        <w:rPr>
          <w:sz w:val="24"/>
        </w:rPr>
        <w:t>Demonstrate understanding of the role of protocols and care maps in the efficient care of the surgical</w:t>
      </w:r>
      <w:r w:rsidRPr="00ED0EC3">
        <w:rPr>
          <w:spacing w:val="-3"/>
          <w:sz w:val="24"/>
        </w:rPr>
        <w:t xml:space="preserve"> </w:t>
      </w:r>
      <w:r w:rsidRPr="00ED0EC3">
        <w:rPr>
          <w:sz w:val="24"/>
        </w:rPr>
        <w:t>patient.</w:t>
      </w:r>
    </w:p>
    <w:p w14:paraId="6097788A" w14:textId="77777777" w:rsidR="00AC7DA7" w:rsidRPr="00AC7DA7" w:rsidRDefault="00AC7DA7" w:rsidP="00AC7DA7">
      <w:pPr>
        <w:spacing w:before="78"/>
        <w:ind w:left="1320"/>
        <w:rPr>
          <w:b/>
          <w:sz w:val="24"/>
        </w:rPr>
      </w:pPr>
      <w:r>
        <w:rPr>
          <w:b/>
          <w:sz w:val="24"/>
          <w:u w:val="thick"/>
        </w:rPr>
        <w:lastRenderedPageBreak/>
        <w:t>R</w:t>
      </w:r>
      <w:r w:rsidRPr="00AC7DA7">
        <w:rPr>
          <w:b/>
          <w:sz w:val="24"/>
          <w:u w:val="thick"/>
        </w:rPr>
        <w:t>otation: Family Medicine</w:t>
      </w:r>
    </w:p>
    <w:p w14:paraId="2DF829B7" w14:textId="77777777" w:rsidR="00AC7DA7" w:rsidRPr="00AC7DA7" w:rsidRDefault="00AC7DA7" w:rsidP="00AC7DA7">
      <w:pPr>
        <w:spacing w:before="10"/>
        <w:rPr>
          <w:b/>
          <w:sz w:val="15"/>
        </w:rPr>
      </w:pPr>
    </w:p>
    <w:p w14:paraId="24651452" w14:textId="77777777" w:rsidR="00AC7DA7" w:rsidRPr="00AC7DA7" w:rsidRDefault="00AC7DA7" w:rsidP="00AC7DA7">
      <w:pPr>
        <w:spacing w:before="92"/>
        <w:ind w:left="1320"/>
        <w:rPr>
          <w:sz w:val="24"/>
        </w:rPr>
      </w:pPr>
      <w:r w:rsidRPr="00AC7DA7">
        <w:rPr>
          <w:sz w:val="24"/>
        </w:rPr>
        <w:t>Competencies Specific for Rotation:</w:t>
      </w:r>
    </w:p>
    <w:p w14:paraId="54C9422A" w14:textId="77777777" w:rsidR="00AC7DA7" w:rsidRPr="00AC7DA7" w:rsidRDefault="00AC7DA7" w:rsidP="00AC7DA7">
      <w:pPr>
        <w:rPr>
          <w:sz w:val="24"/>
        </w:rPr>
      </w:pPr>
    </w:p>
    <w:p w14:paraId="47FC1DD3" w14:textId="77777777" w:rsidR="00AC7DA7" w:rsidRPr="00AC7DA7" w:rsidRDefault="00AC7DA7" w:rsidP="00AC7DA7">
      <w:pPr>
        <w:ind w:left="1320"/>
        <w:rPr>
          <w:sz w:val="24"/>
        </w:rPr>
      </w:pPr>
      <w:r w:rsidRPr="00AC7DA7">
        <w:rPr>
          <w:sz w:val="24"/>
          <w:u w:val="single"/>
        </w:rPr>
        <w:t>Patient Care</w:t>
      </w:r>
    </w:p>
    <w:p w14:paraId="2E10F5F4" w14:textId="77777777" w:rsidR="00AC7DA7" w:rsidRPr="00AC7DA7" w:rsidRDefault="00AC7DA7" w:rsidP="00AC7DA7">
      <w:pPr>
        <w:spacing w:before="3"/>
        <w:rPr>
          <w:sz w:val="24"/>
        </w:rPr>
      </w:pPr>
    </w:p>
    <w:p w14:paraId="5BB8645C" w14:textId="77777777" w:rsidR="00AC7DA7" w:rsidRPr="00AC7DA7" w:rsidRDefault="00AC7DA7" w:rsidP="00AC7DA7">
      <w:pPr>
        <w:numPr>
          <w:ilvl w:val="0"/>
          <w:numId w:val="12"/>
        </w:numPr>
        <w:tabs>
          <w:tab w:val="left" w:pos="2039"/>
          <w:tab w:val="left" w:pos="2041"/>
        </w:tabs>
        <w:spacing w:line="237" w:lineRule="auto"/>
        <w:ind w:right="1619" w:hanging="360"/>
        <w:rPr>
          <w:sz w:val="24"/>
        </w:rPr>
      </w:pPr>
      <w:r w:rsidRPr="00AC7DA7">
        <w:rPr>
          <w:sz w:val="24"/>
        </w:rPr>
        <w:t>Perform and interpret the findings of a comprehensive medical history and physical examination,</w:t>
      </w:r>
      <w:r w:rsidRPr="00AC7DA7">
        <w:rPr>
          <w:spacing w:val="-1"/>
          <w:sz w:val="24"/>
        </w:rPr>
        <w:t xml:space="preserve"> </w:t>
      </w:r>
      <w:r w:rsidRPr="00AC7DA7">
        <w:rPr>
          <w:sz w:val="24"/>
        </w:rPr>
        <w:t>including:</w:t>
      </w:r>
    </w:p>
    <w:p w14:paraId="4BEF0BA4" w14:textId="77777777" w:rsidR="00AC7DA7" w:rsidRPr="00AC7DA7" w:rsidRDefault="00AC7DA7" w:rsidP="00AC7DA7">
      <w:pPr>
        <w:numPr>
          <w:ilvl w:val="1"/>
          <w:numId w:val="12"/>
        </w:numPr>
        <w:tabs>
          <w:tab w:val="left" w:pos="2759"/>
          <w:tab w:val="left" w:pos="2761"/>
        </w:tabs>
        <w:spacing w:before="15" w:line="223" w:lineRule="auto"/>
        <w:ind w:left="2759" w:right="1553"/>
        <w:rPr>
          <w:sz w:val="24"/>
        </w:rPr>
      </w:pPr>
      <w:r w:rsidRPr="00AC7DA7">
        <w:rPr>
          <w:sz w:val="24"/>
        </w:rPr>
        <w:t>Comprehensive medical history, including chief complaint, history of present illness, social and family history, review of</w:t>
      </w:r>
      <w:r w:rsidRPr="00AC7DA7">
        <w:rPr>
          <w:spacing w:val="-12"/>
          <w:sz w:val="24"/>
        </w:rPr>
        <w:t xml:space="preserve"> </w:t>
      </w:r>
      <w:r w:rsidRPr="00AC7DA7">
        <w:rPr>
          <w:sz w:val="24"/>
        </w:rPr>
        <w:t>systems.</w:t>
      </w:r>
    </w:p>
    <w:p w14:paraId="2C9E73D6" w14:textId="77777777" w:rsidR="00AC7DA7" w:rsidRPr="00AC7DA7" w:rsidRDefault="00AC7DA7" w:rsidP="00AC7DA7">
      <w:pPr>
        <w:numPr>
          <w:ilvl w:val="1"/>
          <w:numId w:val="12"/>
        </w:numPr>
        <w:tabs>
          <w:tab w:val="left" w:pos="2759"/>
          <w:tab w:val="left" w:pos="2761"/>
        </w:tabs>
        <w:spacing w:before="11" w:line="230" w:lineRule="auto"/>
        <w:ind w:left="2759" w:right="993"/>
        <w:rPr>
          <w:sz w:val="24"/>
        </w:rPr>
      </w:pPr>
      <w:r w:rsidRPr="00AC7DA7">
        <w:rPr>
          <w:sz w:val="24"/>
        </w:rPr>
        <w:t>Comprehensive physical examination, including vital signs HEENT, neck, chest/breast, heart, lungs, abdomen, genitourinary, rectal, extremities, neurologic</w:t>
      </w:r>
      <w:r w:rsidRPr="00AC7DA7">
        <w:rPr>
          <w:spacing w:val="-1"/>
          <w:sz w:val="24"/>
        </w:rPr>
        <w:t xml:space="preserve"> </w:t>
      </w:r>
      <w:r w:rsidRPr="00AC7DA7">
        <w:rPr>
          <w:sz w:val="24"/>
        </w:rPr>
        <w:t>examination.</w:t>
      </w:r>
    </w:p>
    <w:p w14:paraId="55CEA9BD" w14:textId="77777777" w:rsidR="00AC7DA7" w:rsidRPr="00AC7DA7" w:rsidRDefault="00AC7DA7" w:rsidP="00AC7DA7">
      <w:pPr>
        <w:numPr>
          <w:ilvl w:val="0"/>
          <w:numId w:val="12"/>
        </w:numPr>
        <w:tabs>
          <w:tab w:val="left" w:pos="2039"/>
          <w:tab w:val="left" w:pos="2041"/>
        </w:tabs>
        <w:spacing w:before="5"/>
        <w:ind w:left="2039" w:right="1741" w:hanging="360"/>
        <w:rPr>
          <w:sz w:val="24"/>
        </w:rPr>
      </w:pPr>
      <w:r w:rsidRPr="00AC7DA7">
        <w:rPr>
          <w:sz w:val="24"/>
        </w:rPr>
        <w:t>Order</w:t>
      </w:r>
      <w:r w:rsidRPr="00AC7DA7">
        <w:rPr>
          <w:spacing w:val="-6"/>
          <w:sz w:val="24"/>
        </w:rPr>
        <w:t xml:space="preserve"> </w:t>
      </w:r>
      <w:r w:rsidRPr="00AC7DA7">
        <w:rPr>
          <w:sz w:val="24"/>
        </w:rPr>
        <w:t>and</w:t>
      </w:r>
      <w:r w:rsidRPr="00AC7DA7">
        <w:rPr>
          <w:spacing w:val="-6"/>
          <w:sz w:val="24"/>
        </w:rPr>
        <w:t xml:space="preserve"> </w:t>
      </w:r>
      <w:r w:rsidRPr="00AC7DA7">
        <w:rPr>
          <w:sz w:val="24"/>
        </w:rPr>
        <w:t>interpret</w:t>
      </w:r>
      <w:r w:rsidRPr="00AC7DA7">
        <w:rPr>
          <w:spacing w:val="-6"/>
          <w:sz w:val="24"/>
        </w:rPr>
        <w:t xml:space="preserve"> </w:t>
      </w:r>
      <w:r w:rsidRPr="00AC7DA7">
        <w:rPr>
          <w:sz w:val="24"/>
        </w:rPr>
        <w:t>appropriate</w:t>
      </w:r>
      <w:r w:rsidRPr="00AC7DA7">
        <w:rPr>
          <w:spacing w:val="-5"/>
          <w:sz w:val="24"/>
        </w:rPr>
        <w:t xml:space="preserve"> </w:t>
      </w:r>
      <w:r w:rsidRPr="00AC7DA7">
        <w:rPr>
          <w:sz w:val="24"/>
        </w:rPr>
        <w:t>laboratory</w:t>
      </w:r>
      <w:r w:rsidRPr="00AC7DA7">
        <w:rPr>
          <w:spacing w:val="-6"/>
          <w:sz w:val="24"/>
        </w:rPr>
        <w:t xml:space="preserve"> </w:t>
      </w:r>
      <w:r w:rsidRPr="00AC7DA7">
        <w:rPr>
          <w:sz w:val="24"/>
        </w:rPr>
        <w:t>tests</w:t>
      </w:r>
      <w:r w:rsidRPr="00AC7DA7">
        <w:rPr>
          <w:spacing w:val="-6"/>
          <w:sz w:val="24"/>
        </w:rPr>
        <w:t xml:space="preserve"> </w:t>
      </w:r>
      <w:r w:rsidRPr="00AC7DA7">
        <w:rPr>
          <w:sz w:val="24"/>
        </w:rPr>
        <w:t>as</w:t>
      </w:r>
      <w:r w:rsidRPr="00AC7DA7">
        <w:rPr>
          <w:spacing w:val="-5"/>
          <w:sz w:val="24"/>
        </w:rPr>
        <w:t xml:space="preserve"> </w:t>
      </w:r>
      <w:r w:rsidRPr="00AC7DA7">
        <w:rPr>
          <w:sz w:val="24"/>
        </w:rPr>
        <w:t>appropriate,</w:t>
      </w:r>
      <w:r w:rsidRPr="00AC7DA7">
        <w:rPr>
          <w:spacing w:val="-6"/>
          <w:sz w:val="24"/>
        </w:rPr>
        <w:t xml:space="preserve"> </w:t>
      </w:r>
      <w:r w:rsidRPr="00AC7DA7">
        <w:rPr>
          <w:sz w:val="24"/>
        </w:rPr>
        <w:t>based</w:t>
      </w:r>
      <w:r w:rsidRPr="00AC7DA7">
        <w:rPr>
          <w:spacing w:val="-6"/>
          <w:sz w:val="24"/>
        </w:rPr>
        <w:t xml:space="preserve"> </w:t>
      </w:r>
      <w:r w:rsidRPr="00AC7DA7">
        <w:rPr>
          <w:sz w:val="24"/>
        </w:rPr>
        <w:t>on presenting medical history and clinical</w:t>
      </w:r>
      <w:r w:rsidRPr="00AC7DA7">
        <w:rPr>
          <w:spacing w:val="-4"/>
          <w:sz w:val="24"/>
        </w:rPr>
        <w:t xml:space="preserve"> </w:t>
      </w:r>
      <w:r w:rsidRPr="00AC7DA7">
        <w:rPr>
          <w:sz w:val="24"/>
        </w:rPr>
        <w:t>findings.</w:t>
      </w:r>
    </w:p>
    <w:p w14:paraId="74529F0F" w14:textId="77777777" w:rsidR="00AC7DA7" w:rsidRPr="00AC7DA7" w:rsidRDefault="00AC7DA7" w:rsidP="00AC7DA7">
      <w:pPr>
        <w:numPr>
          <w:ilvl w:val="0"/>
          <w:numId w:val="12"/>
        </w:numPr>
        <w:tabs>
          <w:tab w:val="left" w:pos="2039"/>
          <w:tab w:val="left" w:pos="2041"/>
        </w:tabs>
        <w:spacing w:before="1" w:line="237" w:lineRule="auto"/>
        <w:ind w:left="2039" w:right="1526" w:hanging="360"/>
        <w:rPr>
          <w:sz w:val="24"/>
        </w:rPr>
      </w:pPr>
      <w:r w:rsidRPr="00AC7DA7">
        <w:rPr>
          <w:sz w:val="24"/>
        </w:rPr>
        <w:t>Pharmacologic management of patients including the proper ordering of medications, being fully cognitive of indications, dosages, interactions, side effects and anticipated</w:t>
      </w:r>
      <w:r w:rsidRPr="00AC7DA7">
        <w:rPr>
          <w:spacing w:val="-2"/>
          <w:sz w:val="24"/>
        </w:rPr>
        <w:t xml:space="preserve"> </w:t>
      </w:r>
      <w:r w:rsidRPr="00AC7DA7">
        <w:rPr>
          <w:sz w:val="24"/>
        </w:rPr>
        <w:t>results.</w:t>
      </w:r>
    </w:p>
    <w:p w14:paraId="20ACF5C4" w14:textId="77777777" w:rsidR="00AC7DA7" w:rsidRPr="00AC7DA7" w:rsidRDefault="00AC7DA7" w:rsidP="00AC7DA7">
      <w:pPr>
        <w:numPr>
          <w:ilvl w:val="0"/>
          <w:numId w:val="12"/>
        </w:numPr>
        <w:tabs>
          <w:tab w:val="left" w:pos="2039"/>
          <w:tab w:val="left" w:pos="2041"/>
        </w:tabs>
        <w:spacing w:before="3"/>
        <w:ind w:left="2039" w:right="978" w:hanging="360"/>
        <w:rPr>
          <w:sz w:val="24"/>
        </w:rPr>
      </w:pPr>
      <w:r w:rsidRPr="00AC7DA7">
        <w:rPr>
          <w:sz w:val="24"/>
        </w:rPr>
        <w:t>Recognize the need for, and the appropriate ordering and interpretation of additional diagnostic studies, including EKGs, medical imaging, vascular studies and laboratory</w:t>
      </w:r>
      <w:r w:rsidRPr="00AC7DA7">
        <w:rPr>
          <w:spacing w:val="-1"/>
          <w:sz w:val="24"/>
        </w:rPr>
        <w:t xml:space="preserve"> </w:t>
      </w:r>
      <w:r w:rsidRPr="00AC7DA7">
        <w:rPr>
          <w:sz w:val="24"/>
        </w:rPr>
        <w:t>studies.</w:t>
      </w:r>
    </w:p>
    <w:p w14:paraId="265D28A9" w14:textId="77777777" w:rsidR="00AC7DA7" w:rsidRPr="00AC7DA7" w:rsidRDefault="00AC7DA7" w:rsidP="00AC7DA7">
      <w:pPr>
        <w:numPr>
          <w:ilvl w:val="0"/>
          <w:numId w:val="12"/>
        </w:numPr>
        <w:tabs>
          <w:tab w:val="left" w:pos="2039"/>
          <w:tab w:val="left" w:pos="2041"/>
        </w:tabs>
        <w:spacing w:line="291" w:lineRule="exact"/>
        <w:rPr>
          <w:sz w:val="24"/>
        </w:rPr>
      </w:pPr>
      <w:r w:rsidRPr="00AC7DA7">
        <w:rPr>
          <w:sz w:val="24"/>
        </w:rPr>
        <w:t>Understand the care of patients of all ages in a typical family practice.</w:t>
      </w:r>
    </w:p>
    <w:p w14:paraId="5EEDA7AC" w14:textId="77777777" w:rsidR="00AC7DA7" w:rsidRPr="00AC7DA7" w:rsidRDefault="00AC7DA7" w:rsidP="00AC7DA7">
      <w:pPr>
        <w:numPr>
          <w:ilvl w:val="0"/>
          <w:numId w:val="12"/>
        </w:numPr>
        <w:tabs>
          <w:tab w:val="left" w:pos="2039"/>
          <w:tab w:val="left" w:pos="2041"/>
        </w:tabs>
        <w:spacing w:before="2" w:line="237" w:lineRule="auto"/>
        <w:ind w:left="2039" w:right="1180" w:hanging="360"/>
        <w:rPr>
          <w:sz w:val="24"/>
        </w:rPr>
      </w:pPr>
      <w:r w:rsidRPr="00AC7DA7">
        <w:rPr>
          <w:sz w:val="24"/>
        </w:rPr>
        <w:t>Utilize information obtained from the history and physical examination and ancillary studies, after appropriate investigation, observation, and judgment, to arrive at an appropriate differential diagnosis and treatment</w:t>
      </w:r>
      <w:r w:rsidRPr="00AC7DA7">
        <w:rPr>
          <w:spacing w:val="-8"/>
          <w:sz w:val="24"/>
        </w:rPr>
        <w:t xml:space="preserve"> </w:t>
      </w:r>
      <w:r w:rsidRPr="00AC7DA7">
        <w:rPr>
          <w:sz w:val="24"/>
        </w:rPr>
        <w:t>plan</w:t>
      </w:r>
    </w:p>
    <w:p w14:paraId="5E4647E0" w14:textId="77777777" w:rsidR="00AC7DA7" w:rsidRPr="00AC7DA7" w:rsidRDefault="00AC7DA7" w:rsidP="00AC7DA7">
      <w:pPr>
        <w:spacing w:before="3"/>
        <w:rPr>
          <w:sz w:val="24"/>
        </w:rPr>
      </w:pPr>
    </w:p>
    <w:p w14:paraId="494046C6" w14:textId="77777777" w:rsidR="00AC7DA7" w:rsidRPr="00AC7DA7" w:rsidRDefault="00AC7DA7" w:rsidP="00AC7DA7">
      <w:pPr>
        <w:ind w:left="1319"/>
        <w:rPr>
          <w:sz w:val="24"/>
        </w:rPr>
      </w:pPr>
      <w:r w:rsidRPr="00AC7DA7">
        <w:rPr>
          <w:sz w:val="24"/>
          <w:u w:val="single"/>
        </w:rPr>
        <w:t>Medical Knowledge</w:t>
      </w:r>
    </w:p>
    <w:p w14:paraId="41E7F112" w14:textId="77777777" w:rsidR="00AC7DA7" w:rsidRPr="00AC7DA7" w:rsidRDefault="00AC7DA7" w:rsidP="00AC7DA7">
      <w:pPr>
        <w:spacing w:before="1"/>
        <w:rPr>
          <w:sz w:val="24"/>
        </w:rPr>
      </w:pPr>
    </w:p>
    <w:p w14:paraId="7A1822E4" w14:textId="77777777" w:rsidR="00AC7DA7" w:rsidRPr="00AC7DA7" w:rsidRDefault="00AC7DA7" w:rsidP="00AC7DA7">
      <w:pPr>
        <w:numPr>
          <w:ilvl w:val="0"/>
          <w:numId w:val="12"/>
        </w:numPr>
        <w:tabs>
          <w:tab w:val="left" w:pos="2039"/>
          <w:tab w:val="left" w:pos="2041"/>
        </w:tabs>
        <w:ind w:right="1018" w:hanging="360"/>
        <w:rPr>
          <w:sz w:val="24"/>
        </w:rPr>
      </w:pPr>
      <w:r w:rsidRPr="00AC7DA7">
        <w:rPr>
          <w:sz w:val="24"/>
        </w:rPr>
        <w:t>Demonstrate knowledge of the pathophysiology and clinical epidemiology of common medical conditions that impact the care of the podiatric patient such as vascular disorders (peripheral, cardiac and cerebrovascular atherosclerotic vessel disease), diabetes mellitus, heart failure, respiratory disorders, gastrointestinal disorders, neurologic</w:t>
      </w:r>
      <w:r w:rsidRPr="00AC7DA7">
        <w:rPr>
          <w:spacing w:val="-3"/>
          <w:sz w:val="24"/>
        </w:rPr>
        <w:t xml:space="preserve"> </w:t>
      </w:r>
      <w:r w:rsidRPr="00AC7DA7">
        <w:rPr>
          <w:sz w:val="24"/>
        </w:rPr>
        <w:t>disorders.</w:t>
      </w:r>
    </w:p>
    <w:p w14:paraId="0AFF7F7D" w14:textId="77777777" w:rsidR="00AC7DA7" w:rsidRPr="00AC7DA7" w:rsidRDefault="00AC7DA7" w:rsidP="00AC7DA7">
      <w:pPr>
        <w:spacing w:before="10"/>
        <w:rPr>
          <w:sz w:val="23"/>
        </w:rPr>
      </w:pPr>
    </w:p>
    <w:p w14:paraId="06CA9F3A" w14:textId="77777777" w:rsidR="00AC7DA7" w:rsidRPr="00AC7DA7" w:rsidRDefault="00AC7DA7" w:rsidP="00AC7DA7">
      <w:pPr>
        <w:ind w:left="1320"/>
        <w:rPr>
          <w:sz w:val="24"/>
        </w:rPr>
      </w:pPr>
      <w:r w:rsidRPr="00AC7DA7">
        <w:rPr>
          <w:sz w:val="24"/>
          <w:u w:val="single"/>
        </w:rPr>
        <w:t>Interpersonal and Communication Skills</w:t>
      </w:r>
    </w:p>
    <w:p w14:paraId="264B2C1E" w14:textId="77777777" w:rsidR="00AC7DA7" w:rsidRPr="00AC7DA7" w:rsidRDefault="00AC7DA7" w:rsidP="00AC7DA7">
      <w:pPr>
        <w:spacing w:before="3"/>
        <w:rPr>
          <w:sz w:val="24"/>
        </w:rPr>
      </w:pPr>
    </w:p>
    <w:p w14:paraId="2CE84FA5" w14:textId="77777777" w:rsidR="00AC7DA7" w:rsidRPr="00AC7DA7" w:rsidRDefault="00AC7DA7" w:rsidP="00AC7DA7">
      <w:pPr>
        <w:numPr>
          <w:ilvl w:val="0"/>
          <w:numId w:val="12"/>
        </w:numPr>
        <w:tabs>
          <w:tab w:val="left" w:pos="2039"/>
          <w:tab w:val="left" w:pos="2041"/>
        </w:tabs>
        <w:spacing w:line="237" w:lineRule="auto"/>
        <w:ind w:left="2039" w:right="1075" w:hanging="360"/>
        <w:rPr>
          <w:sz w:val="24"/>
        </w:rPr>
      </w:pPr>
      <w:r w:rsidRPr="00AC7DA7">
        <w:rPr>
          <w:sz w:val="24"/>
        </w:rPr>
        <w:t>Demonstrate</w:t>
      </w:r>
      <w:r w:rsidRPr="00AC7DA7">
        <w:rPr>
          <w:spacing w:val="-7"/>
          <w:sz w:val="24"/>
        </w:rPr>
        <w:t xml:space="preserve"> </w:t>
      </w:r>
      <w:r w:rsidRPr="00AC7DA7">
        <w:rPr>
          <w:sz w:val="24"/>
        </w:rPr>
        <w:t>the</w:t>
      </w:r>
      <w:r w:rsidRPr="00AC7DA7">
        <w:rPr>
          <w:spacing w:val="-6"/>
          <w:sz w:val="24"/>
        </w:rPr>
        <w:t xml:space="preserve"> </w:t>
      </w:r>
      <w:r w:rsidRPr="00AC7DA7">
        <w:rPr>
          <w:sz w:val="24"/>
        </w:rPr>
        <w:t>capacity</w:t>
      </w:r>
      <w:r w:rsidRPr="00AC7DA7">
        <w:rPr>
          <w:spacing w:val="-6"/>
          <w:sz w:val="24"/>
        </w:rPr>
        <w:t xml:space="preserve"> </w:t>
      </w:r>
      <w:r w:rsidRPr="00AC7DA7">
        <w:rPr>
          <w:sz w:val="24"/>
        </w:rPr>
        <w:t>to</w:t>
      </w:r>
      <w:r w:rsidRPr="00AC7DA7">
        <w:rPr>
          <w:spacing w:val="-6"/>
          <w:sz w:val="24"/>
        </w:rPr>
        <w:t xml:space="preserve"> </w:t>
      </w:r>
      <w:r w:rsidRPr="00AC7DA7">
        <w:rPr>
          <w:sz w:val="24"/>
        </w:rPr>
        <w:t>efficiently</w:t>
      </w:r>
      <w:r w:rsidRPr="00AC7DA7">
        <w:rPr>
          <w:spacing w:val="-6"/>
          <w:sz w:val="24"/>
        </w:rPr>
        <w:t xml:space="preserve"> </w:t>
      </w:r>
      <w:r w:rsidRPr="00AC7DA7">
        <w:rPr>
          <w:sz w:val="24"/>
        </w:rPr>
        <w:t>communicate</w:t>
      </w:r>
      <w:r w:rsidRPr="00AC7DA7">
        <w:rPr>
          <w:spacing w:val="-6"/>
          <w:sz w:val="24"/>
        </w:rPr>
        <w:t xml:space="preserve"> </w:t>
      </w:r>
      <w:r w:rsidRPr="00AC7DA7">
        <w:rPr>
          <w:sz w:val="24"/>
        </w:rPr>
        <w:t>key</w:t>
      </w:r>
      <w:r w:rsidRPr="00AC7DA7">
        <w:rPr>
          <w:spacing w:val="-6"/>
          <w:sz w:val="24"/>
        </w:rPr>
        <w:t xml:space="preserve"> </w:t>
      </w:r>
      <w:r w:rsidRPr="00AC7DA7">
        <w:rPr>
          <w:sz w:val="24"/>
        </w:rPr>
        <w:t>medical</w:t>
      </w:r>
      <w:r w:rsidRPr="00AC7DA7">
        <w:rPr>
          <w:spacing w:val="-6"/>
          <w:sz w:val="24"/>
        </w:rPr>
        <w:t xml:space="preserve"> </w:t>
      </w:r>
      <w:r w:rsidRPr="00AC7DA7">
        <w:rPr>
          <w:sz w:val="24"/>
        </w:rPr>
        <w:t>information</w:t>
      </w:r>
      <w:r w:rsidRPr="00AC7DA7">
        <w:rPr>
          <w:spacing w:val="-6"/>
          <w:sz w:val="24"/>
        </w:rPr>
        <w:t xml:space="preserve"> </w:t>
      </w:r>
      <w:r w:rsidRPr="00AC7DA7">
        <w:rPr>
          <w:sz w:val="24"/>
        </w:rPr>
        <w:t>to colleagues.</w:t>
      </w:r>
    </w:p>
    <w:p w14:paraId="67443120" w14:textId="77777777" w:rsidR="00AC7DA7" w:rsidRPr="00AC7DA7" w:rsidRDefault="00AC7DA7" w:rsidP="00AC7DA7">
      <w:pPr>
        <w:rPr>
          <w:sz w:val="24"/>
        </w:rPr>
      </w:pPr>
    </w:p>
    <w:p w14:paraId="3E1D7DB4" w14:textId="77777777" w:rsidR="00AC7DA7" w:rsidRPr="00AC7DA7" w:rsidRDefault="00AC7DA7" w:rsidP="00AC7DA7">
      <w:pPr>
        <w:ind w:left="1319"/>
        <w:rPr>
          <w:sz w:val="24"/>
        </w:rPr>
      </w:pPr>
      <w:r w:rsidRPr="00AC7DA7">
        <w:rPr>
          <w:sz w:val="24"/>
          <w:u w:val="single"/>
        </w:rPr>
        <w:t>Practice Based Learning and Systems Based Practice</w:t>
      </w:r>
    </w:p>
    <w:p w14:paraId="0C6C3D82" w14:textId="77777777" w:rsidR="00AC7DA7" w:rsidRPr="00AC7DA7" w:rsidRDefault="00AC7DA7" w:rsidP="00AC7DA7">
      <w:pPr>
        <w:spacing w:before="3"/>
        <w:rPr>
          <w:sz w:val="24"/>
        </w:rPr>
      </w:pPr>
    </w:p>
    <w:p w14:paraId="2F8052E9" w14:textId="77777777" w:rsidR="00AC7DA7" w:rsidRPr="00AC7DA7" w:rsidRDefault="00AC7DA7" w:rsidP="00AC7DA7">
      <w:pPr>
        <w:numPr>
          <w:ilvl w:val="0"/>
          <w:numId w:val="12"/>
        </w:numPr>
        <w:tabs>
          <w:tab w:val="left" w:pos="2039"/>
          <w:tab w:val="left" w:pos="2041"/>
        </w:tabs>
        <w:spacing w:line="237" w:lineRule="auto"/>
        <w:ind w:right="1458" w:hanging="360"/>
        <w:rPr>
          <w:sz w:val="24"/>
        </w:rPr>
      </w:pPr>
      <w:r w:rsidRPr="00AC7DA7">
        <w:rPr>
          <w:sz w:val="24"/>
        </w:rPr>
        <w:t>Demonstrate an understanding of the collaborative role of the podiatrist and other consultants with the inpatient medical</w:t>
      </w:r>
      <w:r w:rsidRPr="00AC7DA7">
        <w:rPr>
          <w:spacing w:val="-5"/>
          <w:sz w:val="24"/>
        </w:rPr>
        <w:t xml:space="preserve"> </w:t>
      </w:r>
      <w:r w:rsidRPr="00AC7DA7">
        <w:rPr>
          <w:sz w:val="24"/>
        </w:rPr>
        <w:t>team</w:t>
      </w:r>
    </w:p>
    <w:p w14:paraId="68F96E56" w14:textId="77777777" w:rsidR="00436100" w:rsidRDefault="00436100" w:rsidP="00192CB8">
      <w:pPr>
        <w:ind w:left="2160" w:hanging="2160"/>
      </w:pPr>
    </w:p>
    <w:p w14:paraId="440AD433" w14:textId="77777777" w:rsidR="00436100" w:rsidRDefault="00436100" w:rsidP="00192CB8">
      <w:pPr>
        <w:ind w:left="2160" w:hanging="2160"/>
      </w:pPr>
    </w:p>
    <w:p w14:paraId="6E7B8523" w14:textId="77777777" w:rsidR="00436100" w:rsidRDefault="00436100" w:rsidP="00192CB8">
      <w:pPr>
        <w:ind w:left="2160" w:hanging="2160"/>
      </w:pPr>
    </w:p>
    <w:p w14:paraId="13AF7D0A" w14:textId="77777777" w:rsidR="00436100" w:rsidRDefault="00436100" w:rsidP="00192CB8">
      <w:pPr>
        <w:ind w:left="2160" w:hanging="2160"/>
      </w:pPr>
    </w:p>
    <w:p w14:paraId="4E5C9CB5" w14:textId="77777777" w:rsidR="00436100" w:rsidRDefault="00436100" w:rsidP="00192CB8">
      <w:pPr>
        <w:ind w:left="2160" w:hanging="2160"/>
      </w:pPr>
    </w:p>
    <w:p w14:paraId="51F4AECF" w14:textId="77777777" w:rsidR="00436100" w:rsidRDefault="00436100" w:rsidP="00192CB8">
      <w:pPr>
        <w:ind w:left="2160" w:hanging="2160"/>
      </w:pPr>
    </w:p>
    <w:p w14:paraId="32E319FC" w14:textId="77777777" w:rsidR="00C837BA" w:rsidRPr="00C837BA" w:rsidRDefault="00C837BA" w:rsidP="00C837BA">
      <w:pPr>
        <w:spacing w:before="78"/>
        <w:ind w:left="1320"/>
        <w:rPr>
          <w:b/>
          <w:sz w:val="24"/>
        </w:rPr>
      </w:pPr>
      <w:r w:rsidRPr="00C837BA">
        <w:rPr>
          <w:b/>
          <w:sz w:val="24"/>
          <w:u w:val="thick"/>
        </w:rPr>
        <w:lastRenderedPageBreak/>
        <w:t>Rotation: Emergency Medicine</w:t>
      </w:r>
    </w:p>
    <w:p w14:paraId="4D68A9C5" w14:textId="77777777" w:rsidR="00C837BA" w:rsidRPr="00C837BA" w:rsidRDefault="00C837BA" w:rsidP="00C837BA">
      <w:pPr>
        <w:spacing w:before="10"/>
        <w:rPr>
          <w:b/>
          <w:sz w:val="15"/>
        </w:rPr>
      </w:pPr>
    </w:p>
    <w:p w14:paraId="4345C082" w14:textId="77777777" w:rsidR="00C837BA" w:rsidRPr="00C837BA" w:rsidRDefault="00C837BA" w:rsidP="00C837BA">
      <w:pPr>
        <w:spacing w:before="92"/>
        <w:ind w:left="1320"/>
        <w:rPr>
          <w:sz w:val="24"/>
        </w:rPr>
      </w:pPr>
      <w:r w:rsidRPr="00C837BA">
        <w:rPr>
          <w:sz w:val="24"/>
        </w:rPr>
        <w:t>Competencies Specific for Rotation:</w:t>
      </w:r>
    </w:p>
    <w:p w14:paraId="65F7222D" w14:textId="77777777" w:rsidR="00C837BA" w:rsidRPr="00C837BA" w:rsidRDefault="00C837BA" w:rsidP="00C837BA">
      <w:pPr>
        <w:rPr>
          <w:sz w:val="24"/>
        </w:rPr>
      </w:pPr>
    </w:p>
    <w:p w14:paraId="54E70837" w14:textId="77777777" w:rsidR="00C837BA" w:rsidRPr="00C837BA" w:rsidRDefault="00C837BA" w:rsidP="00C837BA">
      <w:pPr>
        <w:ind w:left="1320"/>
        <w:rPr>
          <w:sz w:val="24"/>
        </w:rPr>
      </w:pPr>
      <w:r w:rsidRPr="00C837BA">
        <w:rPr>
          <w:sz w:val="24"/>
          <w:u w:val="single"/>
        </w:rPr>
        <w:t>Patient Care</w:t>
      </w:r>
    </w:p>
    <w:p w14:paraId="3E330717" w14:textId="77777777" w:rsidR="00C837BA" w:rsidRPr="00C837BA" w:rsidRDefault="00C837BA" w:rsidP="00C837BA">
      <w:pPr>
        <w:spacing w:before="3"/>
        <w:rPr>
          <w:sz w:val="24"/>
        </w:rPr>
      </w:pPr>
    </w:p>
    <w:p w14:paraId="46A3C06B" w14:textId="77777777" w:rsidR="00C837BA" w:rsidRPr="00C837BA" w:rsidRDefault="00C837BA" w:rsidP="00C837BA">
      <w:pPr>
        <w:numPr>
          <w:ilvl w:val="0"/>
          <w:numId w:val="20"/>
        </w:numPr>
        <w:tabs>
          <w:tab w:val="left" w:pos="1679"/>
          <w:tab w:val="left" w:pos="1681"/>
        </w:tabs>
        <w:spacing w:line="237" w:lineRule="auto"/>
        <w:ind w:left="1679" w:right="1554"/>
        <w:rPr>
          <w:sz w:val="24"/>
        </w:rPr>
      </w:pPr>
      <w:r w:rsidRPr="00C837BA">
        <w:rPr>
          <w:sz w:val="24"/>
        </w:rPr>
        <w:t>Recognize</w:t>
      </w:r>
      <w:r w:rsidRPr="00C837BA">
        <w:rPr>
          <w:spacing w:val="-4"/>
          <w:sz w:val="24"/>
        </w:rPr>
        <w:t xml:space="preserve"> </w:t>
      </w:r>
      <w:r w:rsidRPr="00C837BA">
        <w:rPr>
          <w:sz w:val="24"/>
        </w:rPr>
        <w:t>and</w:t>
      </w:r>
      <w:r w:rsidRPr="00C837BA">
        <w:rPr>
          <w:spacing w:val="-4"/>
          <w:sz w:val="24"/>
        </w:rPr>
        <w:t xml:space="preserve"> </w:t>
      </w:r>
      <w:r w:rsidRPr="00C837BA">
        <w:rPr>
          <w:sz w:val="24"/>
        </w:rPr>
        <w:t>be</w:t>
      </w:r>
      <w:r w:rsidRPr="00C837BA">
        <w:rPr>
          <w:spacing w:val="-4"/>
          <w:sz w:val="24"/>
        </w:rPr>
        <w:t xml:space="preserve"> </w:t>
      </w:r>
      <w:r w:rsidRPr="00C837BA">
        <w:rPr>
          <w:sz w:val="24"/>
        </w:rPr>
        <w:t>able</w:t>
      </w:r>
      <w:r w:rsidRPr="00C837BA">
        <w:rPr>
          <w:spacing w:val="-4"/>
          <w:sz w:val="24"/>
        </w:rPr>
        <w:t xml:space="preserve"> </w:t>
      </w:r>
      <w:r w:rsidRPr="00C837BA">
        <w:rPr>
          <w:sz w:val="24"/>
        </w:rPr>
        <w:t>to</w:t>
      </w:r>
      <w:r w:rsidRPr="00C837BA">
        <w:rPr>
          <w:spacing w:val="-3"/>
          <w:sz w:val="24"/>
        </w:rPr>
        <w:t xml:space="preserve"> </w:t>
      </w:r>
      <w:r w:rsidRPr="00C837BA">
        <w:rPr>
          <w:sz w:val="24"/>
        </w:rPr>
        <w:t>assist</w:t>
      </w:r>
      <w:r w:rsidRPr="00C837BA">
        <w:rPr>
          <w:spacing w:val="-4"/>
          <w:sz w:val="24"/>
        </w:rPr>
        <w:t xml:space="preserve"> </w:t>
      </w:r>
      <w:r w:rsidRPr="00C837BA">
        <w:rPr>
          <w:sz w:val="24"/>
        </w:rPr>
        <w:t>in</w:t>
      </w:r>
      <w:r w:rsidRPr="00C837BA">
        <w:rPr>
          <w:spacing w:val="-4"/>
          <w:sz w:val="24"/>
        </w:rPr>
        <w:t xml:space="preserve"> </w:t>
      </w:r>
      <w:r w:rsidRPr="00C837BA">
        <w:rPr>
          <w:sz w:val="24"/>
        </w:rPr>
        <w:t>the</w:t>
      </w:r>
      <w:r w:rsidRPr="00C837BA">
        <w:rPr>
          <w:spacing w:val="-4"/>
          <w:sz w:val="24"/>
        </w:rPr>
        <w:t xml:space="preserve"> </w:t>
      </w:r>
      <w:r w:rsidRPr="00C837BA">
        <w:rPr>
          <w:sz w:val="24"/>
        </w:rPr>
        <w:t>care</w:t>
      </w:r>
      <w:r w:rsidRPr="00C837BA">
        <w:rPr>
          <w:spacing w:val="-4"/>
          <w:sz w:val="24"/>
        </w:rPr>
        <w:t xml:space="preserve"> </w:t>
      </w:r>
      <w:r w:rsidRPr="00C837BA">
        <w:rPr>
          <w:sz w:val="24"/>
        </w:rPr>
        <w:t>of</w:t>
      </w:r>
      <w:r w:rsidRPr="00C837BA">
        <w:rPr>
          <w:spacing w:val="-3"/>
          <w:sz w:val="24"/>
        </w:rPr>
        <w:t xml:space="preserve"> </w:t>
      </w:r>
      <w:r w:rsidRPr="00C837BA">
        <w:rPr>
          <w:sz w:val="24"/>
        </w:rPr>
        <w:t>acute</w:t>
      </w:r>
      <w:r w:rsidRPr="00C837BA">
        <w:rPr>
          <w:spacing w:val="-4"/>
          <w:sz w:val="24"/>
        </w:rPr>
        <w:t xml:space="preserve"> </w:t>
      </w:r>
      <w:r w:rsidRPr="00C837BA">
        <w:rPr>
          <w:sz w:val="24"/>
        </w:rPr>
        <w:t>systemic</w:t>
      </w:r>
      <w:r w:rsidRPr="00C837BA">
        <w:rPr>
          <w:spacing w:val="-4"/>
          <w:sz w:val="24"/>
        </w:rPr>
        <w:t xml:space="preserve"> </w:t>
      </w:r>
      <w:r w:rsidRPr="00C837BA">
        <w:rPr>
          <w:sz w:val="24"/>
        </w:rPr>
        <w:t>emergencies</w:t>
      </w:r>
      <w:r w:rsidRPr="00C837BA">
        <w:rPr>
          <w:spacing w:val="-4"/>
          <w:sz w:val="24"/>
        </w:rPr>
        <w:t xml:space="preserve"> </w:t>
      </w:r>
      <w:r w:rsidRPr="00C837BA">
        <w:rPr>
          <w:sz w:val="24"/>
        </w:rPr>
        <w:t>(ie cardiac arrest, diabetic coma, insulin reactions,</w:t>
      </w:r>
      <w:r w:rsidRPr="00C837BA">
        <w:rPr>
          <w:spacing w:val="-4"/>
          <w:sz w:val="24"/>
        </w:rPr>
        <w:t xml:space="preserve"> </w:t>
      </w:r>
      <w:r w:rsidRPr="00C837BA">
        <w:rPr>
          <w:sz w:val="24"/>
        </w:rPr>
        <w:t>etc.).</w:t>
      </w:r>
    </w:p>
    <w:p w14:paraId="13199227" w14:textId="77777777" w:rsidR="00C837BA" w:rsidRPr="00C837BA" w:rsidRDefault="00C837BA" w:rsidP="00C837BA">
      <w:pPr>
        <w:numPr>
          <w:ilvl w:val="0"/>
          <w:numId w:val="20"/>
        </w:numPr>
        <w:tabs>
          <w:tab w:val="left" w:pos="1679"/>
          <w:tab w:val="left" w:pos="1681"/>
        </w:tabs>
        <w:spacing w:before="1"/>
        <w:ind w:right="1007"/>
        <w:rPr>
          <w:sz w:val="24"/>
        </w:rPr>
      </w:pPr>
      <w:r w:rsidRPr="00C837BA">
        <w:rPr>
          <w:sz w:val="24"/>
        </w:rPr>
        <w:t>Demonstrate capacity to perform and interpret the findings of a comprehensive medical</w:t>
      </w:r>
      <w:r w:rsidRPr="00C837BA">
        <w:rPr>
          <w:spacing w:val="-6"/>
          <w:sz w:val="24"/>
        </w:rPr>
        <w:t xml:space="preserve"> </w:t>
      </w:r>
      <w:r w:rsidRPr="00C837BA">
        <w:rPr>
          <w:sz w:val="24"/>
        </w:rPr>
        <w:t>history</w:t>
      </w:r>
      <w:r w:rsidRPr="00C837BA">
        <w:rPr>
          <w:spacing w:val="-5"/>
          <w:sz w:val="24"/>
        </w:rPr>
        <w:t xml:space="preserve"> </w:t>
      </w:r>
      <w:r w:rsidRPr="00C837BA">
        <w:rPr>
          <w:sz w:val="24"/>
        </w:rPr>
        <w:t>and</w:t>
      </w:r>
      <w:r w:rsidRPr="00C837BA">
        <w:rPr>
          <w:spacing w:val="-6"/>
          <w:sz w:val="24"/>
        </w:rPr>
        <w:t xml:space="preserve"> </w:t>
      </w:r>
      <w:r w:rsidRPr="00C837BA">
        <w:rPr>
          <w:sz w:val="24"/>
        </w:rPr>
        <w:t>physical</w:t>
      </w:r>
      <w:r w:rsidRPr="00C837BA">
        <w:rPr>
          <w:spacing w:val="-5"/>
          <w:sz w:val="24"/>
        </w:rPr>
        <w:t xml:space="preserve"> </w:t>
      </w:r>
      <w:r w:rsidRPr="00C837BA">
        <w:rPr>
          <w:sz w:val="24"/>
        </w:rPr>
        <w:t>examination</w:t>
      </w:r>
      <w:r w:rsidRPr="00C837BA">
        <w:rPr>
          <w:spacing w:val="-5"/>
          <w:sz w:val="24"/>
        </w:rPr>
        <w:t xml:space="preserve"> </w:t>
      </w:r>
      <w:r w:rsidRPr="00C837BA">
        <w:rPr>
          <w:sz w:val="24"/>
        </w:rPr>
        <w:t>of</w:t>
      </w:r>
      <w:r w:rsidRPr="00C837BA">
        <w:rPr>
          <w:spacing w:val="-5"/>
          <w:sz w:val="24"/>
        </w:rPr>
        <w:t xml:space="preserve"> </w:t>
      </w:r>
      <w:r w:rsidRPr="00C837BA">
        <w:rPr>
          <w:sz w:val="24"/>
        </w:rPr>
        <w:t>the</w:t>
      </w:r>
      <w:r w:rsidRPr="00C837BA">
        <w:rPr>
          <w:spacing w:val="-5"/>
          <w:sz w:val="24"/>
        </w:rPr>
        <w:t xml:space="preserve"> </w:t>
      </w:r>
      <w:r w:rsidRPr="00C837BA">
        <w:rPr>
          <w:sz w:val="24"/>
        </w:rPr>
        <w:t>emergency</w:t>
      </w:r>
      <w:r w:rsidRPr="00C837BA">
        <w:rPr>
          <w:spacing w:val="-5"/>
          <w:sz w:val="24"/>
        </w:rPr>
        <w:t xml:space="preserve"> </w:t>
      </w:r>
      <w:r w:rsidRPr="00C837BA">
        <w:rPr>
          <w:sz w:val="24"/>
        </w:rPr>
        <w:t>room</w:t>
      </w:r>
      <w:r w:rsidRPr="00C837BA">
        <w:rPr>
          <w:spacing w:val="-6"/>
          <w:sz w:val="24"/>
        </w:rPr>
        <w:t xml:space="preserve"> </w:t>
      </w:r>
      <w:r w:rsidRPr="00C837BA">
        <w:rPr>
          <w:sz w:val="24"/>
        </w:rPr>
        <w:t>patient,</w:t>
      </w:r>
      <w:r w:rsidRPr="00C837BA">
        <w:rPr>
          <w:spacing w:val="-5"/>
          <w:sz w:val="24"/>
        </w:rPr>
        <w:t xml:space="preserve"> </w:t>
      </w:r>
      <w:r w:rsidRPr="00C837BA">
        <w:rPr>
          <w:sz w:val="24"/>
        </w:rPr>
        <w:t>including:</w:t>
      </w:r>
    </w:p>
    <w:p w14:paraId="5708AE5E" w14:textId="77777777" w:rsidR="00C837BA" w:rsidRPr="00C837BA" w:rsidRDefault="00C837BA" w:rsidP="00C837BA">
      <w:pPr>
        <w:numPr>
          <w:ilvl w:val="1"/>
          <w:numId w:val="20"/>
        </w:numPr>
        <w:tabs>
          <w:tab w:val="left" w:pos="2399"/>
          <w:tab w:val="left" w:pos="2401"/>
        </w:tabs>
        <w:spacing w:before="13" w:line="223" w:lineRule="auto"/>
        <w:ind w:right="967"/>
        <w:rPr>
          <w:sz w:val="24"/>
        </w:rPr>
      </w:pPr>
      <w:r w:rsidRPr="00C837BA">
        <w:rPr>
          <w:sz w:val="24"/>
        </w:rPr>
        <w:t>Comprehensive medical history. Including chief complaint, review of systems history of present illness, social and family</w:t>
      </w:r>
      <w:r w:rsidRPr="00C837BA">
        <w:rPr>
          <w:spacing w:val="-8"/>
          <w:sz w:val="24"/>
        </w:rPr>
        <w:t xml:space="preserve"> </w:t>
      </w:r>
      <w:r w:rsidRPr="00C837BA">
        <w:rPr>
          <w:sz w:val="24"/>
        </w:rPr>
        <w:t>history.</w:t>
      </w:r>
    </w:p>
    <w:p w14:paraId="031641F1" w14:textId="77777777" w:rsidR="00C837BA" w:rsidRPr="00C837BA" w:rsidRDefault="00C837BA" w:rsidP="00C837BA">
      <w:pPr>
        <w:numPr>
          <w:ilvl w:val="1"/>
          <w:numId w:val="20"/>
        </w:numPr>
        <w:tabs>
          <w:tab w:val="left" w:pos="2399"/>
          <w:tab w:val="left" w:pos="2401"/>
        </w:tabs>
        <w:spacing w:before="11" w:line="230" w:lineRule="auto"/>
        <w:ind w:right="1191"/>
        <w:rPr>
          <w:sz w:val="24"/>
        </w:rPr>
      </w:pPr>
      <w:r w:rsidRPr="00C837BA">
        <w:rPr>
          <w:sz w:val="24"/>
        </w:rPr>
        <w:t>Comprehensive physical examination, including vital signs and physical examination including: HEENT, neck, chest/breast, heart, lungs, abdomen, genitourinary, rectal, extremities, neurologic</w:t>
      </w:r>
      <w:r w:rsidRPr="00C837BA">
        <w:rPr>
          <w:spacing w:val="-8"/>
          <w:sz w:val="24"/>
        </w:rPr>
        <w:t xml:space="preserve"> </w:t>
      </w:r>
      <w:r w:rsidRPr="00C837BA">
        <w:rPr>
          <w:sz w:val="24"/>
        </w:rPr>
        <w:t>examination.</w:t>
      </w:r>
    </w:p>
    <w:p w14:paraId="07EC5C59" w14:textId="332ABF1C" w:rsidR="00C837BA" w:rsidRPr="00C837BA" w:rsidRDefault="00C837BA" w:rsidP="00C837BA">
      <w:pPr>
        <w:numPr>
          <w:ilvl w:val="0"/>
          <w:numId w:val="20"/>
        </w:numPr>
        <w:tabs>
          <w:tab w:val="left" w:pos="1681"/>
        </w:tabs>
        <w:spacing w:before="7" w:line="237" w:lineRule="auto"/>
        <w:ind w:right="1462"/>
        <w:jc w:val="both"/>
        <w:rPr>
          <w:sz w:val="24"/>
        </w:rPr>
      </w:pPr>
      <w:r w:rsidRPr="00C837BA">
        <w:rPr>
          <w:sz w:val="24"/>
        </w:rPr>
        <w:t>Demonstrate capacity to evaluate common emergencies with emphasis on the lower</w:t>
      </w:r>
      <w:r w:rsidRPr="00C837BA">
        <w:rPr>
          <w:spacing w:val="-7"/>
          <w:sz w:val="24"/>
        </w:rPr>
        <w:t xml:space="preserve"> </w:t>
      </w:r>
      <w:r w:rsidRPr="00C837BA">
        <w:rPr>
          <w:sz w:val="24"/>
        </w:rPr>
        <w:t>extremity</w:t>
      </w:r>
      <w:r w:rsidR="001E3E0D" w:rsidRPr="00C837BA">
        <w:rPr>
          <w:sz w:val="24"/>
        </w:rPr>
        <w:t>, (</w:t>
      </w:r>
      <w:r w:rsidRPr="00C837BA">
        <w:rPr>
          <w:sz w:val="24"/>
        </w:rPr>
        <w:t>ie</w:t>
      </w:r>
      <w:r w:rsidRPr="00C837BA">
        <w:rPr>
          <w:spacing w:val="-6"/>
          <w:sz w:val="24"/>
        </w:rPr>
        <w:t xml:space="preserve"> </w:t>
      </w:r>
      <w:r w:rsidRPr="00C837BA">
        <w:rPr>
          <w:sz w:val="24"/>
        </w:rPr>
        <w:t>ankle</w:t>
      </w:r>
      <w:r w:rsidRPr="00C837BA">
        <w:rPr>
          <w:spacing w:val="-6"/>
          <w:sz w:val="24"/>
        </w:rPr>
        <w:t xml:space="preserve"> </w:t>
      </w:r>
      <w:r w:rsidRPr="00C837BA">
        <w:rPr>
          <w:sz w:val="24"/>
        </w:rPr>
        <w:t>sprains,</w:t>
      </w:r>
      <w:r w:rsidRPr="00C837BA">
        <w:rPr>
          <w:spacing w:val="-6"/>
          <w:sz w:val="24"/>
        </w:rPr>
        <w:t xml:space="preserve"> </w:t>
      </w:r>
      <w:r w:rsidRPr="00C837BA">
        <w:rPr>
          <w:sz w:val="24"/>
        </w:rPr>
        <w:t>dirty</w:t>
      </w:r>
      <w:r w:rsidRPr="00C837BA">
        <w:rPr>
          <w:spacing w:val="-7"/>
          <w:sz w:val="24"/>
        </w:rPr>
        <w:t xml:space="preserve"> </w:t>
      </w:r>
      <w:r w:rsidRPr="00C837BA">
        <w:rPr>
          <w:sz w:val="24"/>
        </w:rPr>
        <w:t>and</w:t>
      </w:r>
      <w:r w:rsidRPr="00C837BA">
        <w:rPr>
          <w:spacing w:val="-6"/>
          <w:sz w:val="24"/>
        </w:rPr>
        <w:t xml:space="preserve"> </w:t>
      </w:r>
      <w:r w:rsidRPr="00C837BA">
        <w:rPr>
          <w:sz w:val="24"/>
        </w:rPr>
        <w:t>infected</w:t>
      </w:r>
      <w:r w:rsidRPr="00C837BA">
        <w:rPr>
          <w:spacing w:val="-6"/>
          <w:sz w:val="24"/>
        </w:rPr>
        <w:t xml:space="preserve"> </w:t>
      </w:r>
      <w:r w:rsidRPr="00C837BA">
        <w:rPr>
          <w:sz w:val="24"/>
        </w:rPr>
        <w:t>wounds,</w:t>
      </w:r>
      <w:r w:rsidRPr="00C837BA">
        <w:rPr>
          <w:spacing w:val="-7"/>
          <w:sz w:val="24"/>
        </w:rPr>
        <w:t xml:space="preserve"> </w:t>
      </w:r>
      <w:r w:rsidRPr="00C837BA">
        <w:rPr>
          <w:sz w:val="24"/>
        </w:rPr>
        <w:t>burns,</w:t>
      </w:r>
      <w:r w:rsidRPr="00C837BA">
        <w:rPr>
          <w:spacing w:val="-6"/>
          <w:sz w:val="24"/>
        </w:rPr>
        <w:t xml:space="preserve"> </w:t>
      </w:r>
      <w:r w:rsidRPr="00C837BA">
        <w:rPr>
          <w:sz w:val="24"/>
        </w:rPr>
        <w:t>lacerations, fractures,</w:t>
      </w:r>
      <w:r w:rsidRPr="00C837BA">
        <w:rPr>
          <w:spacing w:val="-1"/>
          <w:sz w:val="24"/>
        </w:rPr>
        <w:t xml:space="preserve"> </w:t>
      </w:r>
      <w:r w:rsidRPr="00C837BA">
        <w:rPr>
          <w:sz w:val="24"/>
        </w:rPr>
        <w:t>etc.).</w:t>
      </w:r>
    </w:p>
    <w:p w14:paraId="119F72BE" w14:textId="77777777" w:rsidR="00C837BA" w:rsidRPr="00C837BA" w:rsidRDefault="00C837BA" w:rsidP="00C837BA">
      <w:pPr>
        <w:numPr>
          <w:ilvl w:val="0"/>
          <w:numId w:val="20"/>
        </w:numPr>
        <w:tabs>
          <w:tab w:val="left" w:pos="1681"/>
        </w:tabs>
        <w:spacing w:before="3"/>
        <w:ind w:right="1328"/>
        <w:jc w:val="both"/>
        <w:rPr>
          <w:sz w:val="24"/>
        </w:rPr>
      </w:pPr>
      <w:r w:rsidRPr="00C837BA">
        <w:rPr>
          <w:sz w:val="24"/>
        </w:rPr>
        <w:t>Demonstrate</w:t>
      </w:r>
      <w:r w:rsidRPr="00C837BA">
        <w:rPr>
          <w:spacing w:val="-6"/>
          <w:sz w:val="24"/>
        </w:rPr>
        <w:t xml:space="preserve"> </w:t>
      </w:r>
      <w:r w:rsidRPr="00C837BA">
        <w:rPr>
          <w:sz w:val="24"/>
        </w:rPr>
        <w:t>capacity</w:t>
      </w:r>
      <w:r w:rsidRPr="00C837BA">
        <w:rPr>
          <w:spacing w:val="-6"/>
          <w:sz w:val="24"/>
        </w:rPr>
        <w:t xml:space="preserve"> </w:t>
      </w:r>
      <w:r w:rsidRPr="00C837BA">
        <w:rPr>
          <w:sz w:val="24"/>
        </w:rPr>
        <w:t>to</w:t>
      </w:r>
      <w:r w:rsidRPr="00C837BA">
        <w:rPr>
          <w:spacing w:val="-6"/>
          <w:sz w:val="24"/>
        </w:rPr>
        <w:t xml:space="preserve"> </w:t>
      </w:r>
      <w:r w:rsidRPr="00C837BA">
        <w:rPr>
          <w:sz w:val="24"/>
        </w:rPr>
        <w:t>evaluate</w:t>
      </w:r>
      <w:r w:rsidRPr="00C837BA">
        <w:rPr>
          <w:spacing w:val="-6"/>
          <w:sz w:val="24"/>
        </w:rPr>
        <w:t xml:space="preserve"> </w:t>
      </w:r>
      <w:r w:rsidRPr="00C837BA">
        <w:rPr>
          <w:sz w:val="24"/>
        </w:rPr>
        <w:t>orthopedic</w:t>
      </w:r>
      <w:r w:rsidRPr="00C837BA">
        <w:rPr>
          <w:spacing w:val="-5"/>
          <w:sz w:val="24"/>
        </w:rPr>
        <w:t xml:space="preserve"> </w:t>
      </w:r>
      <w:r w:rsidRPr="00C837BA">
        <w:rPr>
          <w:sz w:val="24"/>
        </w:rPr>
        <w:t>emergencies</w:t>
      </w:r>
      <w:r w:rsidRPr="00C837BA">
        <w:rPr>
          <w:spacing w:val="-6"/>
          <w:sz w:val="24"/>
        </w:rPr>
        <w:t xml:space="preserve"> </w:t>
      </w:r>
      <w:r w:rsidRPr="00C837BA">
        <w:rPr>
          <w:sz w:val="24"/>
        </w:rPr>
        <w:t>with</w:t>
      </w:r>
      <w:r w:rsidRPr="00C837BA">
        <w:rPr>
          <w:spacing w:val="-6"/>
          <w:sz w:val="24"/>
        </w:rPr>
        <w:t xml:space="preserve"> </w:t>
      </w:r>
      <w:r w:rsidRPr="00C837BA">
        <w:rPr>
          <w:sz w:val="24"/>
        </w:rPr>
        <w:t>emphasis</w:t>
      </w:r>
      <w:r w:rsidRPr="00C837BA">
        <w:rPr>
          <w:spacing w:val="-6"/>
          <w:sz w:val="24"/>
        </w:rPr>
        <w:t xml:space="preserve"> </w:t>
      </w:r>
      <w:r w:rsidRPr="00C837BA">
        <w:rPr>
          <w:sz w:val="24"/>
        </w:rPr>
        <w:t>on</w:t>
      </w:r>
      <w:r w:rsidRPr="00C837BA">
        <w:rPr>
          <w:spacing w:val="-6"/>
          <w:sz w:val="24"/>
        </w:rPr>
        <w:t xml:space="preserve"> </w:t>
      </w:r>
      <w:r w:rsidRPr="00C837BA">
        <w:rPr>
          <w:sz w:val="24"/>
        </w:rPr>
        <w:t>the lower</w:t>
      </w:r>
      <w:r w:rsidRPr="00C837BA">
        <w:rPr>
          <w:spacing w:val="-1"/>
          <w:sz w:val="24"/>
        </w:rPr>
        <w:t xml:space="preserve"> </w:t>
      </w:r>
      <w:r w:rsidRPr="00C837BA">
        <w:rPr>
          <w:sz w:val="24"/>
        </w:rPr>
        <w:t>extremity.</w:t>
      </w:r>
    </w:p>
    <w:p w14:paraId="2D01942B" w14:textId="77777777" w:rsidR="00C837BA" w:rsidRPr="00C837BA" w:rsidRDefault="00C837BA" w:rsidP="00C837BA">
      <w:pPr>
        <w:spacing w:before="9"/>
        <w:rPr>
          <w:sz w:val="23"/>
        </w:rPr>
      </w:pPr>
    </w:p>
    <w:p w14:paraId="309E0635" w14:textId="77777777" w:rsidR="00C837BA" w:rsidRPr="00C837BA" w:rsidRDefault="00C837BA" w:rsidP="00C837BA">
      <w:pPr>
        <w:ind w:left="1320"/>
        <w:rPr>
          <w:sz w:val="24"/>
        </w:rPr>
      </w:pPr>
      <w:r w:rsidRPr="00C837BA">
        <w:rPr>
          <w:sz w:val="24"/>
          <w:u w:val="single"/>
        </w:rPr>
        <w:t>Medical Knowledge</w:t>
      </w:r>
    </w:p>
    <w:p w14:paraId="3960F383" w14:textId="77777777" w:rsidR="00C837BA" w:rsidRPr="00C837BA" w:rsidRDefault="00C837BA" w:rsidP="00C837BA">
      <w:pPr>
        <w:rPr>
          <w:sz w:val="24"/>
        </w:rPr>
      </w:pPr>
    </w:p>
    <w:p w14:paraId="576AB906" w14:textId="77777777" w:rsidR="00C837BA" w:rsidRPr="00C837BA" w:rsidRDefault="00C837BA" w:rsidP="00C837BA">
      <w:pPr>
        <w:numPr>
          <w:ilvl w:val="0"/>
          <w:numId w:val="16"/>
        </w:numPr>
        <w:tabs>
          <w:tab w:val="left" w:pos="2039"/>
          <w:tab w:val="left" w:pos="2041"/>
        </w:tabs>
        <w:spacing w:before="1"/>
        <w:ind w:right="1301" w:hanging="360"/>
        <w:rPr>
          <w:sz w:val="24"/>
        </w:rPr>
      </w:pPr>
      <w:r w:rsidRPr="00C837BA">
        <w:rPr>
          <w:sz w:val="24"/>
        </w:rPr>
        <w:t>Demonstrates</w:t>
      </w:r>
      <w:r w:rsidRPr="00C837BA">
        <w:rPr>
          <w:spacing w:val="-7"/>
          <w:sz w:val="24"/>
        </w:rPr>
        <w:t xml:space="preserve"> </w:t>
      </w:r>
      <w:r w:rsidRPr="00C837BA">
        <w:rPr>
          <w:sz w:val="24"/>
        </w:rPr>
        <w:t>knowledge</w:t>
      </w:r>
      <w:r w:rsidRPr="00C837BA">
        <w:rPr>
          <w:spacing w:val="-6"/>
          <w:sz w:val="24"/>
        </w:rPr>
        <w:t xml:space="preserve"> </w:t>
      </w:r>
      <w:r w:rsidRPr="00C837BA">
        <w:rPr>
          <w:sz w:val="24"/>
        </w:rPr>
        <w:t>of</w:t>
      </w:r>
      <w:r w:rsidRPr="00C837BA">
        <w:rPr>
          <w:spacing w:val="-6"/>
          <w:sz w:val="24"/>
        </w:rPr>
        <w:t xml:space="preserve"> </w:t>
      </w:r>
      <w:r w:rsidRPr="00C837BA">
        <w:rPr>
          <w:sz w:val="24"/>
        </w:rPr>
        <w:t>the</w:t>
      </w:r>
      <w:r w:rsidRPr="00C837BA">
        <w:rPr>
          <w:spacing w:val="-7"/>
          <w:sz w:val="24"/>
        </w:rPr>
        <w:t xml:space="preserve"> </w:t>
      </w:r>
      <w:r w:rsidRPr="00C837BA">
        <w:rPr>
          <w:sz w:val="24"/>
        </w:rPr>
        <w:t>pathophysiology</w:t>
      </w:r>
      <w:r w:rsidRPr="00C837BA">
        <w:rPr>
          <w:spacing w:val="-6"/>
          <w:sz w:val="24"/>
        </w:rPr>
        <w:t xml:space="preserve"> </w:t>
      </w:r>
      <w:r w:rsidRPr="00C837BA">
        <w:rPr>
          <w:sz w:val="24"/>
        </w:rPr>
        <w:t>and</w:t>
      </w:r>
      <w:r w:rsidRPr="00C837BA">
        <w:rPr>
          <w:spacing w:val="-6"/>
          <w:sz w:val="24"/>
        </w:rPr>
        <w:t xml:space="preserve"> </w:t>
      </w:r>
      <w:r w:rsidRPr="00C837BA">
        <w:rPr>
          <w:sz w:val="24"/>
        </w:rPr>
        <w:t>clinical</w:t>
      </w:r>
      <w:r w:rsidRPr="00C837BA">
        <w:rPr>
          <w:spacing w:val="-6"/>
          <w:sz w:val="24"/>
        </w:rPr>
        <w:t xml:space="preserve"> </w:t>
      </w:r>
      <w:r w:rsidRPr="00C837BA">
        <w:rPr>
          <w:sz w:val="24"/>
        </w:rPr>
        <w:t>epidemiology</w:t>
      </w:r>
      <w:r w:rsidRPr="00C837BA">
        <w:rPr>
          <w:spacing w:val="-7"/>
          <w:sz w:val="24"/>
        </w:rPr>
        <w:t xml:space="preserve"> </w:t>
      </w:r>
      <w:r w:rsidRPr="00C837BA">
        <w:rPr>
          <w:sz w:val="24"/>
        </w:rPr>
        <w:t>of disorders commonly presenting to the emergency care</w:t>
      </w:r>
      <w:r w:rsidRPr="00C837BA">
        <w:rPr>
          <w:spacing w:val="-9"/>
          <w:sz w:val="24"/>
        </w:rPr>
        <w:t xml:space="preserve"> </w:t>
      </w:r>
      <w:r w:rsidRPr="00C837BA">
        <w:rPr>
          <w:sz w:val="24"/>
        </w:rPr>
        <w:t>unit.</w:t>
      </w:r>
    </w:p>
    <w:p w14:paraId="344907D4" w14:textId="77777777" w:rsidR="00C837BA" w:rsidRPr="00C837BA" w:rsidRDefault="00C837BA" w:rsidP="00C837BA">
      <w:pPr>
        <w:spacing w:before="9"/>
        <w:rPr>
          <w:sz w:val="23"/>
        </w:rPr>
      </w:pPr>
    </w:p>
    <w:p w14:paraId="70BE1206" w14:textId="77777777" w:rsidR="00C837BA" w:rsidRPr="00C837BA" w:rsidRDefault="00C837BA" w:rsidP="00C837BA">
      <w:pPr>
        <w:ind w:left="1320"/>
        <w:rPr>
          <w:sz w:val="24"/>
        </w:rPr>
      </w:pPr>
      <w:r w:rsidRPr="00C837BA">
        <w:rPr>
          <w:sz w:val="24"/>
          <w:u w:val="single"/>
        </w:rPr>
        <w:t>Practice Based Learning and Systems Based Practice</w:t>
      </w:r>
    </w:p>
    <w:p w14:paraId="46C6715B" w14:textId="77777777" w:rsidR="00C837BA" w:rsidRPr="00C837BA" w:rsidRDefault="00C837BA" w:rsidP="00C837BA">
      <w:pPr>
        <w:spacing w:before="3"/>
        <w:rPr>
          <w:sz w:val="24"/>
        </w:rPr>
      </w:pPr>
    </w:p>
    <w:p w14:paraId="45F78F98" w14:textId="77777777" w:rsidR="00C837BA" w:rsidRPr="00C837BA" w:rsidRDefault="00C837BA" w:rsidP="00C837BA">
      <w:pPr>
        <w:numPr>
          <w:ilvl w:val="0"/>
          <w:numId w:val="16"/>
        </w:numPr>
        <w:tabs>
          <w:tab w:val="left" w:pos="2039"/>
          <w:tab w:val="left" w:pos="2041"/>
        </w:tabs>
        <w:spacing w:line="237" w:lineRule="auto"/>
        <w:ind w:right="977" w:hanging="360"/>
        <w:rPr>
          <w:sz w:val="24"/>
        </w:rPr>
      </w:pPr>
      <w:r w:rsidRPr="00C837BA">
        <w:rPr>
          <w:sz w:val="24"/>
        </w:rPr>
        <w:t>Understands and appreciates the principles of general emergency medicine and emergency care unit</w:t>
      </w:r>
      <w:r w:rsidRPr="00C837BA">
        <w:rPr>
          <w:spacing w:val="-1"/>
          <w:sz w:val="24"/>
        </w:rPr>
        <w:t xml:space="preserve"> </w:t>
      </w:r>
      <w:r w:rsidRPr="00C837BA">
        <w:rPr>
          <w:sz w:val="24"/>
        </w:rPr>
        <w:t>protocols.</w:t>
      </w:r>
    </w:p>
    <w:p w14:paraId="454C8466" w14:textId="77777777" w:rsidR="00436100" w:rsidRDefault="00436100" w:rsidP="00192CB8">
      <w:pPr>
        <w:ind w:left="2160" w:hanging="2160"/>
      </w:pPr>
    </w:p>
    <w:p w14:paraId="23801027" w14:textId="77777777" w:rsidR="00436100" w:rsidRDefault="00436100" w:rsidP="00192CB8">
      <w:pPr>
        <w:ind w:left="2160" w:hanging="2160"/>
      </w:pPr>
    </w:p>
    <w:p w14:paraId="02F86C82" w14:textId="77777777" w:rsidR="00436100" w:rsidRDefault="00436100" w:rsidP="00192CB8">
      <w:pPr>
        <w:ind w:left="2160" w:hanging="2160"/>
      </w:pPr>
    </w:p>
    <w:p w14:paraId="0F675D85" w14:textId="77777777" w:rsidR="00436100" w:rsidRDefault="00436100" w:rsidP="00192CB8">
      <w:pPr>
        <w:ind w:left="2160" w:hanging="2160"/>
      </w:pPr>
    </w:p>
    <w:p w14:paraId="0B7B63D4" w14:textId="77777777" w:rsidR="00436100" w:rsidRDefault="00436100" w:rsidP="00192CB8">
      <w:pPr>
        <w:ind w:left="2160" w:hanging="2160"/>
      </w:pPr>
    </w:p>
    <w:p w14:paraId="17B18273" w14:textId="77777777" w:rsidR="00436100" w:rsidRDefault="00436100" w:rsidP="00192CB8">
      <w:pPr>
        <w:ind w:left="2160" w:hanging="2160"/>
      </w:pPr>
    </w:p>
    <w:p w14:paraId="0FE645BB" w14:textId="77777777" w:rsidR="00436100" w:rsidRDefault="00436100" w:rsidP="00192CB8">
      <w:pPr>
        <w:ind w:left="2160" w:hanging="2160"/>
      </w:pPr>
    </w:p>
    <w:p w14:paraId="100DC325" w14:textId="77777777" w:rsidR="00436100" w:rsidRDefault="00436100" w:rsidP="00192CB8">
      <w:pPr>
        <w:ind w:left="2160" w:hanging="2160"/>
      </w:pPr>
    </w:p>
    <w:p w14:paraId="7B041C5C" w14:textId="77777777" w:rsidR="00436100" w:rsidRDefault="00436100" w:rsidP="00192CB8">
      <w:pPr>
        <w:ind w:left="2160" w:hanging="2160"/>
      </w:pPr>
    </w:p>
    <w:p w14:paraId="67C0DEEB" w14:textId="77777777" w:rsidR="00436100" w:rsidRDefault="00436100" w:rsidP="00192CB8">
      <w:pPr>
        <w:ind w:left="2160" w:hanging="2160"/>
      </w:pPr>
    </w:p>
    <w:p w14:paraId="6D34D3FB" w14:textId="77777777" w:rsidR="00AF3079" w:rsidRDefault="00AF3079" w:rsidP="00192CB8">
      <w:pPr>
        <w:ind w:left="2160" w:hanging="2160"/>
      </w:pPr>
    </w:p>
    <w:p w14:paraId="1EB532A1" w14:textId="77777777" w:rsidR="00AF3079" w:rsidRDefault="00AF3079" w:rsidP="00192CB8">
      <w:pPr>
        <w:ind w:left="2160" w:hanging="2160"/>
      </w:pPr>
    </w:p>
    <w:p w14:paraId="28641A70" w14:textId="77777777" w:rsidR="00AF3079" w:rsidRDefault="00AF3079" w:rsidP="00192CB8">
      <w:pPr>
        <w:ind w:left="2160" w:hanging="2160"/>
      </w:pPr>
    </w:p>
    <w:p w14:paraId="23570D43" w14:textId="77777777" w:rsidR="00AF3079" w:rsidRDefault="00AF3079" w:rsidP="00192CB8">
      <w:pPr>
        <w:ind w:left="2160" w:hanging="2160"/>
      </w:pPr>
    </w:p>
    <w:p w14:paraId="5DA47D42" w14:textId="77777777" w:rsidR="00AF3079" w:rsidRDefault="00AF3079" w:rsidP="00192CB8">
      <w:pPr>
        <w:ind w:left="2160" w:hanging="2160"/>
      </w:pPr>
    </w:p>
    <w:p w14:paraId="0A66367B" w14:textId="77777777" w:rsidR="00AF3079" w:rsidRDefault="00AF3079" w:rsidP="00192CB8">
      <w:pPr>
        <w:ind w:left="2160" w:hanging="2160"/>
      </w:pPr>
    </w:p>
    <w:p w14:paraId="0E44B692" w14:textId="77777777" w:rsidR="00AF3079" w:rsidRDefault="00AF3079" w:rsidP="00192CB8">
      <w:pPr>
        <w:ind w:left="2160" w:hanging="2160"/>
      </w:pPr>
    </w:p>
    <w:p w14:paraId="7D1CC71E" w14:textId="77777777" w:rsidR="00AF3079" w:rsidRDefault="00AF3079" w:rsidP="00192CB8">
      <w:pPr>
        <w:ind w:left="2160" w:hanging="2160"/>
      </w:pPr>
    </w:p>
    <w:p w14:paraId="540FC00F" w14:textId="77777777" w:rsidR="00AF3079" w:rsidRDefault="00AF3079" w:rsidP="00192CB8">
      <w:pPr>
        <w:ind w:left="2160" w:hanging="2160"/>
      </w:pPr>
    </w:p>
    <w:p w14:paraId="7B47EA85" w14:textId="77777777" w:rsidR="00436100" w:rsidRDefault="00436100" w:rsidP="00192CB8">
      <w:pPr>
        <w:ind w:left="2160" w:hanging="2160"/>
      </w:pPr>
    </w:p>
    <w:p w14:paraId="10FCDFD0" w14:textId="77777777" w:rsidR="007D694D" w:rsidRPr="007D694D" w:rsidRDefault="007D694D" w:rsidP="007D694D">
      <w:pPr>
        <w:spacing w:before="78"/>
        <w:ind w:left="1320"/>
        <w:rPr>
          <w:b/>
          <w:sz w:val="24"/>
        </w:rPr>
      </w:pPr>
      <w:r w:rsidRPr="007D694D">
        <w:rPr>
          <w:b/>
          <w:sz w:val="24"/>
          <w:u w:val="thick"/>
        </w:rPr>
        <w:lastRenderedPageBreak/>
        <w:t>Rotation:</w:t>
      </w:r>
      <w:r w:rsidRPr="007D694D">
        <w:rPr>
          <w:b/>
          <w:spacing w:val="-2"/>
          <w:sz w:val="24"/>
          <w:u w:val="thick"/>
        </w:rPr>
        <w:t xml:space="preserve"> </w:t>
      </w:r>
      <w:r w:rsidRPr="007D694D">
        <w:rPr>
          <w:b/>
          <w:sz w:val="24"/>
          <w:u w:val="thick"/>
        </w:rPr>
        <w:t>Endocrinology</w:t>
      </w:r>
    </w:p>
    <w:p w14:paraId="5022ECD4" w14:textId="77777777" w:rsidR="007D694D" w:rsidRPr="007D694D" w:rsidRDefault="007D694D" w:rsidP="007D694D">
      <w:pPr>
        <w:spacing w:before="10"/>
        <w:rPr>
          <w:b/>
          <w:sz w:val="15"/>
        </w:rPr>
      </w:pPr>
    </w:p>
    <w:p w14:paraId="66E458AE" w14:textId="77777777" w:rsidR="007D694D" w:rsidRPr="007D694D" w:rsidRDefault="007D694D" w:rsidP="007D694D">
      <w:pPr>
        <w:spacing w:before="92"/>
        <w:ind w:left="1320"/>
        <w:rPr>
          <w:sz w:val="24"/>
        </w:rPr>
      </w:pPr>
      <w:r w:rsidRPr="007D694D">
        <w:rPr>
          <w:sz w:val="24"/>
        </w:rPr>
        <w:t>Competencies Specific for</w:t>
      </w:r>
      <w:r w:rsidRPr="007D694D">
        <w:rPr>
          <w:spacing w:val="-27"/>
          <w:sz w:val="24"/>
        </w:rPr>
        <w:t xml:space="preserve"> </w:t>
      </w:r>
      <w:r w:rsidRPr="007D694D">
        <w:rPr>
          <w:sz w:val="24"/>
        </w:rPr>
        <w:t>Rotation:</w:t>
      </w:r>
    </w:p>
    <w:p w14:paraId="612AF8FB" w14:textId="77777777" w:rsidR="007D694D" w:rsidRPr="007D694D" w:rsidRDefault="007D694D" w:rsidP="007D694D">
      <w:pPr>
        <w:spacing w:before="3"/>
        <w:rPr>
          <w:sz w:val="24"/>
        </w:rPr>
      </w:pPr>
    </w:p>
    <w:p w14:paraId="489E92FE" w14:textId="77777777" w:rsidR="007D694D" w:rsidRPr="007D694D" w:rsidRDefault="007D694D" w:rsidP="007D694D">
      <w:pPr>
        <w:numPr>
          <w:ilvl w:val="0"/>
          <w:numId w:val="18"/>
        </w:numPr>
        <w:tabs>
          <w:tab w:val="left" w:pos="2039"/>
          <w:tab w:val="left" w:pos="2041"/>
        </w:tabs>
        <w:spacing w:line="237" w:lineRule="auto"/>
        <w:ind w:right="1153" w:hanging="360"/>
        <w:rPr>
          <w:sz w:val="24"/>
        </w:rPr>
      </w:pPr>
      <w:r w:rsidRPr="007D694D">
        <w:rPr>
          <w:sz w:val="24"/>
        </w:rPr>
        <w:t>Perform and interpret the findings of a comprehensive medical history and physical examination in the patient with diabetes and other common endocrine disorders.</w:t>
      </w:r>
    </w:p>
    <w:p w14:paraId="067A0400" w14:textId="77777777" w:rsidR="007D694D" w:rsidRPr="007D694D" w:rsidRDefault="007D694D" w:rsidP="007D694D">
      <w:pPr>
        <w:numPr>
          <w:ilvl w:val="0"/>
          <w:numId w:val="18"/>
        </w:numPr>
        <w:tabs>
          <w:tab w:val="left" w:pos="2039"/>
          <w:tab w:val="left" w:pos="2041"/>
        </w:tabs>
        <w:spacing w:before="4" w:line="293" w:lineRule="exact"/>
        <w:rPr>
          <w:sz w:val="24"/>
        </w:rPr>
      </w:pPr>
      <w:r w:rsidRPr="007D694D">
        <w:rPr>
          <w:sz w:val="24"/>
        </w:rPr>
        <w:t>Demonstrate the ability to differentiate type 1 from type 2</w:t>
      </w:r>
      <w:r w:rsidRPr="007D694D">
        <w:rPr>
          <w:spacing w:val="-11"/>
          <w:sz w:val="24"/>
        </w:rPr>
        <w:t xml:space="preserve"> </w:t>
      </w:r>
      <w:r w:rsidRPr="007D694D">
        <w:rPr>
          <w:sz w:val="24"/>
        </w:rPr>
        <w:t>diabetes.</w:t>
      </w:r>
    </w:p>
    <w:p w14:paraId="11F832CB" w14:textId="77777777" w:rsidR="007D694D" w:rsidRPr="007D694D" w:rsidRDefault="007D694D" w:rsidP="007D694D">
      <w:pPr>
        <w:numPr>
          <w:ilvl w:val="0"/>
          <w:numId w:val="18"/>
        </w:numPr>
        <w:tabs>
          <w:tab w:val="left" w:pos="2039"/>
          <w:tab w:val="left" w:pos="2041"/>
        </w:tabs>
        <w:spacing w:before="2" w:line="237" w:lineRule="auto"/>
        <w:ind w:left="2039" w:right="993" w:hanging="360"/>
        <w:rPr>
          <w:sz w:val="24"/>
        </w:rPr>
      </w:pPr>
      <w:r w:rsidRPr="007D694D">
        <w:rPr>
          <w:sz w:val="24"/>
        </w:rPr>
        <w:t>Order and interpret appropriate laboratory tests for the patient with diabetes and thyroid</w:t>
      </w:r>
      <w:r w:rsidRPr="007D694D">
        <w:rPr>
          <w:spacing w:val="-1"/>
          <w:sz w:val="24"/>
        </w:rPr>
        <w:t xml:space="preserve"> </w:t>
      </w:r>
      <w:r w:rsidRPr="007D694D">
        <w:rPr>
          <w:sz w:val="24"/>
        </w:rPr>
        <w:t>disease.</w:t>
      </w:r>
    </w:p>
    <w:p w14:paraId="79C15176" w14:textId="77777777" w:rsidR="007D694D" w:rsidRPr="007D694D" w:rsidRDefault="007D694D" w:rsidP="007D694D">
      <w:pPr>
        <w:numPr>
          <w:ilvl w:val="0"/>
          <w:numId w:val="18"/>
        </w:numPr>
        <w:tabs>
          <w:tab w:val="left" w:pos="2039"/>
          <w:tab w:val="left" w:pos="2041"/>
        </w:tabs>
        <w:spacing w:before="1"/>
        <w:ind w:left="2039" w:right="1008" w:hanging="360"/>
        <w:rPr>
          <w:sz w:val="24"/>
        </w:rPr>
      </w:pPr>
      <w:r w:rsidRPr="007D694D">
        <w:rPr>
          <w:sz w:val="24"/>
        </w:rPr>
        <w:t>Utilize information obtained from the history and physical examination and ancillary studies, after appropriate investigation, observation, and judgment, to arrive at an appropriate differential diagnosis and treatment plan of patients</w:t>
      </w:r>
      <w:r w:rsidRPr="007D694D">
        <w:rPr>
          <w:spacing w:val="-45"/>
          <w:sz w:val="24"/>
        </w:rPr>
        <w:t xml:space="preserve"> </w:t>
      </w:r>
      <w:r w:rsidRPr="007D694D">
        <w:rPr>
          <w:sz w:val="24"/>
        </w:rPr>
        <w:t>with diabetes and</w:t>
      </w:r>
      <w:r w:rsidRPr="007D694D">
        <w:rPr>
          <w:spacing w:val="-1"/>
          <w:sz w:val="24"/>
        </w:rPr>
        <w:t xml:space="preserve"> </w:t>
      </w:r>
      <w:r w:rsidRPr="007D694D">
        <w:rPr>
          <w:sz w:val="24"/>
        </w:rPr>
        <w:t>hypothyroidism.</w:t>
      </w:r>
    </w:p>
    <w:p w14:paraId="085F1328" w14:textId="77777777" w:rsidR="007D694D" w:rsidRPr="007D694D" w:rsidRDefault="007D694D" w:rsidP="007D694D">
      <w:pPr>
        <w:numPr>
          <w:ilvl w:val="0"/>
          <w:numId w:val="18"/>
        </w:numPr>
        <w:tabs>
          <w:tab w:val="left" w:pos="2039"/>
          <w:tab w:val="left" w:pos="2041"/>
        </w:tabs>
        <w:ind w:left="2039" w:right="1088" w:hanging="360"/>
        <w:rPr>
          <w:sz w:val="24"/>
        </w:rPr>
      </w:pPr>
      <w:r w:rsidRPr="007D694D">
        <w:rPr>
          <w:sz w:val="24"/>
        </w:rPr>
        <w:t>Demonstrate</w:t>
      </w:r>
      <w:r w:rsidRPr="007D694D">
        <w:rPr>
          <w:spacing w:val="-8"/>
          <w:sz w:val="24"/>
        </w:rPr>
        <w:t xml:space="preserve"> </w:t>
      </w:r>
      <w:r w:rsidRPr="007D694D">
        <w:rPr>
          <w:sz w:val="24"/>
        </w:rPr>
        <w:t>appropriate</w:t>
      </w:r>
      <w:r w:rsidRPr="007D694D">
        <w:rPr>
          <w:spacing w:val="-8"/>
          <w:sz w:val="24"/>
        </w:rPr>
        <w:t xml:space="preserve"> </w:t>
      </w:r>
      <w:r w:rsidRPr="007D694D">
        <w:rPr>
          <w:sz w:val="24"/>
        </w:rPr>
        <w:t>pharmacologic</w:t>
      </w:r>
      <w:r w:rsidRPr="007D694D">
        <w:rPr>
          <w:spacing w:val="-7"/>
          <w:sz w:val="24"/>
        </w:rPr>
        <w:t xml:space="preserve"> </w:t>
      </w:r>
      <w:r w:rsidRPr="007D694D">
        <w:rPr>
          <w:sz w:val="24"/>
        </w:rPr>
        <w:t>management</w:t>
      </w:r>
      <w:r w:rsidRPr="007D694D">
        <w:rPr>
          <w:spacing w:val="-8"/>
          <w:sz w:val="24"/>
        </w:rPr>
        <w:t xml:space="preserve"> </w:t>
      </w:r>
      <w:r w:rsidRPr="007D694D">
        <w:rPr>
          <w:sz w:val="24"/>
        </w:rPr>
        <w:t>of</w:t>
      </w:r>
      <w:r w:rsidRPr="007D694D">
        <w:rPr>
          <w:spacing w:val="-8"/>
          <w:sz w:val="24"/>
        </w:rPr>
        <w:t xml:space="preserve"> </w:t>
      </w:r>
      <w:r w:rsidRPr="007D694D">
        <w:rPr>
          <w:sz w:val="24"/>
        </w:rPr>
        <w:t>patients</w:t>
      </w:r>
      <w:r w:rsidRPr="007D694D">
        <w:rPr>
          <w:spacing w:val="-8"/>
          <w:sz w:val="24"/>
        </w:rPr>
        <w:t xml:space="preserve"> </w:t>
      </w:r>
      <w:r w:rsidRPr="007D694D">
        <w:rPr>
          <w:sz w:val="24"/>
        </w:rPr>
        <w:t>with</w:t>
      </w:r>
      <w:r w:rsidRPr="007D694D">
        <w:rPr>
          <w:spacing w:val="-9"/>
          <w:sz w:val="24"/>
        </w:rPr>
        <w:t xml:space="preserve"> </w:t>
      </w:r>
      <w:r w:rsidRPr="007D694D">
        <w:rPr>
          <w:sz w:val="24"/>
        </w:rPr>
        <w:t>diabetes and hypothyroidism, including the proper ordering of medications, being fully cognitive of indications, dosages, interactions, side effects and anticipated results.</w:t>
      </w:r>
    </w:p>
    <w:p w14:paraId="426E9F9A" w14:textId="77777777" w:rsidR="007D694D" w:rsidRPr="007D694D" w:rsidRDefault="007D694D" w:rsidP="007D694D">
      <w:pPr>
        <w:spacing w:before="7"/>
        <w:rPr>
          <w:sz w:val="23"/>
        </w:rPr>
      </w:pPr>
    </w:p>
    <w:p w14:paraId="28EDA805" w14:textId="77777777" w:rsidR="007D694D" w:rsidRPr="007D694D" w:rsidRDefault="007D694D" w:rsidP="007D694D">
      <w:pPr>
        <w:ind w:left="1319"/>
        <w:rPr>
          <w:sz w:val="24"/>
        </w:rPr>
      </w:pPr>
      <w:r w:rsidRPr="007D694D">
        <w:rPr>
          <w:sz w:val="24"/>
          <w:u w:val="single"/>
        </w:rPr>
        <w:t>Medical Knowledge</w:t>
      </w:r>
    </w:p>
    <w:p w14:paraId="40538FD3" w14:textId="77777777" w:rsidR="007D694D" w:rsidRPr="007D694D" w:rsidRDefault="007D694D" w:rsidP="007D694D">
      <w:pPr>
        <w:spacing w:before="3"/>
        <w:rPr>
          <w:sz w:val="24"/>
        </w:rPr>
      </w:pPr>
    </w:p>
    <w:p w14:paraId="60C15A7B" w14:textId="77777777" w:rsidR="007D694D" w:rsidRPr="007D694D" w:rsidRDefault="007D694D" w:rsidP="007D694D">
      <w:pPr>
        <w:numPr>
          <w:ilvl w:val="0"/>
          <w:numId w:val="18"/>
        </w:numPr>
        <w:tabs>
          <w:tab w:val="left" w:pos="2039"/>
          <w:tab w:val="left" w:pos="2041"/>
        </w:tabs>
        <w:spacing w:line="237" w:lineRule="auto"/>
        <w:ind w:right="1072" w:hanging="360"/>
        <w:rPr>
          <w:sz w:val="24"/>
        </w:rPr>
      </w:pPr>
      <w:r w:rsidRPr="007D694D">
        <w:rPr>
          <w:sz w:val="24"/>
        </w:rPr>
        <w:t>Demonstrate knowledge of the pathophysiology and clinical epidemiology of common diabetes and other common endocrine conditions that impact the care of the podiatric</w:t>
      </w:r>
      <w:r w:rsidRPr="007D694D">
        <w:rPr>
          <w:spacing w:val="-1"/>
          <w:sz w:val="24"/>
        </w:rPr>
        <w:t xml:space="preserve"> </w:t>
      </w:r>
      <w:r w:rsidRPr="007D694D">
        <w:rPr>
          <w:sz w:val="24"/>
        </w:rPr>
        <w:t>patient.</w:t>
      </w:r>
    </w:p>
    <w:p w14:paraId="74B90FCD" w14:textId="77777777" w:rsidR="007D694D" w:rsidRPr="007D694D" w:rsidRDefault="007D694D" w:rsidP="007D694D">
      <w:pPr>
        <w:spacing w:before="3"/>
        <w:rPr>
          <w:sz w:val="24"/>
        </w:rPr>
      </w:pPr>
    </w:p>
    <w:p w14:paraId="7AA0139F" w14:textId="77777777" w:rsidR="007D694D" w:rsidRPr="007D694D" w:rsidRDefault="007D694D" w:rsidP="007D694D">
      <w:pPr>
        <w:ind w:left="1320"/>
        <w:rPr>
          <w:sz w:val="24"/>
        </w:rPr>
      </w:pPr>
      <w:r w:rsidRPr="007D694D">
        <w:rPr>
          <w:sz w:val="24"/>
          <w:u w:val="single"/>
        </w:rPr>
        <w:t>Interpersonal and Communication Skills</w:t>
      </w:r>
    </w:p>
    <w:p w14:paraId="6A1DA72E" w14:textId="77777777" w:rsidR="007D694D" w:rsidRPr="007D694D" w:rsidRDefault="007D694D" w:rsidP="007D694D">
      <w:pPr>
        <w:spacing w:before="1"/>
        <w:rPr>
          <w:sz w:val="24"/>
        </w:rPr>
      </w:pPr>
    </w:p>
    <w:p w14:paraId="0EA3899F" w14:textId="77777777" w:rsidR="007D694D" w:rsidRPr="007D694D" w:rsidRDefault="007D694D" w:rsidP="007D694D">
      <w:pPr>
        <w:numPr>
          <w:ilvl w:val="0"/>
          <w:numId w:val="18"/>
        </w:numPr>
        <w:tabs>
          <w:tab w:val="left" w:pos="2039"/>
          <w:tab w:val="left" w:pos="2041"/>
        </w:tabs>
        <w:ind w:left="2039" w:right="1075" w:hanging="360"/>
        <w:rPr>
          <w:sz w:val="24"/>
        </w:rPr>
      </w:pPr>
      <w:r w:rsidRPr="007D694D">
        <w:rPr>
          <w:sz w:val="24"/>
        </w:rPr>
        <w:t>Demonstrate</w:t>
      </w:r>
      <w:r w:rsidRPr="007D694D">
        <w:rPr>
          <w:spacing w:val="-7"/>
          <w:sz w:val="24"/>
        </w:rPr>
        <w:t xml:space="preserve"> </w:t>
      </w:r>
      <w:r w:rsidRPr="007D694D">
        <w:rPr>
          <w:sz w:val="24"/>
        </w:rPr>
        <w:t>the</w:t>
      </w:r>
      <w:r w:rsidRPr="007D694D">
        <w:rPr>
          <w:spacing w:val="-6"/>
          <w:sz w:val="24"/>
        </w:rPr>
        <w:t xml:space="preserve"> </w:t>
      </w:r>
      <w:r w:rsidRPr="007D694D">
        <w:rPr>
          <w:sz w:val="24"/>
        </w:rPr>
        <w:t>capacity</w:t>
      </w:r>
      <w:r w:rsidRPr="007D694D">
        <w:rPr>
          <w:spacing w:val="-6"/>
          <w:sz w:val="24"/>
        </w:rPr>
        <w:t xml:space="preserve"> </w:t>
      </w:r>
      <w:r w:rsidRPr="007D694D">
        <w:rPr>
          <w:sz w:val="24"/>
        </w:rPr>
        <w:t>to</w:t>
      </w:r>
      <w:r w:rsidRPr="007D694D">
        <w:rPr>
          <w:spacing w:val="-6"/>
          <w:sz w:val="24"/>
        </w:rPr>
        <w:t xml:space="preserve"> </w:t>
      </w:r>
      <w:r w:rsidRPr="007D694D">
        <w:rPr>
          <w:sz w:val="24"/>
        </w:rPr>
        <w:t>efficiently</w:t>
      </w:r>
      <w:r w:rsidRPr="007D694D">
        <w:rPr>
          <w:spacing w:val="-6"/>
          <w:sz w:val="24"/>
        </w:rPr>
        <w:t xml:space="preserve"> </w:t>
      </w:r>
      <w:r w:rsidRPr="007D694D">
        <w:rPr>
          <w:sz w:val="24"/>
        </w:rPr>
        <w:t>communicate</w:t>
      </w:r>
      <w:r w:rsidRPr="007D694D">
        <w:rPr>
          <w:spacing w:val="-6"/>
          <w:sz w:val="24"/>
        </w:rPr>
        <w:t xml:space="preserve"> </w:t>
      </w:r>
      <w:r w:rsidRPr="007D694D">
        <w:rPr>
          <w:sz w:val="24"/>
        </w:rPr>
        <w:t>key</w:t>
      </w:r>
      <w:r w:rsidRPr="007D694D">
        <w:rPr>
          <w:spacing w:val="-6"/>
          <w:sz w:val="24"/>
        </w:rPr>
        <w:t xml:space="preserve"> </w:t>
      </w:r>
      <w:r w:rsidRPr="007D694D">
        <w:rPr>
          <w:sz w:val="24"/>
        </w:rPr>
        <w:t>medical</w:t>
      </w:r>
      <w:r w:rsidRPr="007D694D">
        <w:rPr>
          <w:spacing w:val="-6"/>
          <w:sz w:val="24"/>
        </w:rPr>
        <w:t xml:space="preserve"> </w:t>
      </w:r>
      <w:r w:rsidRPr="007D694D">
        <w:rPr>
          <w:sz w:val="24"/>
        </w:rPr>
        <w:t>information</w:t>
      </w:r>
      <w:r w:rsidRPr="007D694D">
        <w:rPr>
          <w:spacing w:val="-6"/>
          <w:sz w:val="24"/>
        </w:rPr>
        <w:t xml:space="preserve"> </w:t>
      </w:r>
      <w:r w:rsidRPr="007D694D">
        <w:rPr>
          <w:sz w:val="24"/>
        </w:rPr>
        <w:t>to colleagues.</w:t>
      </w:r>
    </w:p>
    <w:p w14:paraId="32E3608B" w14:textId="77777777" w:rsidR="007D694D" w:rsidRPr="007D694D" w:rsidRDefault="007D694D" w:rsidP="007D694D">
      <w:pPr>
        <w:spacing w:before="9"/>
        <w:rPr>
          <w:sz w:val="23"/>
        </w:rPr>
      </w:pPr>
    </w:p>
    <w:p w14:paraId="57FB8EC9" w14:textId="77777777" w:rsidR="007D694D" w:rsidRPr="007D694D" w:rsidRDefault="007D694D" w:rsidP="007D694D">
      <w:pPr>
        <w:ind w:left="1319"/>
        <w:rPr>
          <w:sz w:val="24"/>
        </w:rPr>
      </w:pPr>
      <w:r w:rsidRPr="007D694D">
        <w:rPr>
          <w:sz w:val="24"/>
          <w:u w:val="single"/>
        </w:rPr>
        <w:t>Practice Based Learning and Systems Based Practice</w:t>
      </w:r>
    </w:p>
    <w:p w14:paraId="68A18A23" w14:textId="77777777" w:rsidR="007D694D" w:rsidRPr="007D694D" w:rsidRDefault="007D694D" w:rsidP="007D694D">
      <w:pPr>
        <w:spacing w:before="3"/>
        <w:rPr>
          <w:sz w:val="24"/>
        </w:rPr>
      </w:pPr>
    </w:p>
    <w:p w14:paraId="183D47BE" w14:textId="77777777" w:rsidR="007D694D" w:rsidRPr="007D694D" w:rsidRDefault="007D694D" w:rsidP="007D694D">
      <w:pPr>
        <w:ind w:left="1440"/>
      </w:pPr>
      <w:r w:rsidRPr="007D694D">
        <w:rPr>
          <w:sz w:val="24"/>
        </w:rPr>
        <w:t>Demonstrate an understanding of the collaborative role of the podiatrist and endocrinologist</w:t>
      </w:r>
    </w:p>
    <w:p w14:paraId="01F61480" w14:textId="77777777" w:rsidR="00436100" w:rsidRDefault="00436100" w:rsidP="00192CB8">
      <w:pPr>
        <w:ind w:left="2160" w:hanging="2160"/>
      </w:pPr>
    </w:p>
    <w:p w14:paraId="587D291F" w14:textId="77777777" w:rsidR="00436100" w:rsidRDefault="00436100" w:rsidP="00192CB8">
      <w:pPr>
        <w:ind w:left="2160" w:hanging="2160"/>
      </w:pPr>
    </w:p>
    <w:p w14:paraId="549F7410" w14:textId="77777777" w:rsidR="00436100" w:rsidRDefault="00436100" w:rsidP="00192CB8">
      <w:pPr>
        <w:ind w:left="2160" w:hanging="2160"/>
      </w:pPr>
    </w:p>
    <w:p w14:paraId="04346694" w14:textId="77777777" w:rsidR="00436100" w:rsidRDefault="00436100" w:rsidP="00192CB8">
      <w:pPr>
        <w:ind w:left="2160" w:hanging="2160"/>
      </w:pPr>
    </w:p>
    <w:p w14:paraId="694FEA4B" w14:textId="77777777" w:rsidR="00436100" w:rsidRDefault="00436100" w:rsidP="00192CB8">
      <w:pPr>
        <w:ind w:left="2160" w:hanging="2160"/>
      </w:pPr>
    </w:p>
    <w:p w14:paraId="39DC37BB" w14:textId="77777777" w:rsidR="00436100" w:rsidRDefault="00436100" w:rsidP="00192CB8">
      <w:pPr>
        <w:ind w:left="2160" w:hanging="2160"/>
      </w:pPr>
    </w:p>
    <w:p w14:paraId="5052DDC5" w14:textId="77777777" w:rsidR="00436100" w:rsidRDefault="00436100" w:rsidP="00192CB8">
      <w:pPr>
        <w:ind w:left="2160" w:hanging="2160"/>
      </w:pPr>
    </w:p>
    <w:p w14:paraId="1612AA6E" w14:textId="77777777" w:rsidR="00436100" w:rsidRDefault="00436100" w:rsidP="00192CB8">
      <w:pPr>
        <w:ind w:left="2160" w:hanging="2160"/>
      </w:pPr>
    </w:p>
    <w:p w14:paraId="65210BF6" w14:textId="77777777" w:rsidR="00436100" w:rsidRDefault="00436100" w:rsidP="00192CB8">
      <w:pPr>
        <w:ind w:left="2160" w:hanging="2160"/>
      </w:pPr>
    </w:p>
    <w:p w14:paraId="3FD4B994" w14:textId="77777777" w:rsidR="00AF3079" w:rsidRDefault="00AF3079" w:rsidP="00192CB8">
      <w:pPr>
        <w:ind w:left="2160" w:hanging="2160"/>
      </w:pPr>
    </w:p>
    <w:p w14:paraId="5EE03B1B" w14:textId="77777777" w:rsidR="00AF3079" w:rsidRDefault="00AF3079" w:rsidP="00192CB8">
      <w:pPr>
        <w:ind w:left="2160" w:hanging="2160"/>
      </w:pPr>
    </w:p>
    <w:p w14:paraId="5B485A91" w14:textId="77777777" w:rsidR="00AF3079" w:rsidRDefault="00AF3079" w:rsidP="00192CB8">
      <w:pPr>
        <w:ind w:left="2160" w:hanging="2160"/>
      </w:pPr>
    </w:p>
    <w:p w14:paraId="01C74BC4" w14:textId="77777777" w:rsidR="00AF3079" w:rsidRDefault="00AF3079" w:rsidP="00192CB8">
      <w:pPr>
        <w:ind w:left="2160" w:hanging="2160"/>
      </w:pPr>
    </w:p>
    <w:p w14:paraId="55B23E92" w14:textId="77777777" w:rsidR="00AF3079" w:rsidRDefault="00AF3079" w:rsidP="00192CB8">
      <w:pPr>
        <w:ind w:left="2160" w:hanging="2160"/>
      </w:pPr>
    </w:p>
    <w:p w14:paraId="321752DD" w14:textId="77777777" w:rsidR="00AF3079" w:rsidRDefault="00AF3079" w:rsidP="00192CB8">
      <w:pPr>
        <w:ind w:left="2160" w:hanging="2160"/>
      </w:pPr>
    </w:p>
    <w:p w14:paraId="43D2C160" w14:textId="77777777" w:rsidR="00AF3079" w:rsidRDefault="00AF3079" w:rsidP="00192CB8">
      <w:pPr>
        <w:ind w:left="2160" w:hanging="2160"/>
      </w:pPr>
    </w:p>
    <w:p w14:paraId="07515898" w14:textId="77777777" w:rsidR="003446F1" w:rsidRPr="003446F1" w:rsidRDefault="003446F1" w:rsidP="003446F1">
      <w:pPr>
        <w:spacing w:before="78"/>
        <w:ind w:left="1320"/>
        <w:rPr>
          <w:b/>
          <w:sz w:val="24"/>
        </w:rPr>
      </w:pPr>
      <w:r w:rsidRPr="003446F1">
        <w:rPr>
          <w:b/>
          <w:sz w:val="24"/>
          <w:u w:val="thick"/>
        </w:rPr>
        <w:lastRenderedPageBreak/>
        <w:t>Rotation: Behavioral Medicine</w:t>
      </w:r>
    </w:p>
    <w:p w14:paraId="56C07517" w14:textId="77777777" w:rsidR="003446F1" w:rsidRPr="003446F1" w:rsidRDefault="003446F1" w:rsidP="003446F1">
      <w:pPr>
        <w:spacing w:before="10"/>
        <w:rPr>
          <w:b/>
          <w:sz w:val="15"/>
        </w:rPr>
      </w:pPr>
    </w:p>
    <w:p w14:paraId="3058E433" w14:textId="77777777" w:rsidR="003446F1" w:rsidRPr="003446F1" w:rsidRDefault="003446F1" w:rsidP="003446F1">
      <w:pPr>
        <w:spacing w:before="92"/>
        <w:ind w:left="1320"/>
        <w:rPr>
          <w:sz w:val="24"/>
        </w:rPr>
      </w:pPr>
      <w:r w:rsidRPr="003446F1">
        <w:rPr>
          <w:sz w:val="24"/>
        </w:rPr>
        <w:t>Competencies specific for rotation:</w:t>
      </w:r>
    </w:p>
    <w:p w14:paraId="5D374122" w14:textId="77777777" w:rsidR="003446F1" w:rsidRPr="003446F1" w:rsidRDefault="003446F1" w:rsidP="003446F1">
      <w:pPr>
        <w:rPr>
          <w:sz w:val="24"/>
        </w:rPr>
      </w:pPr>
    </w:p>
    <w:p w14:paraId="2BCA8F91" w14:textId="77777777" w:rsidR="003446F1" w:rsidRPr="003446F1" w:rsidRDefault="003446F1" w:rsidP="003446F1">
      <w:pPr>
        <w:ind w:left="1320"/>
        <w:rPr>
          <w:sz w:val="24"/>
        </w:rPr>
      </w:pPr>
      <w:r w:rsidRPr="003446F1">
        <w:rPr>
          <w:sz w:val="24"/>
          <w:u w:val="single"/>
        </w:rPr>
        <w:t>Patient Care</w:t>
      </w:r>
    </w:p>
    <w:p w14:paraId="14F27BD4" w14:textId="77777777" w:rsidR="003446F1" w:rsidRPr="003446F1" w:rsidRDefault="003446F1" w:rsidP="003446F1">
      <w:pPr>
        <w:spacing w:before="3"/>
        <w:rPr>
          <w:sz w:val="24"/>
        </w:rPr>
      </w:pPr>
    </w:p>
    <w:p w14:paraId="358538CD" w14:textId="77777777" w:rsidR="003446F1" w:rsidRPr="003446F1" w:rsidRDefault="003446F1" w:rsidP="003446F1">
      <w:pPr>
        <w:numPr>
          <w:ilvl w:val="0"/>
          <w:numId w:val="12"/>
        </w:numPr>
        <w:tabs>
          <w:tab w:val="left" w:pos="2039"/>
          <w:tab w:val="left" w:pos="2041"/>
        </w:tabs>
        <w:spacing w:line="237" w:lineRule="auto"/>
        <w:ind w:right="1033" w:hanging="360"/>
        <w:rPr>
          <w:sz w:val="24"/>
        </w:rPr>
      </w:pPr>
      <w:r w:rsidRPr="003446F1">
        <w:rPr>
          <w:sz w:val="24"/>
        </w:rPr>
        <w:t>Understand the impact of mood and personality disorders on the pain experience and functional capacity. --Demonstrate understanding of the various modalities (pharmacologic and non-pharmacologic) to address such</w:t>
      </w:r>
      <w:r w:rsidRPr="003446F1">
        <w:rPr>
          <w:spacing w:val="-43"/>
          <w:sz w:val="24"/>
        </w:rPr>
        <w:t xml:space="preserve"> </w:t>
      </w:r>
      <w:r w:rsidRPr="003446F1">
        <w:rPr>
          <w:sz w:val="24"/>
        </w:rPr>
        <w:t>disorders.</w:t>
      </w:r>
    </w:p>
    <w:p w14:paraId="52E0E092" w14:textId="77777777" w:rsidR="003446F1" w:rsidRPr="003446F1" w:rsidRDefault="003446F1" w:rsidP="003446F1">
      <w:pPr>
        <w:spacing w:before="3"/>
        <w:rPr>
          <w:sz w:val="24"/>
        </w:rPr>
      </w:pPr>
    </w:p>
    <w:p w14:paraId="1814218D" w14:textId="77777777" w:rsidR="003446F1" w:rsidRPr="003446F1" w:rsidRDefault="003446F1" w:rsidP="003446F1">
      <w:pPr>
        <w:ind w:left="1320"/>
        <w:rPr>
          <w:sz w:val="24"/>
        </w:rPr>
      </w:pPr>
      <w:r w:rsidRPr="003446F1">
        <w:rPr>
          <w:sz w:val="24"/>
          <w:u w:val="single"/>
        </w:rPr>
        <w:t>Medical knowledge</w:t>
      </w:r>
    </w:p>
    <w:p w14:paraId="5757CFE6" w14:textId="77777777" w:rsidR="003446F1" w:rsidRPr="003446F1" w:rsidRDefault="003446F1" w:rsidP="003446F1">
      <w:pPr>
        <w:spacing w:before="1"/>
        <w:rPr>
          <w:sz w:val="24"/>
        </w:rPr>
      </w:pPr>
    </w:p>
    <w:p w14:paraId="5ECF94CD" w14:textId="77777777" w:rsidR="003446F1" w:rsidRPr="003446F1" w:rsidRDefault="003446F1" w:rsidP="003446F1">
      <w:pPr>
        <w:numPr>
          <w:ilvl w:val="0"/>
          <w:numId w:val="12"/>
        </w:numPr>
        <w:tabs>
          <w:tab w:val="left" w:pos="2039"/>
          <w:tab w:val="left" w:pos="2041"/>
        </w:tabs>
        <w:ind w:left="2039" w:right="1567" w:hanging="360"/>
        <w:rPr>
          <w:sz w:val="24"/>
        </w:rPr>
      </w:pPr>
      <w:r w:rsidRPr="003446F1">
        <w:rPr>
          <w:sz w:val="24"/>
        </w:rPr>
        <w:t>Demonstrate knowledge of the pharmacology of common psychotropic medications, including indications, dosages, potential interactions and side effects</w:t>
      </w:r>
    </w:p>
    <w:p w14:paraId="5C8C6C0A" w14:textId="77777777" w:rsidR="003446F1" w:rsidRPr="003446F1" w:rsidRDefault="003446F1" w:rsidP="003446F1">
      <w:pPr>
        <w:spacing w:before="10"/>
        <w:rPr>
          <w:sz w:val="23"/>
        </w:rPr>
      </w:pPr>
    </w:p>
    <w:p w14:paraId="1219A73C" w14:textId="77777777" w:rsidR="003446F1" w:rsidRPr="003446F1" w:rsidRDefault="003446F1" w:rsidP="003446F1">
      <w:pPr>
        <w:ind w:left="1319"/>
        <w:rPr>
          <w:sz w:val="24"/>
        </w:rPr>
      </w:pPr>
      <w:r w:rsidRPr="003446F1">
        <w:rPr>
          <w:sz w:val="24"/>
          <w:u w:val="single"/>
        </w:rPr>
        <w:t>Practice Based Learning and Systems Based Practice</w:t>
      </w:r>
    </w:p>
    <w:p w14:paraId="7D3155FA" w14:textId="77777777" w:rsidR="003446F1" w:rsidRPr="003446F1" w:rsidRDefault="003446F1" w:rsidP="003446F1">
      <w:pPr>
        <w:spacing w:before="3"/>
        <w:rPr>
          <w:sz w:val="24"/>
        </w:rPr>
      </w:pPr>
    </w:p>
    <w:p w14:paraId="68BC45F6" w14:textId="77777777" w:rsidR="003446F1" w:rsidRPr="003446F1" w:rsidRDefault="003446F1" w:rsidP="003446F1">
      <w:pPr>
        <w:numPr>
          <w:ilvl w:val="0"/>
          <w:numId w:val="12"/>
        </w:numPr>
        <w:tabs>
          <w:tab w:val="left" w:pos="2039"/>
          <w:tab w:val="left" w:pos="2041"/>
        </w:tabs>
        <w:spacing w:line="237" w:lineRule="auto"/>
        <w:ind w:left="2039" w:right="1831" w:hanging="360"/>
        <w:rPr>
          <w:sz w:val="24"/>
        </w:rPr>
      </w:pPr>
      <w:r w:rsidRPr="003446F1">
        <w:rPr>
          <w:sz w:val="24"/>
        </w:rPr>
        <w:t>Demonstrate appreciation of the value of a team approach in the care of patients with pain</w:t>
      </w:r>
      <w:r w:rsidRPr="003446F1">
        <w:rPr>
          <w:spacing w:val="-1"/>
          <w:sz w:val="24"/>
        </w:rPr>
        <w:t xml:space="preserve"> </w:t>
      </w:r>
      <w:r w:rsidRPr="003446F1">
        <w:rPr>
          <w:sz w:val="24"/>
        </w:rPr>
        <w:t>disorders</w:t>
      </w:r>
    </w:p>
    <w:p w14:paraId="19D4EF2C" w14:textId="77777777" w:rsidR="003446F1" w:rsidRPr="003446F1" w:rsidRDefault="003446F1" w:rsidP="003446F1"/>
    <w:p w14:paraId="18E827AE" w14:textId="77777777" w:rsidR="00436100" w:rsidRDefault="00436100" w:rsidP="00192CB8">
      <w:pPr>
        <w:ind w:left="2160" w:hanging="2160"/>
      </w:pPr>
    </w:p>
    <w:p w14:paraId="1D46F6A2" w14:textId="77777777" w:rsidR="00436100" w:rsidRDefault="00436100" w:rsidP="00192CB8">
      <w:pPr>
        <w:ind w:left="2160" w:hanging="2160"/>
      </w:pPr>
    </w:p>
    <w:p w14:paraId="46707613" w14:textId="77777777" w:rsidR="00436100" w:rsidRDefault="00436100" w:rsidP="00192CB8">
      <w:pPr>
        <w:ind w:left="2160" w:hanging="2160"/>
      </w:pPr>
    </w:p>
    <w:p w14:paraId="636E8CD8" w14:textId="77777777" w:rsidR="00436100" w:rsidRDefault="00436100" w:rsidP="00192CB8">
      <w:pPr>
        <w:ind w:left="2160" w:hanging="2160"/>
      </w:pPr>
    </w:p>
    <w:p w14:paraId="231E216C" w14:textId="77777777" w:rsidR="00436100" w:rsidRDefault="00436100" w:rsidP="00192CB8">
      <w:pPr>
        <w:ind w:left="2160" w:hanging="2160"/>
      </w:pPr>
    </w:p>
    <w:p w14:paraId="55F4F5BD" w14:textId="77777777" w:rsidR="00436100" w:rsidRDefault="00436100" w:rsidP="00192CB8">
      <w:pPr>
        <w:ind w:left="2160" w:hanging="2160"/>
      </w:pPr>
    </w:p>
    <w:p w14:paraId="318434C5" w14:textId="77777777" w:rsidR="00436100" w:rsidRDefault="00436100" w:rsidP="00192CB8">
      <w:pPr>
        <w:ind w:left="2160" w:hanging="2160"/>
      </w:pPr>
    </w:p>
    <w:p w14:paraId="37E92CA1" w14:textId="77777777" w:rsidR="00436100" w:rsidRDefault="00436100" w:rsidP="00192CB8">
      <w:pPr>
        <w:ind w:left="2160" w:hanging="2160"/>
      </w:pPr>
    </w:p>
    <w:p w14:paraId="0761E5C6" w14:textId="77777777" w:rsidR="00436100" w:rsidRDefault="00436100" w:rsidP="00192CB8">
      <w:pPr>
        <w:ind w:left="2160" w:hanging="2160"/>
      </w:pPr>
    </w:p>
    <w:p w14:paraId="51B882C5" w14:textId="77777777" w:rsidR="00436100" w:rsidRDefault="00436100" w:rsidP="00192CB8">
      <w:pPr>
        <w:ind w:left="2160" w:hanging="2160"/>
      </w:pPr>
    </w:p>
    <w:p w14:paraId="2E7D8EFE" w14:textId="77777777" w:rsidR="00436100" w:rsidRDefault="00436100" w:rsidP="00192CB8">
      <w:pPr>
        <w:ind w:left="2160" w:hanging="2160"/>
      </w:pPr>
    </w:p>
    <w:p w14:paraId="21E36E6E" w14:textId="77777777" w:rsidR="00436100" w:rsidRDefault="00436100" w:rsidP="00192CB8">
      <w:pPr>
        <w:ind w:left="2160" w:hanging="2160"/>
      </w:pPr>
    </w:p>
    <w:p w14:paraId="2D1048BB" w14:textId="77777777" w:rsidR="00436100" w:rsidRDefault="00436100" w:rsidP="00192CB8">
      <w:pPr>
        <w:ind w:left="2160" w:hanging="2160"/>
      </w:pPr>
    </w:p>
    <w:p w14:paraId="64C2EE72" w14:textId="77777777" w:rsidR="00436100" w:rsidRDefault="00436100" w:rsidP="00192CB8">
      <w:pPr>
        <w:ind w:left="2160" w:hanging="2160"/>
      </w:pPr>
    </w:p>
    <w:p w14:paraId="25427451" w14:textId="77777777" w:rsidR="00436100" w:rsidRDefault="00436100" w:rsidP="00192CB8">
      <w:pPr>
        <w:ind w:left="2160" w:hanging="2160"/>
      </w:pPr>
    </w:p>
    <w:p w14:paraId="0175064B" w14:textId="77777777" w:rsidR="00436100" w:rsidRDefault="00436100" w:rsidP="00192CB8">
      <w:pPr>
        <w:ind w:left="2160" w:hanging="2160"/>
      </w:pPr>
    </w:p>
    <w:p w14:paraId="017F2DF0" w14:textId="77777777" w:rsidR="00436100" w:rsidRDefault="00436100" w:rsidP="00192CB8">
      <w:pPr>
        <w:ind w:left="2160" w:hanging="2160"/>
      </w:pPr>
    </w:p>
    <w:p w14:paraId="0711F6A1" w14:textId="77777777" w:rsidR="00436100" w:rsidRDefault="00436100" w:rsidP="00192CB8">
      <w:pPr>
        <w:ind w:left="2160" w:hanging="2160"/>
      </w:pPr>
    </w:p>
    <w:p w14:paraId="572F446E" w14:textId="77777777" w:rsidR="00436100" w:rsidRDefault="00436100" w:rsidP="00192CB8">
      <w:pPr>
        <w:ind w:left="2160" w:hanging="2160"/>
      </w:pPr>
    </w:p>
    <w:p w14:paraId="4B611B88" w14:textId="77777777" w:rsidR="00436100" w:rsidRDefault="00436100" w:rsidP="00192CB8">
      <w:pPr>
        <w:ind w:left="2160" w:hanging="2160"/>
      </w:pPr>
    </w:p>
    <w:p w14:paraId="6769FC88" w14:textId="77777777" w:rsidR="00436100" w:rsidRDefault="00436100" w:rsidP="00192CB8">
      <w:pPr>
        <w:ind w:left="2160" w:hanging="2160"/>
      </w:pPr>
    </w:p>
    <w:p w14:paraId="6809DC39" w14:textId="77777777" w:rsidR="00436100" w:rsidRDefault="00436100" w:rsidP="00192CB8">
      <w:pPr>
        <w:ind w:left="2160" w:hanging="2160"/>
      </w:pPr>
    </w:p>
    <w:p w14:paraId="5D526959" w14:textId="77777777" w:rsidR="00436100" w:rsidRDefault="00436100" w:rsidP="00192CB8">
      <w:pPr>
        <w:ind w:left="2160" w:hanging="2160"/>
      </w:pPr>
    </w:p>
    <w:p w14:paraId="3DA051BA" w14:textId="77777777" w:rsidR="00436100" w:rsidRDefault="00436100" w:rsidP="00192CB8">
      <w:pPr>
        <w:ind w:left="2160" w:hanging="2160"/>
      </w:pPr>
    </w:p>
    <w:p w14:paraId="4A6C109B" w14:textId="77777777" w:rsidR="00AF3079" w:rsidRDefault="00AF3079" w:rsidP="00192CB8">
      <w:pPr>
        <w:ind w:left="2160" w:hanging="2160"/>
      </w:pPr>
    </w:p>
    <w:p w14:paraId="2EC5E174" w14:textId="77777777" w:rsidR="00AF3079" w:rsidRDefault="00AF3079" w:rsidP="00192CB8">
      <w:pPr>
        <w:ind w:left="2160" w:hanging="2160"/>
      </w:pPr>
    </w:p>
    <w:p w14:paraId="7866DC21" w14:textId="77777777" w:rsidR="00AF3079" w:rsidRDefault="00AF3079" w:rsidP="00192CB8">
      <w:pPr>
        <w:ind w:left="2160" w:hanging="2160"/>
      </w:pPr>
    </w:p>
    <w:p w14:paraId="1D17D8A6" w14:textId="77777777" w:rsidR="00AF3079" w:rsidRDefault="00AF3079" w:rsidP="00192CB8">
      <w:pPr>
        <w:ind w:left="2160" w:hanging="2160"/>
      </w:pPr>
    </w:p>
    <w:p w14:paraId="36DF191E" w14:textId="77777777" w:rsidR="00AF3079" w:rsidRDefault="00AF3079" w:rsidP="00192CB8">
      <w:pPr>
        <w:ind w:left="2160" w:hanging="2160"/>
      </w:pPr>
    </w:p>
    <w:p w14:paraId="27D3724F" w14:textId="77777777" w:rsidR="00436100" w:rsidRDefault="00436100" w:rsidP="00192CB8">
      <w:pPr>
        <w:ind w:left="2160" w:hanging="2160"/>
      </w:pPr>
    </w:p>
    <w:p w14:paraId="75D51571" w14:textId="77777777" w:rsidR="00290B44" w:rsidRPr="00290B44" w:rsidRDefault="00290B44" w:rsidP="00290B44">
      <w:pPr>
        <w:spacing w:before="78"/>
        <w:ind w:left="1320"/>
        <w:rPr>
          <w:b/>
          <w:sz w:val="24"/>
        </w:rPr>
      </w:pPr>
      <w:r w:rsidRPr="00290B44">
        <w:rPr>
          <w:b/>
          <w:sz w:val="24"/>
          <w:u w:val="thick"/>
        </w:rPr>
        <w:lastRenderedPageBreak/>
        <w:t>Rotation: Internal Medicine</w:t>
      </w:r>
    </w:p>
    <w:p w14:paraId="0AA47A9A" w14:textId="77777777" w:rsidR="00290B44" w:rsidRPr="00290B44" w:rsidRDefault="00290B44" w:rsidP="00290B44">
      <w:pPr>
        <w:spacing w:before="10"/>
        <w:rPr>
          <w:b/>
          <w:sz w:val="15"/>
        </w:rPr>
      </w:pPr>
    </w:p>
    <w:p w14:paraId="630024CF" w14:textId="77777777" w:rsidR="00290B44" w:rsidRPr="00290B44" w:rsidRDefault="00290B44" w:rsidP="00290B44">
      <w:pPr>
        <w:spacing w:before="92"/>
        <w:ind w:left="1320"/>
        <w:rPr>
          <w:sz w:val="24"/>
        </w:rPr>
      </w:pPr>
      <w:r w:rsidRPr="00290B44">
        <w:rPr>
          <w:sz w:val="24"/>
        </w:rPr>
        <w:t>Competencies Specific for Rotation:</w:t>
      </w:r>
    </w:p>
    <w:p w14:paraId="17910240" w14:textId="77777777" w:rsidR="00290B44" w:rsidRPr="00290B44" w:rsidRDefault="00290B44" w:rsidP="00290B44">
      <w:pPr>
        <w:rPr>
          <w:sz w:val="24"/>
        </w:rPr>
      </w:pPr>
    </w:p>
    <w:p w14:paraId="31101E0E" w14:textId="77777777" w:rsidR="00290B44" w:rsidRPr="00290B44" w:rsidRDefault="00290B44" w:rsidP="00290B44">
      <w:pPr>
        <w:ind w:left="1320"/>
        <w:rPr>
          <w:sz w:val="24"/>
        </w:rPr>
      </w:pPr>
      <w:r w:rsidRPr="00290B44">
        <w:rPr>
          <w:sz w:val="24"/>
          <w:u w:val="single"/>
        </w:rPr>
        <w:t>Patient Care</w:t>
      </w:r>
    </w:p>
    <w:p w14:paraId="525DB987" w14:textId="77777777" w:rsidR="00290B44" w:rsidRPr="00290B44" w:rsidRDefault="00290B44" w:rsidP="00290B44">
      <w:pPr>
        <w:spacing w:before="3"/>
        <w:rPr>
          <w:sz w:val="24"/>
        </w:rPr>
      </w:pPr>
    </w:p>
    <w:p w14:paraId="70A363F4" w14:textId="77777777" w:rsidR="00290B44" w:rsidRPr="00290B44" w:rsidRDefault="00290B44" w:rsidP="00290B44">
      <w:pPr>
        <w:numPr>
          <w:ilvl w:val="0"/>
          <w:numId w:val="12"/>
        </w:numPr>
        <w:tabs>
          <w:tab w:val="left" w:pos="2039"/>
          <w:tab w:val="left" w:pos="2041"/>
        </w:tabs>
        <w:spacing w:line="237" w:lineRule="auto"/>
        <w:ind w:right="1619" w:hanging="360"/>
        <w:rPr>
          <w:sz w:val="24"/>
        </w:rPr>
      </w:pPr>
      <w:r w:rsidRPr="00290B44">
        <w:rPr>
          <w:sz w:val="24"/>
        </w:rPr>
        <w:t>Perform and interpret the findings of a comprehensive medical history and physical examination,</w:t>
      </w:r>
      <w:r w:rsidRPr="00290B44">
        <w:rPr>
          <w:spacing w:val="-1"/>
          <w:sz w:val="24"/>
        </w:rPr>
        <w:t xml:space="preserve"> </w:t>
      </w:r>
      <w:r w:rsidRPr="00290B44">
        <w:rPr>
          <w:sz w:val="24"/>
        </w:rPr>
        <w:t>including:</w:t>
      </w:r>
    </w:p>
    <w:p w14:paraId="473E87C5" w14:textId="77777777" w:rsidR="00290B44" w:rsidRPr="00290B44" w:rsidRDefault="00290B44" w:rsidP="00290B44">
      <w:pPr>
        <w:numPr>
          <w:ilvl w:val="1"/>
          <w:numId w:val="12"/>
        </w:numPr>
        <w:tabs>
          <w:tab w:val="left" w:pos="2759"/>
          <w:tab w:val="left" w:pos="2761"/>
        </w:tabs>
        <w:spacing w:before="15" w:line="223" w:lineRule="auto"/>
        <w:ind w:left="2759" w:right="1553"/>
        <w:rPr>
          <w:sz w:val="24"/>
        </w:rPr>
      </w:pPr>
      <w:r w:rsidRPr="00290B44">
        <w:rPr>
          <w:sz w:val="24"/>
        </w:rPr>
        <w:t>Comprehensive medical history, including chief complaint, history of present illness, social and family history, review of</w:t>
      </w:r>
      <w:r w:rsidRPr="00290B44">
        <w:rPr>
          <w:spacing w:val="-12"/>
          <w:sz w:val="24"/>
        </w:rPr>
        <w:t xml:space="preserve"> </w:t>
      </w:r>
      <w:r w:rsidRPr="00290B44">
        <w:rPr>
          <w:sz w:val="24"/>
        </w:rPr>
        <w:t>systems.</w:t>
      </w:r>
    </w:p>
    <w:p w14:paraId="44EB5B6B" w14:textId="77777777" w:rsidR="00290B44" w:rsidRPr="00290B44" w:rsidRDefault="00290B44" w:rsidP="00290B44">
      <w:pPr>
        <w:numPr>
          <w:ilvl w:val="1"/>
          <w:numId w:val="12"/>
        </w:numPr>
        <w:tabs>
          <w:tab w:val="left" w:pos="2759"/>
          <w:tab w:val="left" w:pos="2761"/>
        </w:tabs>
        <w:spacing w:before="11" w:line="230" w:lineRule="auto"/>
        <w:ind w:left="2759" w:right="993"/>
        <w:rPr>
          <w:sz w:val="24"/>
        </w:rPr>
      </w:pPr>
      <w:r w:rsidRPr="00290B44">
        <w:rPr>
          <w:sz w:val="24"/>
        </w:rPr>
        <w:t>Comprehensive physical examination, including vital signs HEENT, neck, chest/breast, heart, lungs, abdomen, genitourinary, rectal, extremities, neurologic</w:t>
      </w:r>
      <w:r w:rsidRPr="00290B44">
        <w:rPr>
          <w:spacing w:val="-1"/>
          <w:sz w:val="24"/>
        </w:rPr>
        <w:t xml:space="preserve"> </w:t>
      </w:r>
      <w:r w:rsidRPr="00290B44">
        <w:rPr>
          <w:sz w:val="24"/>
        </w:rPr>
        <w:t>examination.</w:t>
      </w:r>
    </w:p>
    <w:p w14:paraId="141F0352" w14:textId="77777777" w:rsidR="00290B44" w:rsidRPr="00290B44" w:rsidRDefault="00290B44" w:rsidP="00290B44">
      <w:pPr>
        <w:numPr>
          <w:ilvl w:val="0"/>
          <w:numId w:val="12"/>
        </w:numPr>
        <w:tabs>
          <w:tab w:val="left" w:pos="2039"/>
          <w:tab w:val="left" w:pos="2041"/>
        </w:tabs>
        <w:spacing w:before="5"/>
        <w:ind w:left="2039" w:right="1741" w:hanging="360"/>
        <w:rPr>
          <w:sz w:val="24"/>
        </w:rPr>
      </w:pPr>
      <w:r w:rsidRPr="00290B44">
        <w:rPr>
          <w:sz w:val="24"/>
        </w:rPr>
        <w:t>Order</w:t>
      </w:r>
      <w:r w:rsidRPr="00290B44">
        <w:rPr>
          <w:spacing w:val="-6"/>
          <w:sz w:val="24"/>
        </w:rPr>
        <w:t xml:space="preserve"> </w:t>
      </w:r>
      <w:r w:rsidRPr="00290B44">
        <w:rPr>
          <w:sz w:val="24"/>
        </w:rPr>
        <w:t>and</w:t>
      </w:r>
      <w:r w:rsidRPr="00290B44">
        <w:rPr>
          <w:spacing w:val="-6"/>
          <w:sz w:val="24"/>
        </w:rPr>
        <w:t xml:space="preserve"> </w:t>
      </w:r>
      <w:r w:rsidRPr="00290B44">
        <w:rPr>
          <w:sz w:val="24"/>
        </w:rPr>
        <w:t>interpret</w:t>
      </w:r>
      <w:r w:rsidRPr="00290B44">
        <w:rPr>
          <w:spacing w:val="-6"/>
          <w:sz w:val="24"/>
        </w:rPr>
        <w:t xml:space="preserve"> </w:t>
      </w:r>
      <w:r w:rsidRPr="00290B44">
        <w:rPr>
          <w:sz w:val="24"/>
        </w:rPr>
        <w:t>appropriate</w:t>
      </w:r>
      <w:r w:rsidRPr="00290B44">
        <w:rPr>
          <w:spacing w:val="-5"/>
          <w:sz w:val="24"/>
        </w:rPr>
        <w:t xml:space="preserve"> </w:t>
      </w:r>
      <w:r w:rsidRPr="00290B44">
        <w:rPr>
          <w:sz w:val="24"/>
        </w:rPr>
        <w:t>laboratory</w:t>
      </w:r>
      <w:r w:rsidRPr="00290B44">
        <w:rPr>
          <w:spacing w:val="-6"/>
          <w:sz w:val="24"/>
        </w:rPr>
        <w:t xml:space="preserve"> </w:t>
      </w:r>
      <w:r w:rsidRPr="00290B44">
        <w:rPr>
          <w:sz w:val="24"/>
        </w:rPr>
        <w:t>tests</w:t>
      </w:r>
      <w:r w:rsidRPr="00290B44">
        <w:rPr>
          <w:spacing w:val="-6"/>
          <w:sz w:val="24"/>
        </w:rPr>
        <w:t xml:space="preserve"> </w:t>
      </w:r>
      <w:r w:rsidRPr="00290B44">
        <w:rPr>
          <w:sz w:val="24"/>
        </w:rPr>
        <w:t>as</w:t>
      </w:r>
      <w:r w:rsidRPr="00290B44">
        <w:rPr>
          <w:spacing w:val="-5"/>
          <w:sz w:val="24"/>
        </w:rPr>
        <w:t xml:space="preserve"> </w:t>
      </w:r>
      <w:r w:rsidRPr="00290B44">
        <w:rPr>
          <w:sz w:val="24"/>
        </w:rPr>
        <w:t>appropriate,</w:t>
      </w:r>
      <w:r w:rsidRPr="00290B44">
        <w:rPr>
          <w:spacing w:val="-6"/>
          <w:sz w:val="24"/>
        </w:rPr>
        <w:t xml:space="preserve"> </w:t>
      </w:r>
      <w:r w:rsidRPr="00290B44">
        <w:rPr>
          <w:sz w:val="24"/>
        </w:rPr>
        <w:t>based</w:t>
      </w:r>
      <w:r w:rsidRPr="00290B44">
        <w:rPr>
          <w:spacing w:val="-6"/>
          <w:sz w:val="24"/>
        </w:rPr>
        <w:t xml:space="preserve"> </w:t>
      </w:r>
      <w:r w:rsidRPr="00290B44">
        <w:rPr>
          <w:sz w:val="24"/>
        </w:rPr>
        <w:t>on presenting medical history and clinical</w:t>
      </w:r>
      <w:r w:rsidRPr="00290B44">
        <w:rPr>
          <w:spacing w:val="-4"/>
          <w:sz w:val="24"/>
        </w:rPr>
        <w:t xml:space="preserve"> </w:t>
      </w:r>
      <w:r w:rsidRPr="00290B44">
        <w:rPr>
          <w:sz w:val="24"/>
        </w:rPr>
        <w:t>findings.</w:t>
      </w:r>
    </w:p>
    <w:p w14:paraId="04CF2667" w14:textId="77777777" w:rsidR="00290B44" w:rsidRPr="00290B44" w:rsidRDefault="00290B44" w:rsidP="00290B44">
      <w:pPr>
        <w:numPr>
          <w:ilvl w:val="0"/>
          <w:numId w:val="12"/>
        </w:numPr>
        <w:tabs>
          <w:tab w:val="left" w:pos="2039"/>
          <w:tab w:val="left" w:pos="2041"/>
        </w:tabs>
        <w:spacing w:before="1" w:line="237" w:lineRule="auto"/>
        <w:ind w:left="2039" w:right="1526" w:hanging="360"/>
        <w:rPr>
          <w:sz w:val="24"/>
        </w:rPr>
      </w:pPr>
      <w:r w:rsidRPr="00290B44">
        <w:rPr>
          <w:sz w:val="24"/>
        </w:rPr>
        <w:t>Pharmacologic management of patients including the proper ordering of medications, being fully cognitive of indications, dosages, interactions, side effects and anticipated</w:t>
      </w:r>
      <w:r w:rsidRPr="00290B44">
        <w:rPr>
          <w:spacing w:val="-2"/>
          <w:sz w:val="24"/>
        </w:rPr>
        <w:t xml:space="preserve"> </w:t>
      </w:r>
      <w:r w:rsidRPr="00290B44">
        <w:rPr>
          <w:sz w:val="24"/>
        </w:rPr>
        <w:t>results.</w:t>
      </w:r>
    </w:p>
    <w:p w14:paraId="1A00E715" w14:textId="77777777" w:rsidR="00290B44" w:rsidRPr="00290B44" w:rsidRDefault="00290B44" w:rsidP="00290B44">
      <w:pPr>
        <w:numPr>
          <w:ilvl w:val="0"/>
          <w:numId w:val="12"/>
        </w:numPr>
        <w:tabs>
          <w:tab w:val="left" w:pos="2039"/>
          <w:tab w:val="left" w:pos="2041"/>
        </w:tabs>
        <w:spacing w:before="3"/>
        <w:ind w:left="2039" w:right="978" w:hanging="360"/>
        <w:rPr>
          <w:sz w:val="24"/>
        </w:rPr>
      </w:pPr>
      <w:r w:rsidRPr="00290B44">
        <w:rPr>
          <w:sz w:val="24"/>
        </w:rPr>
        <w:t>Recognize the need for, and the appropriate ordering and interpretation of additional diagnostic studies, including EKGs, medical imaging, vascular studies and laboratory</w:t>
      </w:r>
      <w:r w:rsidRPr="00290B44">
        <w:rPr>
          <w:spacing w:val="-1"/>
          <w:sz w:val="24"/>
        </w:rPr>
        <w:t xml:space="preserve"> </w:t>
      </w:r>
      <w:r w:rsidRPr="00290B44">
        <w:rPr>
          <w:sz w:val="24"/>
        </w:rPr>
        <w:t>studies.</w:t>
      </w:r>
    </w:p>
    <w:p w14:paraId="2FADC3CE" w14:textId="77777777" w:rsidR="00290B44" w:rsidRPr="00290B44" w:rsidRDefault="00290B44" w:rsidP="00290B44">
      <w:pPr>
        <w:numPr>
          <w:ilvl w:val="0"/>
          <w:numId w:val="12"/>
        </w:numPr>
        <w:tabs>
          <w:tab w:val="left" w:pos="2039"/>
          <w:tab w:val="left" w:pos="2041"/>
        </w:tabs>
        <w:spacing w:line="291" w:lineRule="exact"/>
        <w:rPr>
          <w:sz w:val="24"/>
        </w:rPr>
      </w:pPr>
      <w:r w:rsidRPr="00290B44">
        <w:rPr>
          <w:sz w:val="24"/>
        </w:rPr>
        <w:t>Interpret and evaluate</w:t>
      </w:r>
      <w:r w:rsidRPr="00290B44">
        <w:rPr>
          <w:spacing w:val="-1"/>
          <w:sz w:val="24"/>
        </w:rPr>
        <w:t xml:space="preserve"> </w:t>
      </w:r>
      <w:r w:rsidRPr="00290B44">
        <w:rPr>
          <w:sz w:val="24"/>
        </w:rPr>
        <w:t>EKGs.</w:t>
      </w:r>
    </w:p>
    <w:p w14:paraId="383D9200" w14:textId="77777777" w:rsidR="00290B44" w:rsidRPr="00290B44" w:rsidRDefault="00290B44" w:rsidP="00290B44">
      <w:pPr>
        <w:numPr>
          <w:ilvl w:val="0"/>
          <w:numId w:val="12"/>
        </w:numPr>
        <w:tabs>
          <w:tab w:val="left" w:pos="2039"/>
          <w:tab w:val="left" w:pos="2041"/>
        </w:tabs>
        <w:spacing w:before="2" w:line="237" w:lineRule="auto"/>
        <w:ind w:left="2039" w:right="1180" w:hanging="360"/>
        <w:rPr>
          <w:sz w:val="24"/>
        </w:rPr>
      </w:pPr>
      <w:r w:rsidRPr="00290B44">
        <w:rPr>
          <w:sz w:val="24"/>
        </w:rPr>
        <w:t>Utilize information obtained from the history and physical examination and ancillary studies, after appropriate investigation, observation, and judgment, to arrive at an appropriate differential diagnosis and treatment</w:t>
      </w:r>
      <w:r w:rsidRPr="00290B44">
        <w:rPr>
          <w:spacing w:val="-8"/>
          <w:sz w:val="24"/>
        </w:rPr>
        <w:t xml:space="preserve"> </w:t>
      </w:r>
      <w:r w:rsidRPr="00290B44">
        <w:rPr>
          <w:sz w:val="24"/>
        </w:rPr>
        <w:t>plan</w:t>
      </w:r>
    </w:p>
    <w:p w14:paraId="2D16CD83" w14:textId="77777777" w:rsidR="00290B44" w:rsidRPr="00290B44" w:rsidRDefault="00290B44" w:rsidP="00290B44">
      <w:pPr>
        <w:spacing w:before="3"/>
        <w:rPr>
          <w:sz w:val="24"/>
        </w:rPr>
      </w:pPr>
    </w:p>
    <w:p w14:paraId="5ED6E751" w14:textId="77777777" w:rsidR="00290B44" w:rsidRPr="00290B44" w:rsidRDefault="00290B44" w:rsidP="00290B44">
      <w:pPr>
        <w:ind w:left="1319"/>
        <w:rPr>
          <w:sz w:val="24"/>
        </w:rPr>
      </w:pPr>
      <w:r w:rsidRPr="00290B44">
        <w:rPr>
          <w:sz w:val="24"/>
          <w:u w:val="single"/>
        </w:rPr>
        <w:t>Medical Knowledge</w:t>
      </w:r>
    </w:p>
    <w:p w14:paraId="7574E843" w14:textId="77777777" w:rsidR="00290B44" w:rsidRPr="00290B44" w:rsidRDefault="00290B44" w:rsidP="00290B44">
      <w:pPr>
        <w:spacing w:before="1"/>
        <w:rPr>
          <w:sz w:val="24"/>
        </w:rPr>
      </w:pPr>
    </w:p>
    <w:p w14:paraId="20FF4A61" w14:textId="77777777" w:rsidR="00290B44" w:rsidRPr="00290B44" w:rsidRDefault="00290B44" w:rsidP="00290B44">
      <w:pPr>
        <w:numPr>
          <w:ilvl w:val="0"/>
          <w:numId w:val="12"/>
        </w:numPr>
        <w:tabs>
          <w:tab w:val="left" w:pos="2039"/>
          <w:tab w:val="left" w:pos="2041"/>
        </w:tabs>
        <w:ind w:right="1018" w:hanging="360"/>
        <w:rPr>
          <w:sz w:val="24"/>
        </w:rPr>
      </w:pPr>
      <w:r w:rsidRPr="00290B44">
        <w:rPr>
          <w:sz w:val="24"/>
        </w:rPr>
        <w:t>Demonstrate knowledge of the pathophysiology and clinical epidemiology of common medical conditions that impact the care of the podiatric patient such as vascular disorders (peripheral, cardiac and cerebrovascular atherosclerotic vessel disease), diabetes mellitus, heart failure, respiratory disorders, gastrointestinal disorders, neurologic</w:t>
      </w:r>
      <w:r w:rsidRPr="00290B44">
        <w:rPr>
          <w:spacing w:val="-3"/>
          <w:sz w:val="24"/>
        </w:rPr>
        <w:t xml:space="preserve"> </w:t>
      </w:r>
      <w:r w:rsidRPr="00290B44">
        <w:rPr>
          <w:sz w:val="24"/>
        </w:rPr>
        <w:t>disorders.</w:t>
      </w:r>
    </w:p>
    <w:p w14:paraId="7CD51E69" w14:textId="77777777" w:rsidR="00290B44" w:rsidRPr="00290B44" w:rsidRDefault="00290B44" w:rsidP="00290B44">
      <w:pPr>
        <w:spacing w:before="10"/>
        <w:rPr>
          <w:sz w:val="23"/>
        </w:rPr>
      </w:pPr>
    </w:p>
    <w:p w14:paraId="16FCA4AC" w14:textId="77777777" w:rsidR="00290B44" w:rsidRPr="00290B44" w:rsidRDefault="00290B44" w:rsidP="00290B44">
      <w:pPr>
        <w:ind w:left="1320"/>
        <w:rPr>
          <w:sz w:val="24"/>
        </w:rPr>
      </w:pPr>
      <w:r w:rsidRPr="00290B44">
        <w:rPr>
          <w:sz w:val="24"/>
          <w:u w:val="single"/>
        </w:rPr>
        <w:t>Interpersonal and Communication Skills</w:t>
      </w:r>
    </w:p>
    <w:p w14:paraId="75461E24" w14:textId="77777777" w:rsidR="00290B44" w:rsidRPr="00290B44" w:rsidRDefault="00290B44" w:rsidP="00290B44">
      <w:pPr>
        <w:spacing w:before="3"/>
        <w:rPr>
          <w:sz w:val="24"/>
        </w:rPr>
      </w:pPr>
    </w:p>
    <w:p w14:paraId="1DFF4C1B" w14:textId="77777777" w:rsidR="00290B44" w:rsidRPr="00290B44" w:rsidRDefault="00290B44" w:rsidP="00290B44">
      <w:pPr>
        <w:numPr>
          <w:ilvl w:val="0"/>
          <w:numId w:val="12"/>
        </w:numPr>
        <w:tabs>
          <w:tab w:val="left" w:pos="2039"/>
          <w:tab w:val="left" w:pos="2041"/>
        </w:tabs>
        <w:spacing w:line="237" w:lineRule="auto"/>
        <w:ind w:left="2039" w:right="1075" w:hanging="360"/>
        <w:rPr>
          <w:sz w:val="24"/>
        </w:rPr>
      </w:pPr>
      <w:r w:rsidRPr="00290B44">
        <w:rPr>
          <w:sz w:val="24"/>
        </w:rPr>
        <w:t>Demonstrate</w:t>
      </w:r>
      <w:r w:rsidRPr="00290B44">
        <w:rPr>
          <w:spacing w:val="-7"/>
          <w:sz w:val="24"/>
        </w:rPr>
        <w:t xml:space="preserve"> </w:t>
      </w:r>
      <w:r w:rsidRPr="00290B44">
        <w:rPr>
          <w:sz w:val="24"/>
        </w:rPr>
        <w:t>the</w:t>
      </w:r>
      <w:r w:rsidRPr="00290B44">
        <w:rPr>
          <w:spacing w:val="-6"/>
          <w:sz w:val="24"/>
        </w:rPr>
        <w:t xml:space="preserve"> </w:t>
      </w:r>
      <w:r w:rsidRPr="00290B44">
        <w:rPr>
          <w:sz w:val="24"/>
        </w:rPr>
        <w:t>capacity</w:t>
      </w:r>
      <w:r w:rsidRPr="00290B44">
        <w:rPr>
          <w:spacing w:val="-6"/>
          <w:sz w:val="24"/>
        </w:rPr>
        <w:t xml:space="preserve"> </w:t>
      </w:r>
      <w:r w:rsidRPr="00290B44">
        <w:rPr>
          <w:sz w:val="24"/>
        </w:rPr>
        <w:t>to</w:t>
      </w:r>
      <w:r w:rsidRPr="00290B44">
        <w:rPr>
          <w:spacing w:val="-6"/>
          <w:sz w:val="24"/>
        </w:rPr>
        <w:t xml:space="preserve"> </w:t>
      </w:r>
      <w:r w:rsidRPr="00290B44">
        <w:rPr>
          <w:sz w:val="24"/>
        </w:rPr>
        <w:t>efficiently</w:t>
      </w:r>
      <w:r w:rsidRPr="00290B44">
        <w:rPr>
          <w:spacing w:val="-6"/>
          <w:sz w:val="24"/>
        </w:rPr>
        <w:t xml:space="preserve"> </w:t>
      </w:r>
      <w:r w:rsidRPr="00290B44">
        <w:rPr>
          <w:sz w:val="24"/>
        </w:rPr>
        <w:t>communicate</w:t>
      </w:r>
      <w:r w:rsidRPr="00290B44">
        <w:rPr>
          <w:spacing w:val="-6"/>
          <w:sz w:val="24"/>
        </w:rPr>
        <w:t xml:space="preserve"> </w:t>
      </w:r>
      <w:r w:rsidRPr="00290B44">
        <w:rPr>
          <w:sz w:val="24"/>
        </w:rPr>
        <w:t>key</w:t>
      </w:r>
      <w:r w:rsidRPr="00290B44">
        <w:rPr>
          <w:spacing w:val="-6"/>
          <w:sz w:val="24"/>
        </w:rPr>
        <w:t xml:space="preserve"> </w:t>
      </w:r>
      <w:r w:rsidRPr="00290B44">
        <w:rPr>
          <w:sz w:val="24"/>
        </w:rPr>
        <w:t>medical</w:t>
      </w:r>
      <w:r w:rsidRPr="00290B44">
        <w:rPr>
          <w:spacing w:val="-6"/>
          <w:sz w:val="24"/>
        </w:rPr>
        <w:t xml:space="preserve"> </w:t>
      </w:r>
      <w:r w:rsidRPr="00290B44">
        <w:rPr>
          <w:sz w:val="24"/>
        </w:rPr>
        <w:t>information</w:t>
      </w:r>
      <w:r w:rsidRPr="00290B44">
        <w:rPr>
          <w:spacing w:val="-6"/>
          <w:sz w:val="24"/>
        </w:rPr>
        <w:t xml:space="preserve"> </w:t>
      </w:r>
      <w:r w:rsidRPr="00290B44">
        <w:rPr>
          <w:sz w:val="24"/>
        </w:rPr>
        <w:t>to colleagues.</w:t>
      </w:r>
    </w:p>
    <w:p w14:paraId="6617798E" w14:textId="77777777" w:rsidR="00290B44" w:rsidRPr="00290B44" w:rsidRDefault="00290B44" w:rsidP="00290B44">
      <w:pPr>
        <w:rPr>
          <w:sz w:val="24"/>
        </w:rPr>
      </w:pPr>
    </w:p>
    <w:p w14:paraId="2D9F1CF2" w14:textId="77777777" w:rsidR="00290B44" w:rsidRPr="00290B44" w:rsidRDefault="00290B44" w:rsidP="00290B44">
      <w:pPr>
        <w:ind w:left="1319"/>
        <w:rPr>
          <w:sz w:val="24"/>
        </w:rPr>
      </w:pPr>
      <w:r w:rsidRPr="00290B44">
        <w:rPr>
          <w:sz w:val="24"/>
          <w:u w:val="single"/>
        </w:rPr>
        <w:t>Practice Based Learning and Systems Based Practice</w:t>
      </w:r>
    </w:p>
    <w:p w14:paraId="4C263A05" w14:textId="77777777" w:rsidR="00290B44" w:rsidRPr="00290B44" w:rsidRDefault="00290B44" w:rsidP="00290B44">
      <w:pPr>
        <w:spacing w:before="3"/>
        <w:rPr>
          <w:sz w:val="24"/>
        </w:rPr>
      </w:pPr>
    </w:p>
    <w:p w14:paraId="718C9DF1" w14:textId="77777777" w:rsidR="00290B44" w:rsidRPr="00290B44" w:rsidRDefault="00290B44" w:rsidP="00290B44">
      <w:pPr>
        <w:numPr>
          <w:ilvl w:val="0"/>
          <w:numId w:val="12"/>
        </w:numPr>
        <w:tabs>
          <w:tab w:val="left" w:pos="2039"/>
          <w:tab w:val="left" w:pos="2041"/>
        </w:tabs>
        <w:spacing w:line="237" w:lineRule="auto"/>
        <w:ind w:right="1458" w:hanging="360"/>
        <w:rPr>
          <w:sz w:val="24"/>
        </w:rPr>
      </w:pPr>
      <w:r w:rsidRPr="00290B44">
        <w:rPr>
          <w:sz w:val="24"/>
        </w:rPr>
        <w:t>Demonstrate an understanding of the collaborative role of the podiatrist and other consultants with the inpatient medical</w:t>
      </w:r>
      <w:r w:rsidRPr="00290B44">
        <w:rPr>
          <w:spacing w:val="-5"/>
          <w:sz w:val="24"/>
        </w:rPr>
        <w:t xml:space="preserve"> </w:t>
      </w:r>
      <w:r w:rsidRPr="00290B44">
        <w:rPr>
          <w:sz w:val="24"/>
        </w:rPr>
        <w:t>team</w:t>
      </w:r>
    </w:p>
    <w:p w14:paraId="3A94155F" w14:textId="77777777" w:rsidR="00436100" w:rsidRDefault="00436100" w:rsidP="00192CB8">
      <w:pPr>
        <w:ind w:left="2160" w:hanging="2160"/>
      </w:pPr>
    </w:p>
    <w:p w14:paraId="5E04A9DD" w14:textId="77777777" w:rsidR="00436100" w:rsidRDefault="00436100" w:rsidP="00192CB8">
      <w:pPr>
        <w:ind w:left="2160" w:hanging="2160"/>
      </w:pPr>
    </w:p>
    <w:p w14:paraId="73F560A5" w14:textId="77777777" w:rsidR="00436100" w:rsidRDefault="00436100" w:rsidP="00192CB8">
      <w:pPr>
        <w:ind w:left="2160" w:hanging="2160"/>
      </w:pPr>
    </w:p>
    <w:p w14:paraId="27898038" w14:textId="77777777" w:rsidR="00436100" w:rsidRDefault="00436100" w:rsidP="00192CB8">
      <w:pPr>
        <w:ind w:left="2160" w:hanging="2160"/>
      </w:pPr>
    </w:p>
    <w:p w14:paraId="6108BBEF" w14:textId="77777777" w:rsidR="00436100" w:rsidRDefault="00436100" w:rsidP="00192CB8">
      <w:pPr>
        <w:ind w:left="2160" w:hanging="2160"/>
      </w:pPr>
    </w:p>
    <w:p w14:paraId="271EA6A1" w14:textId="77777777" w:rsidR="00436100" w:rsidRDefault="00436100" w:rsidP="00192CB8">
      <w:pPr>
        <w:ind w:left="2160" w:hanging="2160"/>
      </w:pPr>
    </w:p>
    <w:p w14:paraId="5DEB2A0E" w14:textId="77777777" w:rsidR="002E773E" w:rsidRPr="002E773E" w:rsidRDefault="002E773E" w:rsidP="002E773E">
      <w:pPr>
        <w:spacing w:before="78"/>
        <w:ind w:left="1320"/>
        <w:rPr>
          <w:b/>
          <w:sz w:val="24"/>
        </w:rPr>
      </w:pPr>
      <w:r w:rsidRPr="002E773E">
        <w:rPr>
          <w:b/>
          <w:sz w:val="24"/>
          <w:u w:val="thick"/>
        </w:rPr>
        <w:lastRenderedPageBreak/>
        <w:t>Rotation: Vascular Surgery</w:t>
      </w:r>
    </w:p>
    <w:p w14:paraId="21B94470" w14:textId="77777777" w:rsidR="002E773E" w:rsidRPr="002E773E" w:rsidRDefault="002E773E" w:rsidP="002E773E">
      <w:pPr>
        <w:spacing w:before="10"/>
        <w:rPr>
          <w:b/>
          <w:sz w:val="15"/>
        </w:rPr>
      </w:pPr>
    </w:p>
    <w:p w14:paraId="5B833EFF" w14:textId="77777777" w:rsidR="002E773E" w:rsidRPr="002E773E" w:rsidRDefault="002E773E" w:rsidP="002E773E">
      <w:pPr>
        <w:spacing w:before="92"/>
        <w:ind w:left="1320"/>
        <w:rPr>
          <w:sz w:val="24"/>
        </w:rPr>
      </w:pPr>
      <w:r w:rsidRPr="002E773E">
        <w:rPr>
          <w:sz w:val="24"/>
        </w:rPr>
        <w:t>Competencies Specific for Rotation:</w:t>
      </w:r>
    </w:p>
    <w:p w14:paraId="5514B352" w14:textId="77777777" w:rsidR="002E773E" w:rsidRPr="002E773E" w:rsidRDefault="002E773E" w:rsidP="002E773E">
      <w:pPr>
        <w:rPr>
          <w:sz w:val="24"/>
        </w:rPr>
      </w:pPr>
    </w:p>
    <w:p w14:paraId="16304634" w14:textId="77777777" w:rsidR="002E773E" w:rsidRPr="002E773E" w:rsidRDefault="002E773E" w:rsidP="002E773E">
      <w:pPr>
        <w:ind w:left="1320"/>
        <w:rPr>
          <w:sz w:val="24"/>
        </w:rPr>
      </w:pPr>
      <w:r w:rsidRPr="002E773E">
        <w:rPr>
          <w:sz w:val="24"/>
          <w:u w:val="single"/>
        </w:rPr>
        <w:t>Patient Care</w:t>
      </w:r>
    </w:p>
    <w:p w14:paraId="55020491" w14:textId="77777777" w:rsidR="002E773E" w:rsidRPr="002E773E" w:rsidRDefault="002E773E" w:rsidP="002E773E">
      <w:pPr>
        <w:spacing w:before="3"/>
        <w:rPr>
          <w:sz w:val="24"/>
        </w:rPr>
      </w:pPr>
    </w:p>
    <w:p w14:paraId="49761A0C" w14:textId="77777777" w:rsidR="002E773E" w:rsidRPr="002E773E" w:rsidRDefault="002E773E" w:rsidP="002E773E">
      <w:pPr>
        <w:numPr>
          <w:ilvl w:val="0"/>
          <w:numId w:val="16"/>
        </w:numPr>
        <w:tabs>
          <w:tab w:val="left" w:pos="2039"/>
          <w:tab w:val="left" w:pos="2041"/>
        </w:tabs>
        <w:spacing w:line="237" w:lineRule="auto"/>
        <w:ind w:left="2039" w:right="1382" w:hanging="360"/>
        <w:rPr>
          <w:sz w:val="24"/>
        </w:rPr>
      </w:pPr>
      <w:r w:rsidRPr="002E773E">
        <w:rPr>
          <w:sz w:val="24"/>
        </w:rPr>
        <w:t>Perform</w:t>
      </w:r>
      <w:r w:rsidRPr="002E773E">
        <w:rPr>
          <w:spacing w:val="-6"/>
          <w:sz w:val="24"/>
        </w:rPr>
        <w:t xml:space="preserve"> </w:t>
      </w:r>
      <w:r w:rsidRPr="002E773E">
        <w:rPr>
          <w:sz w:val="24"/>
        </w:rPr>
        <w:t>and</w:t>
      </w:r>
      <w:r w:rsidRPr="002E773E">
        <w:rPr>
          <w:spacing w:val="-6"/>
          <w:sz w:val="24"/>
        </w:rPr>
        <w:t xml:space="preserve"> </w:t>
      </w:r>
      <w:r w:rsidRPr="002E773E">
        <w:rPr>
          <w:sz w:val="24"/>
        </w:rPr>
        <w:t>interpret</w:t>
      </w:r>
      <w:r w:rsidRPr="002E773E">
        <w:rPr>
          <w:spacing w:val="-6"/>
          <w:sz w:val="24"/>
        </w:rPr>
        <w:t xml:space="preserve"> </w:t>
      </w:r>
      <w:r w:rsidRPr="002E773E">
        <w:rPr>
          <w:sz w:val="24"/>
        </w:rPr>
        <w:t>the</w:t>
      </w:r>
      <w:r w:rsidRPr="002E773E">
        <w:rPr>
          <w:spacing w:val="-5"/>
          <w:sz w:val="24"/>
        </w:rPr>
        <w:t xml:space="preserve"> </w:t>
      </w:r>
      <w:r w:rsidRPr="002E773E">
        <w:rPr>
          <w:sz w:val="24"/>
        </w:rPr>
        <w:t>findings</w:t>
      </w:r>
      <w:r w:rsidRPr="002E773E">
        <w:rPr>
          <w:spacing w:val="-6"/>
          <w:sz w:val="24"/>
        </w:rPr>
        <w:t xml:space="preserve"> </w:t>
      </w:r>
      <w:r w:rsidRPr="002E773E">
        <w:rPr>
          <w:sz w:val="24"/>
        </w:rPr>
        <w:t>of</w:t>
      </w:r>
      <w:r w:rsidRPr="002E773E">
        <w:rPr>
          <w:spacing w:val="-5"/>
          <w:sz w:val="24"/>
        </w:rPr>
        <w:t xml:space="preserve"> </w:t>
      </w:r>
      <w:r w:rsidRPr="002E773E">
        <w:rPr>
          <w:sz w:val="24"/>
        </w:rPr>
        <w:t>a</w:t>
      </w:r>
      <w:r w:rsidRPr="002E773E">
        <w:rPr>
          <w:spacing w:val="-6"/>
          <w:sz w:val="24"/>
        </w:rPr>
        <w:t xml:space="preserve"> </w:t>
      </w:r>
      <w:r w:rsidRPr="002E773E">
        <w:rPr>
          <w:sz w:val="24"/>
        </w:rPr>
        <w:t>comprehensive</w:t>
      </w:r>
      <w:r w:rsidRPr="002E773E">
        <w:rPr>
          <w:spacing w:val="-5"/>
          <w:sz w:val="24"/>
        </w:rPr>
        <w:t xml:space="preserve"> </w:t>
      </w:r>
      <w:r w:rsidRPr="002E773E">
        <w:rPr>
          <w:sz w:val="24"/>
        </w:rPr>
        <w:t>pre-operative</w:t>
      </w:r>
      <w:r w:rsidRPr="002E773E">
        <w:rPr>
          <w:spacing w:val="-6"/>
          <w:sz w:val="24"/>
        </w:rPr>
        <w:t xml:space="preserve"> </w:t>
      </w:r>
      <w:r w:rsidRPr="002E773E">
        <w:rPr>
          <w:sz w:val="24"/>
        </w:rPr>
        <w:t>medical history and physical examination, including where</w:t>
      </w:r>
      <w:r w:rsidRPr="002E773E">
        <w:rPr>
          <w:spacing w:val="-7"/>
          <w:sz w:val="24"/>
        </w:rPr>
        <w:t xml:space="preserve"> </w:t>
      </w:r>
      <w:r w:rsidRPr="002E773E">
        <w:rPr>
          <w:sz w:val="24"/>
        </w:rPr>
        <w:t>appropriate:</w:t>
      </w:r>
    </w:p>
    <w:p w14:paraId="52D2235D" w14:textId="77777777" w:rsidR="002E773E" w:rsidRPr="002E773E" w:rsidRDefault="002E773E" w:rsidP="002E773E">
      <w:pPr>
        <w:numPr>
          <w:ilvl w:val="1"/>
          <w:numId w:val="16"/>
        </w:numPr>
        <w:tabs>
          <w:tab w:val="left" w:pos="2759"/>
          <w:tab w:val="left" w:pos="2761"/>
        </w:tabs>
        <w:spacing w:before="15" w:line="223" w:lineRule="auto"/>
        <w:ind w:left="2759" w:right="1553"/>
        <w:rPr>
          <w:sz w:val="24"/>
        </w:rPr>
      </w:pPr>
      <w:r w:rsidRPr="002E773E">
        <w:rPr>
          <w:sz w:val="24"/>
        </w:rPr>
        <w:t>Comprehensive medical history. Including chief complaint, review of systems history of present illness, social and family</w:t>
      </w:r>
      <w:r w:rsidRPr="002E773E">
        <w:rPr>
          <w:spacing w:val="-9"/>
          <w:sz w:val="24"/>
        </w:rPr>
        <w:t xml:space="preserve"> </w:t>
      </w:r>
      <w:r w:rsidRPr="002E773E">
        <w:rPr>
          <w:sz w:val="24"/>
        </w:rPr>
        <w:t>history.</w:t>
      </w:r>
    </w:p>
    <w:p w14:paraId="62A37AEE" w14:textId="77777777" w:rsidR="002E773E" w:rsidRPr="002E773E" w:rsidRDefault="002E773E" w:rsidP="002E773E">
      <w:pPr>
        <w:numPr>
          <w:ilvl w:val="1"/>
          <w:numId w:val="16"/>
        </w:numPr>
        <w:tabs>
          <w:tab w:val="left" w:pos="2759"/>
          <w:tab w:val="left" w:pos="2761"/>
        </w:tabs>
        <w:spacing w:before="11" w:line="230" w:lineRule="auto"/>
        <w:ind w:left="2759" w:right="1088"/>
        <w:rPr>
          <w:sz w:val="24"/>
        </w:rPr>
      </w:pPr>
      <w:r w:rsidRPr="002E773E">
        <w:rPr>
          <w:sz w:val="24"/>
        </w:rPr>
        <w:t>Comprehensive physical examination, including vital signs and physical examination including: HEENT, neck, chest/breast, heart, lungs, abdomen, genitourinary, rectal, extremities, and neurologic</w:t>
      </w:r>
      <w:r w:rsidRPr="002E773E">
        <w:rPr>
          <w:spacing w:val="-37"/>
          <w:sz w:val="24"/>
        </w:rPr>
        <w:t xml:space="preserve"> </w:t>
      </w:r>
      <w:r w:rsidRPr="002E773E">
        <w:rPr>
          <w:sz w:val="24"/>
        </w:rPr>
        <w:t>examination.</w:t>
      </w:r>
    </w:p>
    <w:p w14:paraId="34AFD5A0" w14:textId="77777777" w:rsidR="002E773E" w:rsidRPr="002E773E" w:rsidRDefault="002E773E" w:rsidP="002E773E">
      <w:pPr>
        <w:numPr>
          <w:ilvl w:val="0"/>
          <w:numId w:val="16"/>
        </w:numPr>
        <w:tabs>
          <w:tab w:val="left" w:pos="2039"/>
          <w:tab w:val="left" w:pos="2041"/>
        </w:tabs>
        <w:spacing w:before="5"/>
        <w:ind w:right="1167" w:hanging="360"/>
        <w:rPr>
          <w:sz w:val="24"/>
        </w:rPr>
      </w:pPr>
      <w:r w:rsidRPr="002E773E">
        <w:rPr>
          <w:sz w:val="24"/>
        </w:rPr>
        <w:t>Perform and interpret the findings of a thorough problem-focused history and physical exam on vascular surgical patients including problem focused history, and</w:t>
      </w:r>
      <w:r w:rsidRPr="002E773E">
        <w:rPr>
          <w:spacing w:val="-8"/>
          <w:sz w:val="24"/>
        </w:rPr>
        <w:t xml:space="preserve"> </w:t>
      </w:r>
      <w:r w:rsidRPr="002E773E">
        <w:rPr>
          <w:sz w:val="24"/>
        </w:rPr>
        <w:t>where</w:t>
      </w:r>
      <w:r w:rsidRPr="002E773E">
        <w:rPr>
          <w:spacing w:val="-7"/>
          <w:sz w:val="24"/>
        </w:rPr>
        <w:t xml:space="preserve"> </w:t>
      </w:r>
      <w:r w:rsidRPr="002E773E">
        <w:rPr>
          <w:sz w:val="24"/>
        </w:rPr>
        <w:t>appropriate</w:t>
      </w:r>
      <w:r w:rsidRPr="002E773E">
        <w:rPr>
          <w:spacing w:val="-7"/>
          <w:sz w:val="24"/>
        </w:rPr>
        <w:t xml:space="preserve"> </w:t>
      </w:r>
      <w:r w:rsidRPr="002E773E">
        <w:rPr>
          <w:sz w:val="24"/>
        </w:rPr>
        <w:t>vascular,</w:t>
      </w:r>
      <w:r w:rsidRPr="002E773E">
        <w:rPr>
          <w:spacing w:val="-7"/>
          <w:sz w:val="24"/>
        </w:rPr>
        <w:t xml:space="preserve"> </w:t>
      </w:r>
      <w:r w:rsidRPr="002E773E">
        <w:rPr>
          <w:sz w:val="24"/>
        </w:rPr>
        <w:t>neurologic</w:t>
      </w:r>
      <w:r w:rsidRPr="002E773E">
        <w:rPr>
          <w:spacing w:val="-8"/>
          <w:sz w:val="24"/>
        </w:rPr>
        <w:t xml:space="preserve"> </w:t>
      </w:r>
      <w:r w:rsidRPr="002E773E">
        <w:rPr>
          <w:sz w:val="24"/>
        </w:rPr>
        <w:t>and</w:t>
      </w:r>
      <w:r w:rsidRPr="002E773E">
        <w:rPr>
          <w:spacing w:val="-7"/>
          <w:sz w:val="24"/>
        </w:rPr>
        <w:t xml:space="preserve"> </w:t>
      </w:r>
      <w:r w:rsidRPr="002E773E">
        <w:rPr>
          <w:sz w:val="24"/>
        </w:rPr>
        <w:t>musculoskeletal</w:t>
      </w:r>
      <w:r w:rsidRPr="002E773E">
        <w:rPr>
          <w:spacing w:val="-7"/>
          <w:sz w:val="24"/>
        </w:rPr>
        <w:t xml:space="preserve"> </w:t>
      </w:r>
      <w:r w:rsidRPr="002E773E">
        <w:rPr>
          <w:sz w:val="24"/>
        </w:rPr>
        <w:t>examination.</w:t>
      </w:r>
    </w:p>
    <w:p w14:paraId="58A33ACF" w14:textId="77777777" w:rsidR="002E773E" w:rsidRPr="002E773E" w:rsidRDefault="002E773E" w:rsidP="002E773E">
      <w:pPr>
        <w:numPr>
          <w:ilvl w:val="0"/>
          <w:numId w:val="16"/>
        </w:numPr>
        <w:tabs>
          <w:tab w:val="left" w:pos="2039"/>
          <w:tab w:val="left" w:pos="2041"/>
        </w:tabs>
        <w:spacing w:before="1" w:line="237" w:lineRule="auto"/>
        <w:ind w:right="1166" w:hanging="360"/>
        <w:rPr>
          <w:sz w:val="24"/>
        </w:rPr>
      </w:pPr>
      <w:r w:rsidRPr="002E773E">
        <w:rPr>
          <w:sz w:val="24"/>
        </w:rPr>
        <w:t>Recognize the need for, and the appropriate ordering and interpretation of additional diagnostic studies, including EKGs, medical imaging, and laboratory studies.</w:t>
      </w:r>
    </w:p>
    <w:p w14:paraId="0913EF52" w14:textId="77777777" w:rsidR="002E773E" w:rsidRPr="002E773E" w:rsidRDefault="002E773E" w:rsidP="002E773E">
      <w:pPr>
        <w:numPr>
          <w:ilvl w:val="0"/>
          <w:numId w:val="16"/>
        </w:numPr>
        <w:tabs>
          <w:tab w:val="left" w:pos="2039"/>
          <w:tab w:val="left" w:pos="2041"/>
        </w:tabs>
        <w:spacing w:before="3"/>
        <w:ind w:right="1045" w:hanging="360"/>
        <w:rPr>
          <w:sz w:val="24"/>
        </w:rPr>
      </w:pPr>
      <w:r w:rsidRPr="002E773E">
        <w:rPr>
          <w:sz w:val="24"/>
        </w:rPr>
        <w:t>Demonstrate appropriate pharmacologic management of surgical patients including the proper ordering of medications, being fully cognitive of indications, dosages, interactions, side effects and anticipated</w:t>
      </w:r>
      <w:r w:rsidRPr="002E773E">
        <w:rPr>
          <w:spacing w:val="-4"/>
          <w:sz w:val="24"/>
        </w:rPr>
        <w:t xml:space="preserve"> </w:t>
      </w:r>
      <w:r w:rsidRPr="002E773E">
        <w:rPr>
          <w:sz w:val="24"/>
        </w:rPr>
        <w:t>results.</w:t>
      </w:r>
    </w:p>
    <w:p w14:paraId="5CD0C147" w14:textId="77777777" w:rsidR="002E773E" w:rsidRPr="002E773E" w:rsidRDefault="002E773E" w:rsidP="002E773E">
      <w:pPr>
        <w:numPr>
          <w:ilvl w:val="0"/>
          <w:numId w:val="16"/>
        </w:numPr>
        <w:tabs>
          <w:tab w:val="left" w:pos="2039"/>
          <w:tab w:val="left" w:pos="2041"/>
        </w:tabs>
        <w:ind w:right="1125" w:hanging="360"/>
        <w:rPr>
          <w:sz w:val="24"/>
        </w:rPr>
      </w:pPr>
      <w:r w:rsidRPr="002E773E">
        <w:rPr>
          <w:sz w:val="24"/>
        </w:rPr>
        <w:t>Demonstrate proficiency in principles of surgery, including suturing techniques, a traumatic tissue handling, and instrumentation, especially as it pertains to general surgery and vascular</w:t>
      </w:r>
      <w:r w:rsidRPr="002E773E">
        <w:rPr>
          <w:spacing w:val="-2"/>
          <w:sz w:val="24"/>
        </w:rPr>
        <w:t xml:space="preserve"> </w:t>
      </w:r>
      <w:r w:rsidRPr="002E773E">
        <w:rPr>
          <w:sz w:val="24"/>
        </w:rPr>
        <w:t>surgery.</w:t>
      </w:r>
    </w:p>
    <w:p w14:paraId="4F93AC3D" w14:textId="77777777" w:rsidR="002E773E" w:rsidRPr="002E773E" w:rsidRDefault="002E773E" w:rsidP="002E773E">
      <w:pPr>
        <w:numPr>
          <w:ilvl w:val="0"/>
          <w:numId w:val="16"/>
        </w:numPr>
        <w:tabs>
          <w:tab w:val="left" w:pos="2039"/>
          <w:tab w:val="left" w:pos="2041"/>
        </w:tabs>
        <w:spacing w:line="237" w:lineRule="auto"/>
        <w:ind w:right="1326" w:hanging="360"/>
        <w:rPr>
          <w:sz w:val="24"/>
        </w:rPr>
      </w:pPr>
      <w:r w:rsidRPr="002E773E">
        <w:rPr>
          <w:sz w:val="24"/>
        </w:rPr>
        <w:t>Demonstrate capacity to evaluate noninvasive and invasive vascular studies, with emphasis on the lower</w:t>
      </w:r>
      <w:r w:rsidRPr="002E773E">
        <w:rPr>
          <w:spacing w:val="-3"/>
          <w:sz w:val="24"/>
        </w:rPr>
        <w:t xml:space="preserve"> </w:t>
      </w:r>
      <w:r w:rsidRPr="002E773E">
        <w:rPr>
          <w:sz w:val="24"/>
        </w:rPr>
        <w:t>extremities.</w:t>
      </w:r>
    </w:p>
    <w:p w14:paraId="6F438C21" w14:textId="77777777" w:rsidR="002E773E" w:rsidRPr="002E773E" w:rsidRDefault="002E773E" w:rsidP="002E773E">
      <w:pPr>
        <w:spacing w:before="11"/>
        <w:rPr>
          <w:sz w:val="23"/>
        </w:rPr>
      </w:pPr>
    </w:p>
    <w:p w14:paraId="0D63C461" w14:textId="77777777" w:rsidR="002E773E" w:rsidRPr="002E773E" w:rsidRDefault="002E773E" w:rsidP="002E773E">
      <w:pPr>
        <w:ind w:left="1320"/>
        <w:rPr>
          <w:sz w:val="24"/>
        </w:rPr>
      </w:pPr>
      <w:r w:rsidRPr="002E773E">
        <w:rPr>
          <w:sz w:val="24"/>
          <w:u w:val="single"/>
        </w:rPr>
        <w:t>Medical Knowledge</w:t>
      </w:r>
    </w:p>
    <w:p w14:paraId="4771706A" w14:textId="77777777" w:rsidR="002E773E" w:rsidRPr="002E773E" w:rsidRDefault="002E773E" w:rsidP="002E773E">
      <w:pPr>
        <w:spacing w:before="1"/>
        <w:rPr>
          <w:sz w:val="24"/>
        </w:rPr>
      </w:pPr>
    </w:p>
    <w:p w14:paraId="65F26EAB" w14:textId="77777777" w:rsidR="002E773E" w:rsidRPr="002E773E" w:rsidRDefault="002E773E" w:rsidP="002E773E">
      <w:pPr>
        <w:numPr>
          <w:ilvl w:val="0"/>
          <w:numId w:val="16"/>
        </w:numPr>
        <w:tabs>
          <w:tab w:val="left" w:pos="2039"/>
          <w:tab w:val="left" w:pos="2041"/>
        </w:tabs>
        <w:ind w:right="1498" w:hanging="360"/>
        <w:rPr>
          <w:sz w:val="24"/>
        </w:rPr>
      </w:pPr>
      <w:r w:rsidRPr="002E773E">
        <w:rPr>
          <w:sz w:val="24"/>
        </w:rPr>
        <w:t>Demonstrate knowledge of the indications and contraindications for various approaches to the ischemic</w:t>
      </w:r>
      <w:r w:rsidRPr="002E773E">
        <w:rPr>
          <w:spacing w:val="-3"/>
          <w:sz w:val="24"/>
        </w:rPr>
        <w:t xml:space="preserve"> </w:t>
      </w:r>
      <w:r w:rsidRPr="002E773E">
        <w:rPr>
          <w:sz w:val="24"/>
        </w:rPr>
        <w:t>limb.</w:t>
      </w:r>
    </w:p>
    <w:p w14:paraId="208C7FFF" w14:textId="77777777" w:rsidR="002E773E" w:rsidRPr="002E773E" w:rsidRDefault="002E773E" w:rsidP="002E773E">
      <w:pPr>
        <w:numPr>
          <w:ilvl w:val="0"/>
          <w:numId w:val="16"/>
        </w:numPr>
        <w:tabs>
          <w:tab w:val="left" w:pos="2039"/>
          <w:tab w:val="left" w:pos="2041"/>
        </w:tabs>
        <w:ind w:right="1098" w:hanging="360"/>
        <w:rPr>
          <w:sz w:val="24"/>
        </w:rPr>
      </w:pPr>
      <w:r w:rsidRPr="002E773E">
        <w:rPr>
          <w:sz w:val="24"/>
        </w:rPr>
        <w:t>Demonstrate knowledge of the pathophysiology and clinical epidemiology of common medical conditions that impact the care of the surgical patient such as vascular disorders (peripheral, cardiac and cerebrovascular atherosclerotic vessel disease), diabetes mellitus, heart failure, respiratory disorders, gastrointestinal disorders, neurologic</w:t>
      </w:r>
      <w:r w:rsidRPr="002E773E">
        <w:rPr>
          <w:spacing w:val="-3"/>
          <w:sz w:val="24"/>
        </w:rPr>
        <w:t xml:space="preserve"> </w:t>
      </w:r>
      <w:r w:rsidRPr="002E773E">
        <w:rPr>
          <w:sz w:val="24"/>
        </w:rPr>
        <w:t>disorders.</w:t>
      </w:r>
    </w:p>
    <w:p w14:paraId="4917265D" w14:textId="77777777" w:rsidR="002E773E" w:rsidRPr="002E773E" w:rsidRDefault="002E773E" w:rsidP="002E773E">
      <w:pPr>
        <w:spacing w:before="7"/>
        <w:rPr>
          <w:sz w:val="23"/>
        </w:rPr>
      </w:pPr>
    </w:p>
    <w:p w14:paraId="182797A0" w14:textId="77777777" w:rsidR="002E773E" w:rsidRPr="002E773E" w:rsidRDefault="002E773E" w:rsidP="002E773E">
      <w:pPr>
        <w:ind w:left="1320"/>
        <w:rPr>
          <w:sz w:val="24"/>
        </w:rPr>
      </w:pPr>
      <w:r w:rsidRPr="002E773E">
        <w:rPr>
          <w:sz w:val="24"/>
          <w:u w:val="single"/>
        </w:rPr>
        <w:t>Interpersonal and Communication Skills</w:t>
      </w:r>
    </w:p>
    <w:p w14:paraId="41F0A6CC" w14:textId="77777777" w:rsidR="002E773E" w:rsidRPr="002E773E" w:rsidRDefault="002E773E" w:rsidP="002E773E">
      <w:pPr>
        <w:spacing w:before="3"/>
        <w:rPr>
          <w:sz w:val="24"/>
        </w:rPr>
      </w:pPr>
    </w:p>
    <w:p w14:paraId="483BB980" w14:textId="77777777" w:rsidR="002E773E" w:rsidRPr="002E773E" w:rsidRDefault="002E773E" w:rsidP="002E773E">
      <w:pPr>
        <w:numPr>
          <w:ilvl w:val="0"/>
          <w:numId w:val="16"/>
        </w:numPr>
        <w:tabs>
          <w:tab w:val="left" w:pos="2039"/>
          <w:tab w:val="left" w:pos="2041"/>
        </w:tabs>
        <w:spacing w:line="237" w:lineRule="auto"/>
        <w:ind w:left="2039" w:right="1075" w:hanging="360"/>
        <w:rPr>
          <w:sz w:val="24"/>
        </w:rPr>
      </w:pPr>
      <w:r w:rsidRPr="002E773E">
        <w:rPr>
          <w:sz w:val="24"/>
        </w:rPr>
        <w:t>Demonstrate</w:t>
      </w:r>
      <w:r w:rsidRPr="002E773E">
        <w:rPr>
          <w:spacing w:val="-7"/>
          <w:sz w:val="24"/>
        </w:rPr>
        <w:t xml:space="preserve"> </w:t>
      </w:r>
      <w:r w:rsidRPr="002E773E">
        <w:rPr>
          <w:sz w:val="24"/>
        </w:rPr>
        <w:t>the</w:t>
      </w:r>
      <w:r w:rsidRPr="002E773E">
        <w:rPr>
          <w:spacing w:val="-6"/>
          <w:sz w:val="24"/>
        </w:rPr>
        <w:t xml:space="preserve"> </w:t>
      </w:r>
      <w:r w:rsidRPr="002E773E">
        <w:rPr>
          <w:sz w:val="24"/>
        </w:rPr>
        <w:t>capacity</w:t>
      </w:r>
      <w:r w:rsidRPr="002E773E">
        <w:rPr>
          <w:spacing w:val="-6"/>
          <w:sz w:val="24"/>
        </w:rPr>
        <w:t xml:space="preserve"> </w:t>
      </w:r>
      <w:r w:rsidRPr="002E773E">
        <w:rPr>
          <w:sz w:val="24"/>
        </w:rPr>
        <w:t>to</w:t>
      </w:r>
      <w:r w:rsidRPr="002E773E">
        <w:rPr>
          <w:spacing w:val="-6"/>
          <w:sz w:val="24"/>
        </w:rPr>
        <w:t xml:space="preserve"> </w:t>
      </w:r>
      <w:r w:rsidRPr="002E773E">
        <w:rPr>
          <w:sz w:val="24"/>
        </w:rPr>
        <w:t>efficiently</w:t>
      </w:r>
      <w:r w:rsidRPr="002E773E">
        <w:rPr>
          <w:spacing w:val="-6"/>
          <w:sz w:val="24"/>
        </w:rPr>
        <w:t xml:space="preserve"> </w:t>
      </w:r>
      <w:r w:rsidRPr="002E773E">
        <w:rPr>
          <w:sz w:val="24"/>
        </w:rPr>
        <w:t>communicate</w:t>
      </w:r>
      <w:r w:rsidRPr="002E773E">
        <w:rPr>
          <w:spacing w:val="-6"/>
          <w:sz w:val="24"/>
        </w:rPr>
        <w:t xml:space="preserve"> </w:t>
      </w:r>
      <w:r w:rsidRPr="002E773E">
        <w:rPr>
          <w:sz w:val="24"/>
        </w:rPr>
        <w:t>key</w:t>
      </w:r>
      <w:r w:rsidRPr="002E773E">
        <w:rPr>
          <w:spacing w:val="-6"/>
          <w:sz w:val="24"/>
        </w:rPr>
        <w:t xml:space="preserve"> </w:t>
      </w:r>
      <w:r w:rsidRPr="002E773E">
        <w:rPr>
          <w:sz w:val="24"/>
        </w:rPr>
        <w:t>medical</w:t>
      </w:r>
      <w:r w:rsidRPr="002E773E">
        <w:rPr>
          <w:spacing w:val="-6"/>
          <w:sz w:val="24"/>
        </w:rPr>
        <w:t xml:space="preserve"> </w:t>
      </w:r>
      <w:r w:rsidRPr="002E773E">
        <w:rPr>
          <w:sz w:val="24"/>
        </w:rPr>
        <w:t>information</w:t>
      </w:r>
      <w:r w:rsidRPr="002E773E">
        <w:rPr>
          <w:spacing w:val="-6"/>
          <w:sz w:val="24"/>
        </w:rPr>
        <w:t xml:space="preserve"> </w:t>
      </w:r>
      <w:r w:rsidRPr="002E773E">
        <w:rPr>
          <w:sz w:val="24"/>
        </w:rPr>
        <w:t>to colleagues.</w:t>
      </w:r>
    </w:p>
    <w:p w14:paraId="364831BA" w14:textId="77777777" w:rsidR="002E773E" w:rsidRPr="002E773E" w:rsidRDefault="002E773E" w:rsidP="002E773E">
      <w:pPr>
        <w:rPr>
          <w:sz w:val="24"/>
        </w:rPr>
      </w:pPr>
    </w:p>
    <w:p w14:paraId="0AA87854" w14:textId="77777777" w:rsidR="002E773E" w:rsidRPr="002E773E" w:rsidRDefault="002E773E" w:rsidP="002E773E">
      <w:pPr>
        <w:spacing w:before="1"/>
        <w:ind w:left="1319"/>
        <w:rPr>
          <w:sz w:val="24"/>
        </w:rPr>
      </w:pPr>
      <w:r w:rsidRPr="002E773E">
        <w:rPr>
          <w:sz w:val="24"/>
          <w:u w:val="single"/>
        </w:rPr>
        <w:t>Practice Based Learning and Systems Based Practice</w:t>
      </w:r>
    </w:p>
    <w:p w14:paraId="7C1CD420" w14:textId="77777777" w:rsidR="002E773E" w:rsidRPr="002E773E" w:rsidRDefault="002E773E" w:rsidP="002E773E">
      <w:pPr>
        <w:rPr>
          <w:sz w:val="24"/>
        </w:rPr>
      </w:pPr>
    </w:p>
    <w:p w14:paraId="7902D6DE" w14:textId="77777777" w:rsidR="002E773E" w:rsidRPr="002E773E" w:rsidRDefault="002E773E" w:rsidP="002E773E">
      <w:pPr>
        <w:numPr>
          <w:ilvl w:val="0"/>
          <w:numId w:val="16"/>
        </w:numPr>
        <w:tabs>
          <w:tab w:val="left" w:pos="2039"/>
          <w:tab w:val="left" w:pos="2041"/>
        </w:tabs>
        <w:ind w:right="1111" w:hanging="360"/>
        <w:rPr>
          <w:sz w:val="24"/>
        </w:rPr>
      </w:pPr>
      <w:r w:rsidRPr="002E773E">
        <w:rPr>
          <w:sz w:val="24"/>
        </w:rPr>
        <w:t>Demonstrate an understanding of the collaborative role of the health care team in the perioperative care, including nurse, social worker, case manager,</w:t>
      </w:r>
      <w:r w:rsidRPr="002E773E">
        <w:rPr>
          <w:spacing w:val="-36"/>
          <w:sz w:val="24"/>
        </w:rPr>
        <w:t xml:space="preserve"> </w:t>
      </w:r>
      <w:r w:rsidRPr="002E773E">
        <w:rPr>
          <w:sz w:val="24"/>
        </w:rPr>
        <w:t>etc.</w:t>
      </w:r>
    </w:p>
    <w:p w14:paraId="7CF9FD9A" w14:textId="77777777" w:rsidR="00436100" w:rsidRDefault="00436100" w:rsidP="00192CB8">
      <w:pPr>
        <w:ind w:left="2160" w:hanging="2160"/>
      </w:pPr>
    </w:p>
    <w:p w14:paraId="1D82FFFF" w14:textId="77777777" w:rsidR="0013224C" w:rsidRPr="0013224C" w:rsidRDefault="0013224C" w:rsidP="0013224C">
      <w:pPr>
        <w:spacing w:before="78"/>
        <w:ind w:left="1320"/>
        <w:rPr>
          <w:b/>
          <w:sz w:val="24"/>
        </w:rPr>
      </w:pPr>
      <w:r w:rsidRPr="0013224C">
        <w:rPr>
          <w:b/>
          <w:sz w:val="24"/>
          <w:u w:val="thick"/>
        </w:rPr>
        <w:lastRenderedPageBreak/>
        <w:t>Rotation: Infectious Disease</w:t>
      </w:r>
    </w:p>
    <w:p w14:paraId="45A3A7A3" w14:textId="77777777" w:rsidR="0013224C" w:rsidRPr="0013224C" w:rsidRDefault="0013224C" w:rsidP="0013224C">
      <w:pPr>
        <w:spacing w:before="10"/>
        <w:rPr>
          <w:b/>
          <w:sz w:val="15"/>
        </w:rPr>
      </w:pPr>
    </w:p>
    <w:p w14:paraId="3262F56D" w14:textId="77777777" w:rsidR="0013224C" w:rsidRPr="0013224C" w:rsidRDefault="0013224C" w:rsidP="0013224C">
      <w:pPr>
        <w:spacing w:before="92"/>
        <w:ind w:left="1320"/>
        <w:rPr>
          <w:sz w:val="24"/>
        </w:rPr>
      </w:pPr>
      <w:r w:rsidRPr="0013224C">
        <w:rPr>
          <w:sz w:val="24"/>
        </w:rPr>
        <w:t>Competencies Specific for Rotation:</w:t>
      </w:r>
    </w:p>
    <w:p w14:paraId="196E2EF1" w14:textId="77777777" w:rsidR="0013224C" w:rsidRPr="0013224C" w:rsidRDefault="0013224C" w:rsidP="0013224C">
      <w:pPr>
        <w:rPr>
          <w:sz w:val="24"/>
        </w:rPr>
      </w:pPr>
    </w:p>
    <w:p w14:paraId="330B8CF2" w14:textId="77777777" w:rsidR="0013224C" w:rsidRPr="0013224C" w:rsidRDefault="0013224C" w:rsidP="0013224C">
      <w:pPr>
        <w:ind w:left="1320"/>
        <w:rPr>
          <w:sz w:val="24"/>
        </w:rPr>
      </w:pPr>
      <w:r w:rsidRPr="0013224C">
        <w:rPr>
          <w:sz w:val="24"/>
          <w:u w:val="single"/>
        </w:rPr>
        <w:t>Patient Care</w:t>
      </w:r>
    </w:p>
    <w:p w14:paraId="5D2AFEFF" w14:textId="77777777" w:rsidR="0013224C" w:rsidRPr="0013224C" w:rsidRDefault="0013224C" w:rsidP="0013224C">
      <w:pPr>
        <w:spacing w:before="1"/>
        <w:rPr>
          <w:sz w:val="24"/>
        </w:rPr>
      </w:pPr>
    </w:p>
    <w:p w14:paraId="558569BB" w14:textId="77777777" w:rsidR="0013224C" w:rsidRPr="0013224C" w:rsidRDefault="0013224C" w:rsidP="0013224C">
      <w:pPr>
        <w:numPr>
          <w:ilvl w:val="0"/>
          <w:numId w:val="12"/>
        </w:numPr>
        <w:tabs>
          <w:tab w:val="left" w:pos="2039"/>
          <w:tab w:val="left" w:pos="2041"/>
        </w:tabs>
        <w:ind w:left="2039" w:right="1339" w:hanging="360"/>
        <w:rPr>
          <w:sz w:val="24"/>
        </w:rPr>
      </w:pPr>
      <w:r w:rsidRPr="0013224C">
        <w:rPr>
          <w:sz w:val="24"/>
        </w:rPr>
        <w:t>Perform and interpret the findings of a thorough problem-focused history and physical exam on a patient being evaluated for infectious disease, including problem focused history, and where appropriate vascular, neurologic, musculoskeletal and dermatologic</w:t>
      </w:r>
      <w:r w:rsidRPr="0013224C">
        <w:rPr>
          <w:spacing w:val="-1"/>
          <w:sz w:val="24"/>
        </w:rPr>
        <w:t xml:space="preserve"> </w:t>
      </w:r>
      <w:r w:rsidRPr="0013224C">
        <w:rPr>
          <w:sz w:val="24"/>
        </w:rPr>
        <w:t>examination.</w:t>
      </w:r>
    </w:p>
    <w:p w14:paraId="7A3616C1" w14:textId="77777777" w:rsidR="0013224C" w:rsidRPr="0013224C" w:rsidRDefault="0013224C" w:rsidP="0013224C">
      <w:pPr>
        <w:numPr>
          <w:ilvl w:val="0"/>
          <w:numId w:val="12"/>
        </w:numPr>
        <w:tabs>
          <w:tab w:val="left" w:pos="2039"/>
          <w:tab w:val="left" w:pos="2041"/>
        </w:tabs>
        <w:spacing w:line="237" w:lineRule="auto"/>
        <w:ind w:left="2039" w:right="1860" w:hanging="360"/>
        <w:rPr>
          <w:sz w:val="24"/>
        </w:rPr>
      </w:pPr>
      <w:r w:rsidRPr="0013224C">
        <w:rPr>
          <w:sz w:val="24"/>
        </w:rPr>
        <w:t>Order and interpret appropriate laboratory studies, ie hematology, blood chemistries, cultures, urinalysis,</w:t>
      </w:r>
      <w:r w:rsidRPr="0013224C">
        <w:rPr>
          <w:spacing w:val="-5"/>
          <w:sz w:val="24"/>
        </w:rPr>
        <w:t xml:space="preserve"> </w:t>
      </w:r>
      <w:r w:rsidRPr="0013224C">
        <w:rPr>
          <w:sz w:val="24"/>
        </w:rPr>
        <w:t>serology/immunology.</w:t>
      </w:r>
    </w:p>
    <w:p w14:paraId="0813D291" w14:textId="325AB1A1" w:rsidR="0013224C" w:rsidRPr="0013224C" w:rsidRDefault="0013224C" w:rsidP="0013224C">
      <w:pPr>
        <w:numPr>
          <w:ilvl w:val="0"/>
          <w:numId w:val="12"/>
        </w:numPr>
        <w:tabs>
          <w:tab w:val="left" w:pos="2039"/>
          <w:tab w:val="left" w:pos="2041"/>
        </w:tabs>
        <w:spacing w:before="4" w:line="237" w:lineRule="auto"/>
        <w:ind w:right="1607" w:hanging="360"/>
        <w:rPr>
          <w:sz w:val="24"/>
        </w:rPr>
      </w:pPr>
      <w:r w:rsidRPr="0013224C">
        <w:rPr>
          <w:sz w:val="24"/>
        </w:rPr>
        <w:t xml:space="preserve">Order and interpret appropriate diagnostic modalities, ie. </w:t>
      </w:r>
      <w:r w:rsidR="001E3E0D" w:rsidRPr="0013224C">
        <w:rPr>
          <w:sz w:val="24"/>
        </w:rPr>
        <w:t>Nuclear</w:t>
      </w:r>
      <w:r w:rsidRPr="0013224C">
        <w:rPr>
          <w:sz w:val="24"/>
        </w:rPr>
        <w:t xml:space="preserve"> medicine imaging, MRT, CT, vascular</w:t>
      </w:r>
      <w:r w:rsidRPr="0013224C">
        <w:rPr>
          <w:spacing w:val="-1"/>
          <w:sz w:val="24"/>
        </w:rPr>
        <w:t xml:space="preserve"> </w:t>
      </w:r>
      <w:r w:rsidRPr="0013224C">
        <w:rPr>
          <w:sz w:val="24"/>
        </w:rPr>
        <w:t>imaging.</w:t>
      </w:r>
    </w:p>
    <w:p w14:paraId="7B81C03E" w14:textId="77777777" w:rsidR="0013224C" w:rsidRPr="0013224C" w:rsidRDefault="0013224C" w:rsidP="0013224C">
      <w:pPr>
        <w:rPr>
          <w:sz w:val="24"/>
        </w:rPr>
      </w:pPr>
    </w:p>
    <w:p w14:paraId="3BB8F3E0" w14:textId="77777777" w:rsidR="0013224C" w:rsidRPr="0013224C" w:rsidRDefault="0013224C" w:rsidP="0013224C">
      <w:pPr>
        <w:spacing w:before="1"/>
        <w:ind w:left="1320"/>
        <w:rPr>
          <w:sz w:val="24"/>
        </w:rPr>
      </w:pPr>
      <w:r w:rsidRPr="0013224C">
        <w:rPr>
          <w:sz w:val="24"/>
          <w:u w:val="single"/>
        </w:rPr>
        <w:t>Medical Knowledge</w:t>
      </w:r>
    </w:p>
    <w:p w14:paraId="41709AD6" w14:textId="77777777" w:rsidR="0013224C" w:rsidRPr="0013224C" w:rsidRDefault="0013224C" w:rsidP="0013224C">
      <w:pPr>
        <w:rPr>
          <w:sz w:val="24"/>
        </w:rPr>
      </w:pPr>
    </w:p>
    <w:p w14:paraId="17F0E201" w14:textId="77777777" w:rsidR="0013224C" w:rsidRPr="0013224C" w:rsidRDefault="0013224C" w:rsidP="0013224C">
      <w:pPr>
        <w:numPr>
          <w:ilvl w:val="0"/>
          <w:numId w:val="12"/>
        </w:numPr>
        <w:tabs>
          <w:tab w:val="left" w:pos="2039"/>
          <w:tab w:val="left" w:pos="2041"/>
        </w:tabs>
        <w:ind w:left="2039" w:right="1900" w:hanging="360"/>
        <w:rPr>
          <w:sz w:val="24"/>
        </w:rPr>
      </w:pPr>
      <w:r w:rsidRPr="0013224C">
        <w:rPr>
          <w:sz w:val="24"/>
        </w:rPr>
        <w:t>Demonstrate interpret culture and sensitivity results, as well as properly collecting culture</w:t>
      </w:r>
      <w:r w:rsidRPr="0013224C">
        <w:rPr>
          <w:spacing w:val="-1"/>
          <w:sz w:val="24"/>
        </w:rPr>
        <w:t xml:space="preserve"> </w:t>
      </w:r>
      <w:r w:rsidRPr="0013224C">
        <w:rPr>
          <w:sz w:val="24"/>
        </w:rPr>
        <w:t>specimens.</w:t>
      </w:r>
    </w:p>
    <w:p w14:paraId="0F1B072D" w14:textId="77777777" w:rsidR="0013224C" w:rsidRPr="0013224C" w:rsidRDefault="0013224C" w:rsidP="0013224C">
      <w:pPr>
        <w:numPr>
          <w:ilvl w:val="0"/>
          <w:numId w:val="12"/>
        </w:numPr>
        <w:tabs>
          <w:tab w:val="left" w:pos="2039"/>
          <w:tab w:val="left" w:pos="2041"/>
        </w:tabs>
        <w:spacing w:line="291" w:lineRule="exact"/>
        <w:ind w:hanging="362"/>
        <w:rPr>
          <w:sz w:val="24"/>
        </w:rPr>
      </w:pPr>
      <w:r w:rsidRPr="0013224C">
        <w:rPr>
          <w:sz w:val="24"/>
        </w:rPr>
        <w:t>Demonstrate knowledge of the performance of bacteriologic testing procedures</w:t>
      </w:r>
      <w:r w:rsidRPr="0013224C">
        <w:rPr>
          <w:spacing w:val="-16"/>
          <w:sz w:val="24"/>
        </w:rPr>
        <w:t xml:space="preserve"> </w:t>
      </w:r>
      <w:r w:rsidRPr="0013224C">
        <w:rPr>
          <w:sz w:val="24"/>
        </w:rPr>
        <w:t>(</w:t>
      </w:r>
    </w:p>
    <w:p w14:paraId="1AEEEF6A" w14:textId="77777777" w:rsidR="0013224C" w:rsidRPr="0013224C" w:rsidRDefault="0013224C" w:rsidP="0013224C">
      <w:pPr>
        <w:spacing w:line="274" w:lineRule="exact"/>
        <w:ind w:left="2040"/>
        <w:rPr>
          <w:sz w:val="24"/>
        </w:rPr>
      </w:pPr>
      <w:r w:rsidRPr="0013224C">
        <w:rPr>
          <w:sz w:val="24"/>
        </w:rPr>
        <w:t>i.e. gram stains, cultures), in the bacteriology laboratory.</w:t>
      </w:r>
    </w:p>
    <w:p w14:paraId="5B637379" w14:textId="77777777" w:rsidR="0013224C" w:rsidRPr="0013224C" w:rsidRDefault="0013224C" w:rsidP="0013224C">
      <w:pPr>
        <w:numPr>
          <w:ilvl w:val="0"/>
          <w:numId w:val="12"/>
        </w:numPr>
        <w:tabs>
          <w:tab w:val="left" w:pos="2039"/>
          <w:tab w:val="left" w:pos="2041"/>
        </w:tabs>
        <w:spacing w:before="1"/>
        <w:ind w:left="2039" w:right="1180" w:hanging="360"/>
        <w:rPr>
          <w:sz w:val="24"/>
        </w:rPr>
      </w:pPr>
      <w:r w:rsidRPr="0013224C">
        <w:rPr>
          <w:sz w:val="24"/>
        </w:rPr>
        <w:t>Demonstrates knowledge of appropriate choice of antibiotic therapy, both oral and parental, in both the normal and compromised patient, including drug pharmacology, potential interactions with other medications, side effects, and cost factors.</w:t>
      </w:r>
    </w:p>
    <w:p w14:paraId="1151CB1E" w14:textId="77777777" w:rsidR="0013224C" w:rsidRPr="0013224C" w:rsidRDefault="0013224C" w:rsidP="0013224C">
      <w:pPr>
        <w:spacing w:before="8"/>
        <w:rPr>
          <w:sz w:val="23"/>
        </w:rPr>
      </w:pPr>
    </w:p>
    <w:p w14:paraId="09E9EF6E" w14:textId="77777777" w:rsidR="0013224C" w:rsidRPr="0013224C" w:rsidRDefault="0013224C" w:rsidP="0013224C">
      <w:pPr>
        <w:spacing w:before="1"/>
        <w:ind w:left="1320"/>
        <w:rPr>
          <w:sz w:val="24"/>
        </w:rPr>
      </w:pPr>
      <w:r w:rsidRPr="0013224C">
        <w:rPr>
          <w:sz w:val="24"/>
          <w:u w:val="single"/>
        </w:rPr>
        <w:t>Practice Based Learning and Systems Based Practice</w:t>
      </w:r>
    </w:p>
    <w:p w14:paraId="6E9304E8" w14:textId="77777777" w:rsidR="0013224C" w:rsidRPr="0013224C" w:rsidRDefault="0013224C" w:rsidP="0013224C">
      <w:pPr>
        <w:rPr>
          <w:sz w:val="24"/>
        </w:rPr>
      </w:pPr>
    </w:p>
    <w:p w14:paraId="19303018" w14:textId="77777777" w:rsidR="0013224C" w:rsidRPr="0013224C" w:rsidRDefault="0013224C" w:rsidP="0013224C">
      <w:pPr>
        <w:numPr>
          <w:ilvl w:val="0"/>
          <w:numId w:val="12"/>
        </w:numPr>
        <w:tabs>
          <w:tab w:val="left" w:pos="2039"/>
          <w:tab w:val="left" w:pos="2041"/>
        </w:tabs>
        <w:ind w:left="2039" w:right="993" w:hanging="360"/>
        <w:rPr>
          <w:sz w:val="24"/>
        </w:rPr>
      </w:pPr>
      <w:r w:rsidRPr="0013224C">
        <w:rPr>
          <w:sz w:val="24"/>
        </w:rPr>
        <w:t>Demonstrates understanding of the collaborative role of the podiatrist along with the infectious disease specialist and other care providers in the optimal management of diabetic and ischemic foot</w:t>
      </w:r>
      <w:r w:rsidRPr="0013224C">
        <w:rPr>
          <w:spacing w:val="-5"/>
          <w:sz w:val="24"/>
        </w:rPr>
        <w:t xml:space="preserve"> </w:t>
      </w:r>
      <w:r w:rsidRPr="0013224C">
        <w:rPr>
          <w:sz w:val="24"/>
        </w:rPr>
        <w:t>ulcers.</w:t>
      </w:r>
    </w:p>
    <w:p w14:paraId="68B1CD47" w14:textId="77777777" w:rsidR="0013224C" w:rsidRPr="0013224C" w:rsidRDefault="0013224C" w:rsidP="0013224C"/>
    <w:p w14:paraId="081CFE5A" w14:textId="77777777" w:rsidR="00436100" w:rsidRDefault="00436100" w:rsidP="00192CB8">
      <w:pPr>
        <w:ind w:left="2160" w:hanging="2160"/>
      </w:pPr>
    </w:p>
    <w:p w14:paraId="5B568934" w14:textId="77777777" w:rsidR="00436100" w:rsidRDefault="00436100" w:rsidP="00192CB8">
      <w:pPr>
        <w:ind w:left="2160" w:hanging="2160"/>
      </w:pPr>
    </w:p>
    <w:p w14:paraId="21DA66CF" w14:textId="77777777" w:rsidR="00436100" w:rsidRDefault="00436100" w:rsidP="00192CB8">
      <w:pPr>
        <w:ind w:left="2160" w:hanging="2160"/>
      </w:pPr>
    </w:p>
    <w:p w14:paraId="52A6E1A6" w14:textId="77777777" w:rsidR="00436100" w:rsidRDefault="00436100" w:rsidP="00192CB8">
      <w:pPr>
        <w:ind w:left="2160" w:hanging="2160"/>
      </w:pPr>
    </w:p>
    <w:p w14:paraId="672B7DF6" w14:textId="77777777" w:rsidR="00AF3079" w:rsidRDefault="00AF3079" w:rsidP="00192CB8">
      <w:pPr>
        <w:ind w:left="2160" w:hanging="2160"/>
      </w:pPr>
    </w:p>
    <w:p w14:paraId="0A8C2C59" w14:textId="77777777" w:rsidR="00AF3079" w:rsidRDefault="00AF3079" w:rsidP="00192CB8">
      <w:pPr>
        <w:ind w:left="2160" w:hanging="2160"/>
      </w:pPr>
    </w:p>
    <w:p w14:paraId="3E8E0DFA" w14:textId="77777777" w:rsidR="00AF3079" w:rsidRDefault="00AF3079" w:rsidP="00192CB8">
      <w:pPr>
        <w:ind w:left="2160" w:hanging="2160"/>
      </w:pPr>
    </w:p>
    <w:p w14:paraId="6ABAF9C6" w14:textId="77777777" w:rsidR="00AF3079" w:rsidRDefault="00AF3079" w:rsidP="00192CB8">
      <w:pPr>
        <w:ind w:left="2160" w:hanging="2160"/>
      </w:pPr>
    </w:p>
    <w:p w14:paraId="220D057C" w14:textId="77777777" w:rsidR="00AF3079" w:rsidRDefault="00AF3079" w:rsidP="00192CB8">
      <w:pPr>
        <w:ind w:left="2160" w:hanging="2160"/>
      </w:pPr>
    </w:p>
    <w:p w14:paraId="689836BE" w14:textId="77777777" w:rsidR="00AF3079" w:rsidRDefault="00AF3079" w:rsidP="00192CB8">
      <w:pPr>
        <w:ind w:left="2160" w:hanging="2160"/>
      </w:pPr>
    </w:p>
    <w:p w14:paraId="327908EA" w14:textId="77777777" w:rsidR="00AF3079" w:rsidRDefault="00AF3079" w:rsidP="00192CB8">
      <w:pPr>
        <w:ind w:left="2160" w:hanging="2160"/>
      </w:pPr>
    </w:p>
    <w:p w14:paraId="6857D671" w14:textId="77777777" w:rsidR="00AF3079" w:rsidRDefault="00AF3079" w:rsidP="00192CB8">
      <w:pPr>
        <w:ind w:left="2160" w:hanging="2160"/>
      </w:pPr>
    </w:p>
    <w:p w14:paraId="0CCA9A4D" w14:textId="77777777" w:rsidR="00AF3079" w:rsidRDefault="00AF3079" w:rsidP="00192CB8">
      <w:pPr>
        <w:ind w:left="2160" w:hanging="2160"/>
      </w:pPr>
    </w:p>
    <w:p w14:paraId="538E2901" w14:textId="77777777" w:rsidR="00AF3079" w:rsidRDefault="00AF3079" w:rsidP="00192CB8">
      <w:pPr>
        <w:ind w:left="2160" w:hanging="2160"/>
      </w:pPr>
    </w:p>
    <w:p w14:paraId="0FC7EB93" w14:textId="77777777" w:rsidR="00AF3079" w:rsidRDefault="00AF3079" w:rsidP="00192CB8">
      <w:pPr>
        <w:ind w:left="2160" w:hanging="2160"/>
      </w:pPr>
    </w:p>
    <w:p w14:paraId="03A52293" w14:textId="77777777" w:rsidR="00AF3079" w:rsidRDefault="00AF3079" w:rsidP="00192CB8">
      <w:pPr>
        <w:ind w:left="2160" w:hanging="2160"/>
      </w:pPr>
    </w:p>
    <w:p w14:paraId="712C0F68" w14:textId="77777777" w:rsidR="00436100" w:rsidRDefault="00436100" w:rsidP="00192CB8">
      <w:pPr>
        <w:ind w:left="2160" w:hanging="2160"/>
      </w:pPr>
    </w:p>
    <w:p w14:paraId="4257F6DA" w14:textId="77777777" w:rsidR="0013224C" w:rsidRPr="0013224C" w:rsidRDefault="0013224C" w:rsidP="0013224C">
      <w:pPr>
        <w:spacing w:before="78"/>
        <w:ind w:left="600" w:firstLine="720"/>
        <w:rPr>
          <w:b/>
          <w:sz w:val="24"/>
        </w:rPr>
      </w:pPr>
      <w:r w:rsidRPr="0013224C">
        <w:rPr>
          <w:b/>
          <w:sz w:val="24"/>
          <w:u w:val="thick"/>
        </w:rPr>
        <w:lastRenderedPageBreak/>
        <w:t>Orthopedics</w:t>
      </w:r>
    </w:p>
    <w:p w14:paraId="43A5DC97" w14:textId="77777777" w:rsidR="0013224C" w:rsidRPr="0013224C" w:rsidRDefault="0013224C" w:rsidP="0013224C">
      <w:pPr>
        <w:spacing w:before="10"/>
        <w:rPr>
          <w:b/>
          <w:sz w:val="15"/>
        </w:rPr>
      </w:pPr>
    </w:p>
    <w:p w14:paraId="4D0C6D10" w14:textId="77777777" w:rsidR="0013224C" w:rsidRPr="0013224C" w:rsidRDefault="0013224C" w:rsidP="0013224C">
      <w:pPr>
        <w:spacing w:before="92"/>
        <w:ind w:left="1320"/>
        <w:rPr>
          <w:sz w:val="24"/>
        </w:rPr>
      </w:pPr>
      <w:r w:rsidRPr="0013224C">
        <w:rPr>
          <w:sz w:val="24"/>
        </w:rPr>
        <w:t>Competencies specific to the Rotation:</w:t>
      </w:r>
    </w:p>
    <w:p w14:paraId="70C0E157" w14:textId="77777777" w:rsidR="0013224C" w:rsidRPr="0013224C" w:rsidRDefault="0013224C" w:rsidP="0013224C">
      <w:pPr>
        <w:spacing w:before="3"/>
        <w:rPr>
          <w:sz w:val="24"/>
        </w:rPr>
      </w:pPr>
    </w:p>
    <w:p w14:paraId="3291C157" w14:textId="77777777" w:rsidR="0013224C" w:rsidRPr="0013224C" w:rsidRDefault="0013224C" w:rsidP="0013224C">
      <w:pPr>
        <w:numPr>
          <w:ilvl w:val="0"/>
          <w:numId w:val="18"/>
        </w:numPr>
        <w:tabs>
          <w:tab w:val="left" w:pos="2039"/>
          <w:tab w:val="left" w:pos="2041"/>
        </w:tabs>
        <w:spacing w:line="237" w:lineRule="auto"/>
        <w:ind w:left="2039" w:right="938" w:hanging="360"/>
        <w:rPr>
          <w:sz w:val="24"/>
        </w:rPr>
      </w:pPr>
      <w:r w:rsidRPr="0013224C">
        <w:rPr>
          <w:sz w:val="24"/>
        </w:rPr>
        <w:t>Prevent, diagnose, and manage diseases, disorders, and injuries of the pediatric and adult lower</w:t>
      </w:r>
      <w:r w:rsidRPr="0013224C">
        <w:rPr>
          <w:spacing w:val="-1"/>
          <w:sz w:val="24"/>
        </w:rPr>
        <w:t xml:space="preserve"> </w:t>
      </w:r>
      <w:r w:rsidRPr="0013224C">
        <w:rPr>
          <w:sz w:val="24"/>
        </w:rPr>
        <w:t>extremity.</w:t>
      </w:r>
    </w:p>
    <w:p w14:paraId="1CB2EE77" w14:textId="77777777" w:rsidR="0013224C" w:rsidRPr="0013224C" w:rsidRDefault="0013224C" w:rsidP="0013224C">
      <w:pPr>
        <w:numPr>
          <w:ilvl w:val="0"/>
          <w:numId w:val="18"/>
        </w:numPr>
        <w:tabs>
          <w:tab w:val="left" w:pos="2039"/>
          <w:tab w:val="left" w:pos="2041"/>
        </w:tabs>
        <w:spacing w:before="1"/>
        <w:ind w:left="2039" w:right="1339" w:hanging="360"/>
        <w:rPr>
          <w:sz w:val="24"/>
        </w:rPr>
      </w:pPr>
      <w:r w:rsidRPr="0013224C">
        <w:rPr>
          <w:sz w:val="24"/>
        </w:rPr>
        <w:t>Perform and interpret the findings of a thorough problem-focused history and physical exam,</w:t>
      </w:r>
      <w:r w:rsidRPr="0013224C">
        <w:rPr>
          <w:spacing w:val="-1"/>
          <w:sz w:val="24"/>
        </w:rPr>
        <w:t xml:space="preserve"> </w:t>
      </w:r>
      <w:r w:rsidRPr="0013224C">
        <w:rPr>
          <w:sz w:val="24"/>
        </w:rPr>
        <w:t>including:</w:t>
      </w:r>
    </w:p>
    <w:p w14:paraId="17730620" w14:textId="77777777" w:rsidR="0013224C" w:rsidRPr="0013224C" w:rsidRDefault="0013224C" w:rsidP="0013224C">
      <w:pPr>
        <w:numPr>
          <w:ilvl w:val="0"/>
          <w:numId w:val="18"/>
        </w:numPr>
        <w:tabs>
          <w:tab w:val="left" w:pos="2039"/>
          <w:tab w:val="left" w:pos="2041"/>
        </w:tabs>
        <w:spacing w:line="291" w:lineRule="exact"/>
        <w:ind w:hanging="362"/>
        <w:rPr>
          <w:sz w:val="24"/>
        </w:rPr>
      </w:pPr>
      <w:r w:rsidRPr="0013224C">
        <w:rPr>
          <w:sz w:val="24"/>
        </w:rPr>
        <w:t>Interpret appropriate medical</w:t>
      </w:r>
      <w:r w:rsidRPr="0013224C">
        <w:rPr>
          <w:spacing w:val="-2"/>
          <w:sz w:val="24"/>
        </w:rPr>
        <w:t xml:space="preserve"> </w:t>
      </w:r>
      <w:r w:rsidRPr="0013224C">
        <w:rPr>
          <w:sz w:val="24"/>
        </w:rPr>
        <w:t>imaging:</w:t>
      </w:r>
    </w:p>
    <w:p w14:paraId="32BECAA0" w14:textId="77777777" w:rsidR="0013224C" w:rsidRPr="0013224C" w:rsidRDefault="0013224C" w:rsidP="0013224C">
      <w:pPr>
        <w:numPr>
          <w:ilvl w:val="1"/>
          <w:numId w:val="18"/>
        </w:numPr>
        <w:tabs>
          <w:tab w:val="left" w:pos="2399"/>
          <w:tab w:val="left" w:pos="2401"/>
        </w:tabs>
        <w:spacing w:line="285" w:lineRule="exact"/>
        <w:ind w:hanging="362"/>
        <w:rPr>
          <w:sz w:val="24"/>
        </w:rPr>
      </w:pPr>
      <w:r w:rsidRPr="0013224C">
        <w:rPr>
          <w:sz w:val="24"/>
        </w:rPr>
        <w:t>Plain</w:t>
      </w:r>
      <w:r w:rsidRPr="0013224C">
        <w:rPr>
          <w:spacing w:val="-1"/>
          <w:sz w:val="24"/>
        </w:rPr>
        <w:t xml:space="preserve"> </w:t>
      </w:r>
      <w:r w:rsidRPr="0013224C">
        <w:rPr>
          <w:sz w:val="24"/>
        </w:rPr>
        <w:t>radiography</w:t>
      </w:r>
    </w:p>
    <w:p w14:paraId="5C701D29"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Radiographic contrast</w:t>
      </w:r>
      <w:r w:rsidRPr="0013224C">
        <w:rPr>
          <w:spacing w:val="-1"/>
          <w:sz w:val="24"/>
        </w:rPr>
        <w:t xml:space="preserve"> </w:t>
      </w:r>
      <w:r w:rsidRPr="0013224C">
        <w:rPr>
          <w:sz w:val="24"/>
        </w:rPr>
        <w:t>studies</w:t>
      </w:r>
    </w:p>
    <w:p w14:paraId="541BA135"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Stress</w:t>
      </w:r>
      <w:r w:rsidRPr="0013224C">
        <w:rPr>
          <w:spacing w:val="-1"/>
          <w:sz w:val="24"/>
        </w:rPr>
        <w:t xml:space="preserve"> </w:t>
      </w:r>
      <w:r w:rsidRPr="0013224C">
        <w:rPr>
          <w:sz w:val="24"/>
        </w:rPr>
        <w:t>radiography</w:t>
      </w:r>
    </w:p>
    <w:p w14:paraId="43045D00"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Nuclear medicine</w:t>
      </w:r>
      <w:r w:rsidRPr="0013224C">
        <w:rPr>
          <w:spacing w:val="-1"/>
          <w:sz w:val="24"/>
        </w:rPr>
        <w:t xml:space="preserve"> </w:t>
      </w:r>
      <w:r w:rsidRPr="0013224C">
        <w:rPr>
          <w:sz w:val="24"/>
        </w:rPr>
        <w:t>imaging</w:t>
      </w:r>
    </w:p>
    <w:p w14:paraId="19708E50"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MRI</w:t>
      </w:r>
    </w:p>
    <w:p w14:paraId="0E104737"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CT</w:t>
      </w:r>
    </w:p>
    <w:p w14:paraId="2188CCA5" w14:textId="77777777" w:rsidR="0013224C" w:rsidRPr="0013224C" w:rsidRDefault="0013224C" w:rsidP="0013224C">
      <w:pPr>
        <w:numPr>
          <w:ilvl w:val="0"/>
          <w:numId w:val="18"/>
        </w:numPr>
        <w:tabs>
          <w:tab w:val="left" w:pos="2039"/>
          <w:tab w:val="left" w:pos="2041"/>
        </w:tabs>
        <w:spacing w:line="283" w:lineRule="exact"/>
        <w:ind w:hanging="362"/>
        <w:rPr>
          <w:sz w:val="24"/>
        </w:rPr>
      </w:pPr>
      <w:r w:rsidRPr="0013224C">
        <w:rPr>
          <w:sz w:val="24"/>
        </w:rPr>
        <w:t>Interpret appropriate laboratory</w:t>
      </w:r>
      <w:r w:rsidRPr="0013224C">
        <w:rPr>
          <w:spacing w:val="-2"/>
          <w:sz w:val="24"/>
        </w:rPr>
        <w:t xml:space="preserve"> </w:t>
      </w:r>
      <w:r w:rsidRPr="0013224C">
        <w:rPr>
          <w:sz w:val="24"/>
        </w:rPr>
        <w:t>tests.</w:t>
      </w:r>
    </w:p>
    <w:p w14:paraId="181F8A3E" w14:textId="77777777" w:rsidR="0013224C" w:rsidRPr="0013224C" w:rsidRDefault="0013224C" w:rsidP="0013224C">
      <w:pPr>
        <w:numPr>
          <w:ilvl w:val="0"/>
          <w:numId w:val="18"/>
        </w:numPr>
        <w:tabs>
          <w:tab w:val="left" w:pos="2039"/>
          <w:tab w:val="left" w:pos="2041"/>
        </w:tabs>
        <w:spacing w:line="292" w:lineRule="exact"/>
        <w:ind w:hanging="362"/>
        <w:rPr>
          <w:sz w:val="24"/>
        </w:rPr>
      </w:pPr>
      <w:r w:rsidRPr="0013224C">
        <w:rPr>
          <w:sz w:val="24"/>
        </w:rPr>
        <w:t>Interpret appropriate other diagnostic</w:t>
      </w:r>
      <w:r w:rsidRPr="0013224C">
        <w:rPr>
          <w:spacing w:val="-1"/>
          <w:sz w:val="24"/>
        </w:rPr>
        <w:t xml:space="preserve"> </w:t>
      </w:r>
      <w:r w:rsidRPr="0013224C">
        <w:rPr>
          <w:sz w:val="24"/>
        </w:rPr>
        <w:t>studies:</w:t>
      </w:r>
    </w:p>
    <w:p w14:paraId="0D073E20" w14:textId="4622E359" w:rsidR="0013224C" w:rsidRPr="0013224C" w:rsidRDefault="001E3E0D" w:rsidP="0013224C">
      <w:pPr>
        <w:numPr>
          <w:ilvl w:val="1"/>
          <w:numId w:val="18"/>
        </w:numPr>
        <w:tabs>
          <w:tab w:val="left" w:pos="2399"/>
          <w:tab w:val="left" w:pos="2401"/>
        </w:tabs>
        <w:spacing w:line="285" w:lineRule="exact"/>
        <w:ind w:hanging="362"/>
        <w:rPr>
          <w:sz w:val="24"/>
        </w:rPr>
      </w:pPr>
      <w:r w:rsidRPr="0013224C">
        <w:rPr>
          <w:sz w:val="24"/>
        </w:rPr>
        <w:t>Electro diagnostic</w:t>
      </w:r>
      <w:r w:rsidR="0013224C" w:rsidRPr="0013224C">
        <w:rPr>
          <w:spacing w:val="-1"/>
          <w:sz w:val="24"/>
        </w:rPr>
        <w:t xml:space="preserve"> </w:t>
      </w:r>
      <w:r w:rsidR="0013224C" w:rsidRPr="0013224C">
        <w:rPr>
          <w:sz w:val="24"/>
        </w:rPr>
        <w:t>studies</w:t>
      </w:r>
    </w:p>
    <w:p w14:paraId="69E6FDAE"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Non-invasive vascular</w:t>
      </w:r>
      <w:r w:rsidRPr="0013224C">
        <w:rPr>
          <w:spacing w:val="-1"/>
          <w:sz w:val="24"/>
        </w:rPr>
        <w:t xml:space="preserve"> </w:t>
      </w:r>
      <w:r w:rsidRPr="0013224C">
        <w:rPr>
          <w:sz w:val="24"/>
        </w:rPr>
        <w:t>studies</w:t>
      </w:r>
    </w:p>
    <w:p w14:paraId="5D9EF4EB" w14:textId="77777777" w:rsidR="0013224C" w:rsidRPr="0013224C" w:rsidRDefault="0013224C" w:rsidP="0013224C">
      <w:pPr>
        <w:numPr>
          <w:ilvl w:val="0"/>
          <w:numId w:val="18"/>
        </w:numPr>
        <w:tabs>
          <w:tab w:val="left" w:pos="2039"/>
          <w:tab w:val="left" w:pos="2041"/>
        </w:tabs>
        <w:spacing w:line="283" w:lineRule="exact"/>
        <w:ind w:hanging="362"/>
        <w:rPr>
          <w:sz w:val="24"/>
        </w:rPr>
      </w:pPr>
      <w:r w:rsidRPr="0013224C">
        <w:rPr>
          <w:sz w:val="24"/>
        </w:rPr>
        <w:t>Formulate an appropriate diagnosis and/or differential</w:t>
      </w:r>
      <w:r w:rsidRPr="0013224C">
        <w:rPr>
          <w:spacing w:val="-8"/>
          <w:sz w:val="24"/>
        </w:rPr>
        <w:t xml:space="preserve"> </w:t>
      </w:r>
      <w:r w:rsidRPr="0013224C">
        <w:rPr>
          <w:sz w:val="24"/>
        </w:rPr>
        <w:t>diagnosis.</w:t>
      </w:r>
    </w:p>
    <w:p w14:paraId="3626CD1D" w14:textId="77777777" w:rsidR="0013224C" w:rsidRPr="0013224C" w:rsidRDefault="0013224C" w:rsidP="0013224C">
      <w:pPr>
        <w:numPr>
          <w:ilvl w:val="0"/>
          <w:numId w:val="18"/>
        </w:numPr>
        <w:tabs>
          <w:tab w:val="left" w:pos="2039"/>
          <w:tab w:val="left" w:pos="2041"/>
        </w:tabs>
        <w:spacing w:line="292" w:lineRule="exact"/>
        <w:ind w:hanging="362"/>
        <w:rPr>
          <w:sz w:val="24"/>
        </w:rPr>
      </w:pPr>
      <w:r w:rsidRPr="0013224C">
        <w:rPr>
          <w:sz w:val="24"/>
        </w:rPr>
        <w:t>Formulate and implement an appropriate plan of</w:t>
      </w:r>
      <w:r w:rsidRPr="0013224C">
        <w:rPr>
          <w:spacing w:val="-1"/>
          <w:sz w:val="24"/>
        </w:rPr>
        <w:t xml:space="preserve"> </w:t>
      </w:r>
      <w:r w:rsidRPr="0013224C">
        <w:rPr>
          <w:sz w:val="24"/>
        </w:rPr>
        <w:t>management:</w:t>
      </w:r>
    </w:p>
    <w:p w14:paraId="0997A10A" w14:textId="77777777" w:rsidR="0013224C" w:rsidRPr="0013224C" w:rsidRDefault="0013224C" w:rsidP="0013224C">
      <w:pPr>
        <w:numPr>
          <w:ilvl w:val="1"/>
          <w:numId w:val="18"/>
        </w:numPr>
        <w:tabs>
          <w:tab w:val="left" w:pos="2399"/>
          <w:tab w:val="left" w:pos="2401"/>
        </w:tabs>
        <w:spacing w:line="286" w:lineRule="exact"/>
        <w:ind w:hanging="362"/>
        <w:rPr>
          <w:sz w:val="24"/>
        </w:rPr>
      </w:pPr>
      <w:r w:rsidRPr="0013224C">
        <w:rPr>
          <w:sz w:val="24"/>
        </w:rPr>
        <w:t>Cast</w:t>
      </w:r>
      <w:r w:rsidRPr="0013224C">
        <w:rPr>
          <w:spacing w:val="-1"/>
          <w:sz w:val="24"/>
        </w:rPr>
        <w:t xml:space="preserve"> </w:t>
      </w:r>
      <w:r w:rsidRPr="0013224C">
        <w:rPr>
          <w:sz w:val="24"/>
        </w:rPr>
        <w:t>management</w:t>
      </w:r>
    </w:p>
    <w:p w14:paraId="1909A566"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Physical</w:t>
      </w:r>
      <w:r w:rsidRPr="0013224C">
        <w:rPr>
          <w:spacing w:val="-1"/>
          <w:sz w:val="24"/>
        </w:rPr>
        <w:t xml:space="preserve"> </w:t>
      </w:r>
      <w:r w:rsidRPr="0013224C">
        <w:rPr>
          <w:sz w:val="24"/>
        </w:rPr>
        <w:t>therapy</w:t>
      </w:r>
    </w:p>
    <w:p w14:paraId="221AE657" w14:textId="77777777" w:rsidR="0013224C" w:rsidRPr="0013224C" w:rsidRDefault="0013224C" w:rsidP="0013224C">
      <w:pPr>
        <w:numPr>
          <w:ilvl w:val="0"/>
          <w:numId w:val="18"/>
        </w:numPr>
        <w:tabs>
          <w:tab w:val="left" w:pos="2039"/>
          <w:tab w:val="left" w:pos="2041"/>
        </w:tabs>
        <w:spacing w:line="282" w:lineRule="exact"/>
        <w:ind w:hanging="362"/>
        <w:rPr>
          <w:sz w:val="24"/>
        </w:rPr>
      </w:pPr>
      <w:r w:rsidRPr="0013224C">
        <w:rPr>
          <w:sz w:val="24"/>
        </w:rPr>
        <w:t>Perform appropriate pharmacologic management when indicated,</w:t>
      </w:r>
      <w:r w:rsidRPr="0013224C">
        <w:rPr>
          <w:spacing w:val="-11"/>
          <w:sz w:val="24"/>
        </w:rPr>
        <w:t xml:space="preserve"> </w:t>
      </w:r>
      <w:r w:rsidRPr="0013224C">
        <w:rPr>
          <w:sz w:val="24"/>
        </w:rPr>
        <w:t>including:</w:t>
      </w:r>
    </w:p>
    <w:p w14:paraId="7D03587D" w14:textId="77777777" w:rsidR="0013224C" w:rsidRPr="0013224C" w:rsidRDefault="0013224C" w:rsidP="0013224C">
      <w:pPr>
        <w:numPr>
          <w:ilvl w:val="1"/>
          <w:numId w:val="18"/>
        </w:numPr>
        <w:tabs>
          <w:tab w:val="left" w:pos="2399"/>
          <w:tab w:val="left" w:pos="2401"/>
        </w:tabs>
        <w:spacing w:line="285" w:lineRule="exact"/>
        <w:ind w:hanging="362"/>
        <w:rPr>
          <w:sz w:val="24"/>
        </w:rPr>
      </w:pPr>
      <w:r w:rsidRPr="0013224C">
        <w:rPr>
          <w:sz w:val="24"/>
        </w:rPr>
        <w:t>NSAIDs</w:t>
      </w:r>
    </w:p>
    <w:p w14:paraId="0466BF28"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Antibiotics</w:t>
      </w:r>
    </w:p>
    <w:p w14:paraId="74C00BDD" w14:textId="77777777" w:rsidR="0013224C" w:rsidRPr="0013224C" w:rsidRDefault="0013224C" w:rsidP="0013224C">
      <w:pPr>
        <w:numPr>
          <w:ilvl w:val="1"/>
          <w:numId w:val="18"/>
        </w:numPr>
        <w:tabs>
          <w:tab w:val="left" w:pos="2399"/>
          <w:tab w:val="left" w:pos="2401"/>
        </w:tabs>
        <w:spacing w:line="276" w:lineRule="exact"/>
        <w:ind w:hanging="362"/>
        <w:rPr>
          <w:sz w:val="24"/>
        </w:rPr>
      </w:pPr>
      <w:r w:rsidRPr="0013224C">
        <w:rPr>
          <w:sz w:val="24"/>
        </w:rPr>
        <w:t>Narcotic</w:t>
      </w:r>
      <w:r w:rsidRPr="0013224C">
        <w:rPr>
          <w:spacing w:val="-1"/>
          <w:sz w:val="24"/>
        </w:rPr>
        <w:t xml:space="preserve"> </w:t>
      </w:r>
      <w:r w:rsidRPr="0013224C">
        <w:rPr>
          <w:sz w:val="24"/>
        </w:rPr>
        <w:t>analgesics</w:t>
      </w:r>
    </w:p>
    <w:p w14:paraId="06940F2E" w14:textId="77777777" w:rsidR="0013224C" w:rsidRPr="0013224C" w:rsidRDefault="0013224C" w:rsidP="0013224C">
      <w:pPr>
        <w:numPr>
          <w:ilvl w:val="1"/>
          <w:numId w:val="18"/>
        </w:numPr>
        <w:tabs>
          <w:tab w:val="left" w:pos="2399"/>
          <w:tab w:val="left" w:pos="2401"/>
        </w:tabs>
        <w:spacing w:line="287" w:lineRule="exact"/>
        <w:ind w:hanging="362"/>
        <w:rPr>
          <w:sz w:val="24"/>
        </w:rPr>
      </w:pPr>
      <w:r w:rsidRPr="0013224C">
        <w:rPr>
          <w:sz w:val="24"/>
        </w:rPr>
        <w:t>Corticosteroids</w:t>
      </w:r>
    </w:p>
    <w:p w14:paraId="79170EC8" w14:textId="77777777" w:rsidR="0013224C" w:rsidRPr="0013224C" w:rsidRDefault="0013224C" w:rsidP="0013224C">
      <w:pPr>
        <w:spacing w:line="287" w:lineRule="exact"/>
        <w:rPr>
          <w:sz w:val="24"/>
        </w:rPr>
      </w:pPr>
    </w:p>
    <w:p w14:paraId="049EFBE8" w14:textId="77777777" w:rsidR="00436100" w:rsidRDefault="0013224C" w:rsidP="0013224C">
      <w:pPr>
        <w:ind w:left="2160" w:hanging="2160"/>
      </w:pPr>
      <w:r w:rsidRPr="0013224C">
        <w:rPr>
          <w:sz w:val="24"/>
        </w:rPr>
        <w:t>Participate in, and understand the peri-operative and surgical care of the orthopedic patient.</w:t>
      </w:r>
      <w:r w:rsidRPr="0013224C">
        <w:rPr>
          <w:sz w:val="24"/>
        </w:rPr>
        <w:tab/>
      </w:r>
    </w:p>
    <w:p w14:paraId="6232A076" w14:textId="77777777" w:rsidR="00436100" w:rsidRDefault="00436100" w:rsidP="00192CB8">
      <w:pPr>
        <w:ind w:left="2160" w:hanging="2160"/>
      </w:pPr>
    </w:p>
    <w:p w14:paraId="4B42BD03" w14:textId="77777777" w:rsidR="00436100" w:rsidRDefault="00436100" w:rsidP="00192CB8">
      <w:pPr>
        <w:ind w:left="2160" w:hanging="2160"/>
      </w:pPr>
    </w:p>
    <w:p w14:paraId="5A59F661" w14:textId="77777777" w:rsidR="00436100" w:rsidRDefault="00436100" w:rsidP="00192CB8">
      <w:pPr>
        <w:ind w:left="2160" w:hanging="2160"/>
      </w:pPr>
    </w:p>
    <w:p w14:paraId="484DBC5B" w14:textId="77777777" w:rsidR="00436100" w:rsidRDefault="00436100" w:rsidP="00192CB8">
      <w:pPr>
        <w:ind w:left="2160" w:hanging="2160"/>
      </w:pPr>
    </w:p>
    <w:p w14:paraId="693FD615" w14:textId="77777777" w:rsidR="00436100" w:rsidRDefault="00436100" w:rsidP="00192CB8">
      <w:pPr>
        <w:ind w:left="2160" w:hanging="2160"/>
      </w:pPr>
    </w:p>
    <w:p w14:paraId="5104DA77" w14:textId="77777777" w:rsidR="00436100" w:rsidRDefault="00436100" w:rsidP="00192CB8">
      <w:pPr>
        <w:ind w:left="2160" w:hanging="2160"/>
      </w:pPr>
    </w:p>
    <w:p w14:paraId="423DE437" w14:textId="77777777" w:rsidR="00436100" w:rsidRDefault="00436100" w:rsidP="00192CB8">
      <w:pPr>
        <w:ind w:left="2160" w:hanging="2160"/>
      </w:pPr>
    </w:p>
    <w:p w14:paraId="5B68FBC7" w14:textId="77777777" w:rsidR="00436100" w:rsidRDefault="00436100" w:rsidP="00192CB8">
      <w:pPr>
        <w:ind w:left="2160" w:hanging="2160"/>
      </w:pPr>
    </w:p>
    <w:p w14:paraId="658FED6A" w14:textId="77777777" w:rsidR="00436100" w:rsidRDefault="00436100" w:rsidP="00192CB8">
      <w:pPr>
        <w:ind w:left="2160" w:hanging="2160"/>
      </w:pPr>
    </w:p>
    <w:p w14:paraId="5D93D977" w14:textId="77777777" w:rsidR="00436100" w:rsidRDefault="00436100" w:rsidP="00192CB8">
      <w:pPr>
        <w:ind w:left="2160" w:hanging="2160"/>
      </w:pPr>
    </w:p>
    <w:p w14:paraId="0C0AA1E5" w14:textId="77777777" w:rsidR="00436100" w:rsidRDefault="00436100" w:rsidP="00192CB8">
      <w:pPr>
        <w:ind w:left="2160" w:hanging="2160"/>
      </w:pPr>
    </w:p>
    <w:p w14:paraId="0EF184BE" w14:textId="77777777" w:rsidR="00436100" w:rsidRDefault="00436100" w:rsidP="00192CB8">
      <w:pPr>
        <w:ind w:left="2160" w:hanging="2160"/>
      </w:pPr>
    </w:p>
    <w:p w14:paraId="627E297D" w14:textId="77777777" w:rsidR="00436100" w:rsidRDefault="00436100" w:rsidP="00192CB8">
      <w:pPr>
        <w:ind w:left="2160" w:hanging="2160"/>
      </w:pPr>
    </w:p>
    <w:p w14:paraId="1D0A90A8" w14:textId="77777777" w:rsidR="00436100" w:rsidRDefault="00436100" w:rsidP="00192CB8">
      <w:pPr>
        <w:ind w:left="2160" w:hanging="2160"/>
      </w:pPr>
    </w:p>
    <w:p w14:paraId="395C3441" w14:textId="77777777" w:rsidR="00AF3079" w:rsidRDefault="00AF3079" w:rsidP="00192CB8">
      <w:pPr>
        <w:ind w:left="2160" w:hanging="2160"/>
      </w:pPr>
    </w:p>
    <w:p w14:paraId="214D766F" w14:textId="77777777" w:rsidR="00AF3079" w:rsidRDefault="00AF3079" w:rsidP="00192CB8">
      <w:pPr>
        <w:ind w:left="2160" w:hanging="2160"/>
      </w:pPr>
    </w:p>
    <w:p w14:paraId="33C54B7A" w14:textId="77777777" w:rsidR="00AF3079" w:rsidRDefault="00AF3079" w:rsidP="00192CB8">
      <w:pPr>
        <w:ind w:left="2160" w:hanging="2160"/>
      </w:pPr>
    </w:p>
    <w:p w14:paraId="32ED6847" w14:textId="77777777" w:rsidR="00AF3079" w:rsidRDefault="00AF3079" w:rsidP="00192CB8">
      <w:pPr>
        <w:ind w:left="2160" w:hanging="2160"/>
      </w:pPr>
    </w:p>
    <w:p w14:paraId="58C64747" w14:textId="77777777" w:rsidR="00436100" w:rsidRDefault="00436100" w:rsidP="00192CB8">
      <w:pPr>
        <w:ind w:left="2160" w:hanging="2160"/>
      </w:pPr>
    </w:p>
    <w:p w14:paraId="49A966AE" w14:textId="77777777" w:rsidR="004126C5" w:rsidRPr="004126C5" w:rsidRDefault="004126C5" w:rsidP="004126C5">
      <w:pPr>
        <w:spacing w:before="78"/>
        <w:ind w:left="1320"/>
        <w:rPr>
          <w:b/>
          <w:sz w:val="24"/>
        </w:rPr>
      </w:pPr>
      <w:r w:rsidRPr="004126C5">
        <w:rPr>
          <w:b/>
          <w:sz w:val="24"/>
          <w:u w:val="thick"/>
        </w:rPr>
        <w:lastRenderedPageBreak/>
        <w:t>Rotation: Plastic Surgery</w:t>
      </w:r>
    </w:p>
    <w:p w14:paraId="02D4ECAB" w14:textId="77777777" w:rsidR="004126C5" w:rsidRPr="004126C5" w:rsidRDefault="004126C5" w:rsidP="004126C5">
      <w:pPr>
        <w:spacing w:before="10"/>
        <w:rPr>
          <w:b/>
          <w:sz w:val="15"/>
        </w:rPr>
      </w:pPr>
    </w:p>
    <w:p w14:paraId="3D880C3A" w14:textId="77777777" w:rsidR="004126C5" w:rsidRPr="004126C5" w:rsidRDefault="004126C5" w:rsidP="004126C5">
      <w:pPr>
        <w:spacing w:before="92"/>
        <w:ind w:left="1320"/>
        <w:rPr>
          <w:sz w:val="24"/>
        </w:rPr>
      </w:pPr>
      <w:r w:rsidRPr="004126C5">
        <w:rPr>
          <w:sz w:val="24"/>
        </w:rPr>
        <w:t>Competencies Specific for Rotation:</w:t>
      </w:r>
    </w:p>
    <w:p w14:paraId="2749D814" w14:textId="77777777" w:rsidR="004126C5" w:rsidRPr="004126C5" w:rsidRDefault="004126C5" w:rsidP="004126C5">
      <w:pPr>
        <w:rPr>
          <w:sz w:val="24"/>
        </w:rPr>
      </w:pPr>
    </w:p>
    <w:p w14:paraId="56F33AED" w14:textId="77777777" w:rsidR="004126C5" w:rsidRPr="004126C5" w:rsidRDefault="004126C5" w:rsidP="004126C5">
      <w:pPr>
        <w:ind w:left="1320"/>
        <w:rPr>
          <w:sz w:val="24"/>
        </w:rPr>
      </w:pPr>
      <w:r w:rsidRPr="004126C5">
        <w:rPr>
          <w:sz w:val="24"/>
          <w:u w:val="single"/>
        </w:rPr>
        <w:t>Patient Care</w:t>
      </w:r>
    </w:p>
    <w:p w14:paraId="4C2870C3" w14:textId="77777777" w:rsidR="004126C5" w:rsidRPr="004126C5" w:rsidRDefault="004126C5" w:rsidP="004126C5">
      <w:pPr>
        <w:spacing w:before="3"/>
        <w:rPr>
          <w:sz w:val="24"/>
        </w:rPr>
      </w:pPr>
    </w:p>
    <w:p w14:paraId="467ABA70" w14:textId="77777777" w:rsidR="004126C5" w:rsidRPr="004126C5" w:rsidRDefault="004126C5" w:rsidP="004126C5">
      <w:pPr>
        <w:numPr>
          <w:ilvl w:val="0"/>
          <w:numId w:val="20"/>
        </w:numPr>
        <w:tabs>
          <w:tab w:val="left" w:pos="1679"/>
          <w:tab w:val="left" w:pos="1681"/>
        </w:tabs>
        <w:spacing w:line="237" w:lineRule="auto"/>
        <w:ind w:right="967"/>
        <w:rPr>
          <w:sz w:val="24"/>
        </w:rPr>
      </w:pPr>
      <w:r w:rsidRPr="004126C5">
        <w:rPr>
          <w:sz w:val="24"/>
        </w:rPr>
        <w:t>Perform</w:t>
      </w:r>
      <w:r w:rsidRPr="004126C5">
        <w:rPr>
          <w:spacing w:val="-6"/>
          <w:sz w:val="24"/>
        </w:rPr>
        <w:t xml:space="preserve"> </w:t>
      </w:r>
      <w:r w:rsidRPr="004126C5">
        <w:rPr>
          <w:sz w:val="24"/>
        </w:rPr>
        <w:t>and</w:t>
      </w:r>
      <w:r w:rsidRPr="004126C5">
        <w:rPr>
          <w:spacing w:val="-6"/>
          <w:sz w:val="24"/>
        </w:rPr>
        <w:t xml:space="preserve"> </w:t>
      </w:r>
      <w:r w:rsidRPr="004126C5">
        <w:rPr>
          <w:sz w:val="24"/>
        </w:rPr>
        <w:t>interpret</w:t>
      </w:r>
      <w:r w:rsidRPr="004126C5">
        <w:rPr>
          <w:spacing w:val="-5"/>
          <w:sz w:val="24"/>
        </w:rPr>
        <w:t xml:space="preserve"> </w:t>
      </w:r>
      <w:r w:rsidRPr="004126C5">
        <w:rPr>
          <w:sz w:val="24"/>
        </w:rPr>
        <w:t>the</w:t>
      </w:r>
      <w:r w:rsidRPr="004126C5">
        <w:rPr>
          <w:spacing w:val="-6"/>
          <w:sz w:val="24"/>
        </w:rPr>
        <w:t xml:space="preserve"> </w:t>
      </w:r>
      <w:r w:rsidRPr="004126C5">
        <w:rPr>
          <w:sz w:val="24"/>
        </w:rPr>
        <w:t>findings</w:t>
      </w:r>
      <w:r w:rsidRPr="004126C5">
        <w:rPr>
          <w:spacing w:val="-5"/>
          <w:sz w:val="24"/>
        </w:rPr>
        <w:t xml:space="preserve"> </w:t>
      </w:r>
      <w:r w:rsidRPr="004126C5">
        <w:rPr>
          <w:sz w:val="24"/>
        </w:rPr>
        <w:t>of</w:t>
      </w:r>
      <w:r w:rsidRPr="004126C5">
        <w:rPr>
          <w:spacing w:val="-6"/>
          <w:sz w:val="24"/>
        </w:rPr>
        <w:t xml:space="preserve"> </w:t>
      </w:r>
      <w:r w:rsidRPr="004126C5">
        <w:rPr>
          <w:sz w:val="24"/>
        </w:rPr>
        <w:t>a</w:t>
      </w:r>
      <w:r w:rsidRPr="004126C5">
        <w:rPr>
          <w:spacing w:val="-6"/>
          <w:sz w:val="24"/>
        </w:rPr>
        <w:t xml:space="preserve"> </w:t>
      </w:r>
      <w:r w:rsidRPr="004126C5">
        <w:rPr>
          <w:sz w:val="24"/>
        </w:rPr>
        <w:t>comprehensive</w:t>
      </w:r>
      <w:r w:rsidRPr="004126C5">
        <w:rPr>
          <w:spacing w:val="-5"/>
          <w:sz w:val="24"/>
        </w:rPr>
        <w:t xml:space="preserve"> </w:t>
      </w:r>
      <w:r w:rsidRPr="004126C5">
        <w:rPr>
          <w:sz w:val="24"/>
        </w:rPr>
        <w:t>pre-operative</w:t>
      </w:r>
      <w:r w:rsidRPr="004126C5">
        <w:rPr>
          <w:spacing w:val="-6"/>
          <w:sz w:val="24"/>
        </w:rPr>
        <w:t xml:space="preserve"> </w:t>
      </w:r>
      <w:r w:rsidRPr="004126C5">
        <w:rPr>
          <w:sz w:val="24"/>
        </w:rPr>
        <w:t>medical</w:t>
      </w:r>
      <w:r w:rsidRPr="004126C5">
        <w:rPr>
          <w:spacing w:val="-5"/>
          <w:sz w:val="24"/>
        </w:rPr>
        <w:t xml:space="preserve"> </w:t>
      </w:r>
      <w:r w:rsidRPr="004126C5">
        <w:rPr>
          <w:sz w:val="24"/>
        </w:rPr>
        <w:t>history and physical examination, including where</w:t>
      </w:r>
      <w:r w:rsidRPr="004126C5">
        <w:rPr>
          <w:spacing w:val="-3"/>
          <w:sz w:val="24"/>
        </w:rPr>
        <w:t xml:space="preserve"> </w:t>
      </w:r>
      <w:r w:rsidRPr="004126C5">
        <w:rPr>
          <w:sz w:val="24"/>
        </w:rPr>
        <w:t>appropriate:</w:t>
      </w:r>
    </w:p>
    <w:p w14:paraId="6D4F2D1B" w14:textId="77777777" w:rsidR="004126C5" w:rsidRPr="004126C5" w:rsidRDefault="004126C5" w:rsidP="004126C5">
      <w:pPr>
        <w:numPr>
          <w:ilvl w:val="1"/>
          <w:numId w:val="20"/>
        </w:numPr>
        <w:tabs>
          <w:tab w:val="left" w:pos="2399"/>
          <w:tab w:val="left" w:pos="2401"/>
        </w:tabs>
        <w:spacing w:before="15" w:line="223" w:lineRule="auto"/>
        <w:ind w:right="967"/>
        <w:rPr>
          <w:sz w:val="24"/>
        </w:rPr>
      </w:pPr>
      <w:r w:rsidRPr="004126C5">
        <w:rPr>
          <w:sz w:val="24"/>
        </w:rPr>
        <w:t>Comprehensive medical history. Including chief complaint, review of systems history of present illness, social and family</w:t>
      </w:r>
      <w:r w:rsidRPr="004126C5">
        <w:rPr>
          <w:spacing w:val="-8"/>
          <w:sz w:val="24"/>
        </w:rPr>
        <w:t xml:space="preserve"> </w:t>
      </w:r>
      <w:r w:rsidRPr="004126C5">
        <w:rPr>
          <w:sz w:val="24"/>
        </w:rPr>
        <w:t>history.</w:t>
      </w:r>
    </w:p>
    <w:p w14:paraId="11825D85" w14:textId="77777777" w:rsidR="004126C5" w:rsidRPr="004126C5" w:rsidRDefault="004126C5" w:rsidP="004126C5">
      <w:pPr>
        <w:numPr>
          <w:ilvl w:val="1"/>
          <w:numId w:val="20"/>
        </w:numPr>
        <w:tabs>
          <w:tab w:val="left" w:pos="2399"/>
          <w:tab w:val="left" w:pos="2401"/>
        </w:tabs>
        <w:spacing w:before="11" w:line="230" w:lineRule="auto"/>
        <w:ind w:left="2399" w:right="1191"/>
        <w:rPr>
          <w:sz w:val="24"/>
        </w:rPr>
      </w:pPr>
      <w:r w:rsidRPr="004126C5">
        <w:rPr>
          <w:sz w:val="24"/>
        </w:rPr>
        <w:t>Comprehensive physical examination, including vital signs and physical examination including: HEENT, neck, chest/breast, heart, lungs, abdomen, genitourinary, rectal, extremities, and neurologic</w:t>
      </w:r>
      <w:r w:rsidRPr="004126C5">
        <w:rPr>
          <w:spacing w:val="-12"/>
          <w:sz w:val="24"/>
        </w:rPr>
        <w:t xml:space="preserve"> </w:t>
      </w:r>
      <w:r w:rsidRPr="004126C5">
        <w:rPr>
          <w:sz w:val="24"/>
        </w:rPr>
        <w:t>examination.</w:t>
      </w:r>
    </w:p>
    <w:p w14:paraId="514A82C5" w14:textId="77777777" w:rsidR="004126C5" w:rsidRPr="004126C5" w:rsidRDefault="004126C5" w:rsidP="004126C5">
      <w:pPr>
        <w:numPr>
          <w:ilvl w:val="0"/>
          <w:numId w:val="20"/>
        </w:numPr>
        <w:tabs>
          <w:tab w:val="left" w:pos="1679"/>
          <w:tab w:val="left" w:pos="1681"/>
        </w:tabs>
        <w:spacing w:before="5"/>
        <w:ind w:left="1679" w:right="1274"/>
        <w:rPr>
          <w:sz w:val="24"/>
        </w:rPr>
      </w:pPr>
      <w:r w:rsidRPr="004126C5">
        <w:rPr>
          <w:sz w:val="24"/>
        </w:rPr>
        <w:t>Perform and interpret the findings of a thorough problem-focused history and physical exam on plastic surgical patients including problem focused history, and where appropriate vascular, neurologic musculoskeletal and dermatologic examination.</w:t>
      </w:r>
    </w:p>
    <w:p w14:paraId="32879609" w14:textId="77777777" w:rsidR="004126C5" w:rsidRPr="004126C5" w:rsidRDefault="004126C5" w:rsidP="004126C5">
      <w:pPr>
        <w:numPr>
          <w:ilvl w:val="0"/>
          <w:numId w:val="20"/>
        </w:numPr>
        <w:tabs>
          <w:tab w:val="left" w:pos="1679"/>
          <w:tab w:val="left" w:pos="1681"/>
        </w:tabs>
        <w:spacing w:before="1" w:line="237" w:lineRule="auto"/>
        <w:ind w:right="1526"/>
        <w:rPr>
          <w:sz w:val="24"/>
        </w:rPr>
      </w:pPr>
      <w:r w:rsidRPr="004126C5">
        <w:rPr>
          <w:sz w:val="24"/>
        </w:rPr>
        <w:t>Recognize the need for, and the appropriate ordering and interpretation of additional diagnostic studies, including EKGs, medical imaging, and laboratory studies.</w:t>
      </w:r>
    </w:p>
    <w:p w14:paraId="1693A247" w14:textId="77777777" w:rsidR="004126C5" w:rsidRPr="004126C5" w:rsidRDefault="004126C5" w:rsidP="004126C5">
      <w:pPr>
        <w:numPr>
          <w:ilvl w:val="0"/>
          <w:numId w:val="20"/>
        </w:numPr>
        <w:tabs>
          <w:tab w:val="left" w:pos="1679"/>
          <w:tab w:val="left" w:pos="1681"/>
        </w:tabs>
        <w:spacing w:before="6" w:line="237" w:lineRule="auto"/>
        <w:ind w:right="1299"/>
        <w:rPr>
          <w:sz w:val="24"/>
        </w:rPr>
      </w:pPr>
      <w:r w:rsidRPr="004126C5">
        <w:rPr>
          <w:sz w:val="24"/>
        </w:rPr>
        <w:t>Demonstrate appropriate pharmacologic management of plastic surgery patients including the proper ordering of medications, being fully cognitive of indications, dosages, interactions, side effects and anticipated</w:t>
      </w:r>
      <w:r w:rsidRPr="004126C5">
        <w:rPr>
          <w:spacing w:val="-4"/>
          <w:sz w:val="24"/>
        </w:rPr>
        <w:t xml:space="preserve"> </w:t>
      </w:r>
      <w:r w:rsidRPr="004126C5">
        <w:rPr>
          <w:sz w:val="24"/>
        </w:rPr>
        <w:t>results.</w:t>
      </w:r>
    </w:p>
    <w:p w14:paraId="38C52A73" w14:textId="77777777" w:rsidR="004126C5" w:rsidRPr="004126C5" w:rsidRDefault="004126C5" w:rsidP="004126C5">
      <w:pPr>
        <w:numPr>
          <w:ilvl w:val="0"/>
          <w:numId w:val="20"/>
        </w:numPr>
        <w:tabs>
          <w:tab w:val="left" w:pos="1681"/>
        </w:tabs>
        <w:spacing w:before="4"/>
        <w:ind w:right="1285"/>
        <w:jc w:val="both"/>
        <w:rPr>
          <w:sz w:val="24"/>
        </w:rPr>
      </w:pPr>
      <w:r w:rsidRPr="004126C5">
        <w:rPr>
          <w:sz w:val="24"/>
        </w:rPr>
        <w:t>Demonstrate proficiency in principles of surgery, including suturing techniques, a traumatic tissue handling, and instrumentation, especially as it pertains to plastic surgery.</w:t>
      </w:r>
    </w:p>
    <w:p w14:paraId="7EFA6181" w14:textId="77777777" w:rsidR="004126C5" w:rsidRPr="004126C5" w:rsidRDefault="004126C5" w:rsidP="004126C5">
      <w:pPr>
        <w:numPr>
          <w:ilvl w:val="0"/>
          <w:numId w:val="20"/>
        </w:numPr>
        <w:tabs>
          <w:tab w:val="left" w:pos="1681"/>
        </w:tabs>
        <w:spacing w:line="293" w:lineRule="exact"/>
        <w:jc w:val="both"/>
        <w:rPr>
          <w:sz w:val="24"/>
        </w:rPr>
      </w:pPr>
      <w:r w:rsidRPr="004126C5">
        <w:rPr>
          <w:sz w:val="24"/>
        </w:rPr>
        <w:t>Develop and learn proper techniques in handling skin in retraction and</w:t>
      </w:r>
      <w:r w:rsidRPr="004126C5">
        <w:rPr>
          <w:spacing w:val="-19"/>
          <w:sz w:val="24"/>
        </w:rPr>
        <w:t xml:space="preserve"> </w:t>
      </w:r>
      <w:r w:rsidRPr="004126C5">
        <w:rPr>
          <w:sz w:val="24"/>
        </w:rPr>
        <w:t>closure.</w:t>
      </w:r>
    </w:p>
    <w:p w14:paraId="667B88FF" w14:textId="77777777" w:rsidR="004126C5" w:rsidRPr="004126C5" w:rsidRDefault="004126C5" w:rsidP="004126C5">
      <w:pPr>
        <w:spacing w:before="8"/>
        <w:rPr>
          <w:sz w:val="23"/>
        </w:rPr>
      </w:pPr>
    </w:p>
    <w:p w14:paraId="2C4397A6" w14:textId="77777777" w:rsidR="004126C5" w:rsidRPr="004126C5" w:rsidRDefault="004126C5" w:rsidP="004126C5">
      <w:pPr>
        <w:ind w:left="1320"/>
        <w:rPr>
          <w:sz w:val="24"/>
        </w:rPr>
      </w:pPr>
      <w:r w:rsidRPr="004126C5">
        <w:rPr>
          <w:sz w:val="24"/>
          <w:u w:val="single"/>
        </w:rPr>
        <w:t>Medical Knowledge</w:t>
      </w:r>
    </w:p>
    <w:p w14:paraId="381D7C32" w14:textId="77777777" w:rsidR="004126C5" w:rsidRPr="004126C5" w:rsidRDefault="004126C5" w:rsidP="004126C5">
      <w:pPr>
        <w:spacing w:before="1"/>
        <w:rPr>
          <w:sz w:val="24"/>
        </w:rPr>
      </w:pPr>
    </w:p>
    <w:p w14:paraId="5E32492D" w14:textId="77777777" w:rsidR="004126C5" w:rsidRPr="004126C5" w:rsidRDefault="004126C5" w:rsidP="004126C5">
      <w:pPr>
        <w:numPr>
          <w:ilvl w:val="0"/>
          <w:numId w:val="21"/>
        </w:numPr>
        <w:tabs>
          <w:tab w:val="left" w:pos="2039"/>
          <w:tab w:val="left" w:pos="2041"/>
        </w:tabs>
        <w:spacing w:line="293" w:lineRule="exact"/>
        <w:rPr>
          <w:sz w:val="24"/>
        </w:rPr>
      </w:pPr>
      <w:r w:rsidRPr="004126C5">
        <w:rPr>
          <w:sz w:val="24"/>
        </w:rPr>
        <w:t>Demonstrate a knowledge of rotation and advancement</w:t>
      </w:r>
      <w:r w:rsidRPr="004126C5">
        <w:rPr>
          <w:spacing w:val="-7"/>
          <w:sz w:val="24"/>
        </w:rPr>
        <w:t xml:space="preserve"> </w:t>
      </w:r>
      <w:r w:rsidRPr="004126C5">
        <w:rPr>
          <w:sz w:val="24"/>
        </w:rPr>
        <w:t>flaps.</w:t>
      </w:r>
    </w:p>
    <w:p w14:paraId="4A2E3A55" w14:textId="77777777" w:rsidR="004126C5" w:rsidRPr="004126C5" w:rsidRDefault="004126C5" w:rsidP="004126C5">
      <w:pPr>
        <w:numPr>
          <w:ilvl w:val="0"/>
          <w:numId w:val="21"/>
        </w:numPr>
        <w:tabs>
          <w:tab w:val="left" w:pos="2039"/>
          <w:tab w:val="left" w:pos="2041"/>
        </w:tabs>
        <w:spacing w:line="292" w:lineRule="exact"/>
        <w:rPr>
          <w:sz w:val="24"/>
        </w:rPr>
      </w:pPr>
      <w:r w:rsidRPr="004126C5">
        <w:rPr>
          <w:sz w:val="24"/>
        </w:rPr>
        <w:t>Demonstrate a knowledge full and split thickness skin</w:t>
      </w:r>
      <w:r w:rsidRPr="004126C5">
        <w:rPr>
          <w:spacing w:val="-7"/>
          <w:sz w:val="24"/>
        </w:rPr>
        <w:t xml:space="preserve"> </w:t>
      </w:r>
      <w:r w:rsidRPr="004126C5">
        <w:rPr>
          <w:sz w:val="24"/>
        </w:rPr>
        <w:t>grafts.</w:t>
      </w:r>
    </w:p>
    <w:p w14:paraId="6A80B9CD" w14:textId="77777777" w:rsidR="004126C5" w:rsidRPr="004126C5" w:rsidRDefault="004126C5" w:rsidP="004126C5">
      <w:pPr>
        <w:numPr>
          <w:ilvl w:val="0"/>
          <w:numId w:val="21"/>
        </w:numPr>
        <w:tabs>
          <w:tab w:val="left" w:pos="2039"/>
          <w:tab w:val="left" w:pos="2041"/>
        </w:tabs>
        <w:spacing w:line="292" w:lineRule="exact"/>
        <w:ind w:hanging="362"/>
        <w:rPr>
          <w:sz w:val="24"/>
        </w:rPr>
      </w:pPr>
      <w:r w:rsidRPr="004126C5">
        <w:rPr>
          <w:sz w:val="24"/>
        </w:rPr>
        <w:t>Demonstrate a knowledge of tissue</w:t>
      </w:r>
      <w:r w:rsidRPr="004126C5">
        <w:rPr>
          <w:spacing w:val="-3"/>
          <w:sz w:val="24"/>
        </w:rPr>
        <w:t xml:space="preserve"> </w:t>
      </w:r>
      <w:r w:rsidRPr="004126C5">
        <w:rPr>
          <w:sz w:val="24"/>
        </w:rPr>
        <w:t>expanders.</w:t>
      </w:r>
    </w:p>
    <w:p w14:paraId="6764CF07" w14:textId="77777777" w:rsidR="004126C5" w:rsidRPr="004126C5" w:rsidRDefault="004126C5" w:rsidP="004126C5">
      <w:pPr>
        <w:numPr>
          <w:ilvl w:val="0"/>
          <w:numId w:val="21"/>
        </w:numPr>
        <w:tabs>
          <w:tab w:val="left" w:pos="2039"/>
          <w:tab w:val="left" w:pos="2041"/>
        </w:tabs>
        <w:spacing w:line="292" w:lineRule="exact"/>
        <w:ind w:hanging="362"/>
        <w:rPr>
          <w:sz w:val="24"/>
        </w:rPr>
      </w:pPr>
      <w:r w:rsidRPr="004126C5">
        <w:rPr>
          <w:sz w:val="24"/>
        </w:rPr>
        <w:t>Recognize and appreciate the principles of wound</w:t>
      </w:r>
      <w:r w:rsidRPr="004126C5">
        <w:rPr>
          <w:spacing w:val="-5"/>
          <w:sz w:val="24"/>
        </w:rPr>
        <w:t xml:space="preserve"> </w:t>
      </w:r>
      <w:r w:rsidRPr="004126C5">
        <w:rPr>
          <w:sz w:val="24"/>
        </w:rPr>
        <w:t>healing.</w:t>
      </w:r>
    </w:p>
    <w:p w14:paraId="21672C6A" w14:textId="77777777" w:rsidR="004126C5" w:rsidRPr="004126C5" w:rsidRDefault="004126C5" w:rsidP="004126C5">
      <w:pPr>
        <w:numPr>
          <w:ilvl w:val="0"/>
          <w:numId w:val="21"/>
        </w:numPr>
        <w:tabs>
          <w:tab w:val="left" w:pos="2039"/>
          <w:tab w:val="left" w:pos="2041"/>
        </w:tabs>
        <w:ind w:left="2039" w:right="1098" w:hanging="360"/>
        <w:rPr>
          <w:sz w:val="24"/>
        </w:rPr>
      </w:pPr>
      <w:r w:rsidRPr="004126C5">
        <w:rPr>
          <w:sz w:val="24"/>
        </w:rPr>
        <w:t>Demonstrate knowledge of the pathophysiology and clinical epidemiology of common medical conditions that impact the care of the surgical patient such as vascular disorders (peripheral, cardiac and cerebrovascular atherosclerotic vessel disease), diabetes mellitus, heart failure, respiratory disorders, gastrointestinal disorders, neurologic</w:t>
      </w:r>
      <w:r w:rsidRPr="004126C5">
        <w:rPr>
          <w:spacing w:val="-3"/>
          <w:sz w:val="24"/>
        </w:rPr>
        <w:t xml:space="preserve"> </w:t>
      </w:r>
      <w:r w:rsidRPr="004126C5">
        <w:rPr>
          <w:sz w:val="24"/>
        </w:rPr>
        <w:t>disorders.</w:t>
      </w:r>
    </w:p>
    <w:p w14:paraId="0E1FB56E" w14:textId="77777777" w:rsidR="004126C5" w:rsidRPr="004126C5" w:rsidRDefault="004126C5" w:rsidP="004126C5">
      <w:pPr>
        <w:spacing w:before="7"/>
        <w:rPr>
          <w:sz w:val="23"/>
        </w:rPr>
      </w:pPr>
    </w:p>
    <w:p w14:paraId="717FE50B" w14:textId="77777777" w:rsidR="004126C5" w:rsidRPr="004126C5" w:rsidRDefault="004126C5" w:rsidP="004126C5">
      <w:pPr>
        <w:ind w:left="1319"/>
        <w:rPr>
          <w:sz w:val="24"/>
        </w:rPr>
      </w:pPr>
      <w:r w:rsidRPr="004126C5">
        <w:rPr>
          <w:sz w:val="24"/>
          <w:u w:val="single"/>
        </w:rPr>
        <w:t>Interpersonal and Communication Skills</w:t>
      </w:r>
    </w:p>
    <w:p w14:paraId="5282DE04" w14:textId="77777777" w:rsidR="004126C5" w:rsidRPr="004126C5" w:rsidRDefault="004126C5" w:rsidP="004126C5">
      <w:pPr>
        <w:spacing w:before="1"/>
        <w:rPr>
          <w:sz w:val="24"/>
        </w:rPr>
      </w:pPr>
    </w:p>
    <w:p w14:paraId="018C2596" w14:textId="77777777" w:rsidR="004126C5" w:rsidRPr="004126C5" w:rsidRDefault="004126C5" w:rsidP="004126C5">
      <w:pPr>
        <w:numPr>
          <w:ilvl w:val="0"/>
          <w:numId w:val="21"/>
        </w:numPr>
        <w:tabs>
          <w:tab w:val="left" w:pos="2039"/>
          <w:tab w:val="left" w:pos="2041"/>
        </w:tabs>
        <w:ind w:left="2039" w:right="1075" w:hanging="360"/>
        <w:rPr>
          <w:sz w:val="24"/>
        </w:rPr>
      </w:pPr>
      <w:r w:rsidRPr="004126C5">
        <w:rPr>
          <w:sz w:val="24"/>
        </w:rPr>
        <w:t>Demonstrate</w:t>
      </w:r>
      <w:r w:rsidRPr="004126C5">
        <w:rPr>
          <w:spacing w:val="-7"/>
          <w:sz w:val="24"/>
        </w:rPr>
        <w:t xml:space="preserve"> </w:t>
      </w:r>
      <w:r w:rsidRPr="004126C5">
        <w:rPr>
          <w:sz w:val="24"/>
        </w:rPr>
        <w:t>the</w:t>
      </w:r>
      <w:r w:rsidRPr="004126C5">
        <w:rPr>
          <w:spacing w:val="-6"/>
          <w:sz w:val="24"/>
        </w:rPr>
        <w:t xml:space="preserve"> </w:t>
      </w:r>
      <w:r w:rsidRPr="004126C5">
        <w:rPr>
          <w:sz w:val="24"/>
        </w:rPr>
        <w:t>capacity</w:t>
      </w:r>
      <w:r w:rsidRPr="004126C5">
        <w:rPr>
          <w:spacing w:val="-6"/>
          <w:sz w:val="24"/>
        </w:rPr>
        <w:t xml:space="preserve"> </w:t>
      </w:r>
      <w:r w:rsidRPr="004126C5">
        <w:rPr>
          <w:sz w:val="24"/>
        </w:rPr>
        <w:t>to</w:t>
      </w:r>
      <w:r w:rsidRPr="004126C5">
        <w:rPr>
          <w:spacing w:val="-6"/>
          <w:sz w:val="24"/>
        </w:rPr>
        <w:t xml:space="preserve"> </w:t>
      </w:r>
      <w:r w:rsidRPr="004126C5">
        <w:rPr>
          <w:sz w:val="24"/>
        </w:rPr>
        <w:t>efficiently</w:t>
      </w:r>
      <w:r w:rsidRPr="004126C5">
        <w:rPr>
          <w:spacing w:val="-6"/>
          <w:sz w:val="24"/>
        </w:rPr>
        <w:t xml:space="preserve"> </w:t>
      </w:r>
      <w:r w:rsidRPr="004126C5">
        <w:rPr>
          <w:sz w:val="24"/>
        </w:rPr>
        <w:t>communicate</w:t>
      </w:r>
      <w:r w:rsidRPr="004126C5">
        <w:rPr>
          <w:spacing w:val="-6"/>
          <w:sz w:val="24"/>
        </w:rPr>
        <w:t xml:space="preserve"> </w:t>
      </w:r>
      <w:r w:rsidRPr="004126C5">
        <w:rPr>
          <w:sz w:val="24"/>
        </w:rPr>
        <w:t>key</w:t>
      </w:r>
      <w:r w:rsidRPr="004126C5">
        <w:rPr>
          <w:spacing w:val="-6"/>
          <w:sz w:val="24"/>
        </w:rPr>
        <w:t xml:space="preserve"> </w:t>
      </w:r>
      <w:r w:rsidRPr="004126C5">
        <w:rPr>
          <w:sz w:val="24"/>
        </w:rPr>
        <w:t>medical</w:t>
      </w:r>
      <w:r w:rsidRPr="004126C5">
        <w:rPr>
          <w:spacing w:val="-6"/>
          <w:sz w:val="24"/>
        </w:rPr>
        <w:t xml:space="preserve"> </w:t>
      </w:r>
      <w:r w:rsidRPr="004126C5">
        <w:rPr>
          <w:sz w:val="24"/>
        </w:rPr>
        <w:t>information</w:t>
      </w:r>
      <w:r w:rsidRPr="004126C5">
        <w:rPr>
          <w:spacing w:val="-6"/>
          <w:sz w:val="24"/>
        </w:rPr>
        <w:t xml:space="preserve"> </w:t>
      </w:r>
      <w:r w:rsidRPr="004126C5">
        <w:rPr>
          <w:sz w:val="24"/>
        </w:rPr>
        <w:t>to colleagues.</w:t>
      </w:r>
    </w:p>
    <w:p w14:paraId="788A8EB5" w14:textId="77777777" w:rsidR="004126C5" w:rsidRPr="004126C5" w:rsidRDefault="004126C5" w:rsidP="004126C5">
      <w:pPr>
        <w:rPr>
          <w:sz w:val="24"/>
        </w:rPr>
        <w:sectPr w:rsidR="004126C5" w:rsidRPr="004126C5">
          <w:pgSz w:w="12240" w:h="15840"/>
          <w:pgMar w:top="1360" w:right="240" w:bottom="940" w:left="480" w:header="0" w:footer="667" w:gutter="0"/>
          <w:cols w:space="720"/>
        </w:sectPr>
      </w:pPr>
    </w:p>
    <w:p w14:paraId="76919DD4" w14:textId="77777777" w:rsidR="004126C5" w:rsidRPr="004126C5" w:rsidRDefault="004126C5" w:rsidP="004126C5">
      <w:pPr>
        <w:spacing w:before="77"/>
        <w:ind w:left="1320"/>
        <w:rPr>
          <w:sz w:val="24"/>
        </w:rPr>
      </w:pPr>
      <w:r w:rsidRPr="004126C5">
        <w:rPr>
          <w:sz w:val="24"/>
          <w:u w:val="single"/>
        </w:rPr>
        <w:lastRenderedPageBreak/>
        <w:t>Practice Based Learning and Systems Based Practice</w:t>
      </w:r>
    </w:p>
    <w:p w14:paraId="4B60BEEF" w14:textId="77777777" w:rsidR="004126C5" w:rsidRPr="004126C5" w:rsidRDefault="004126C5" w:rsidP="004126C5">
      <w:pPr>
        <w:spacing w:before="2"/>
        <w:rPr>
          <w:sz w:val="24"/>
        </w:rPr>
      </w:pPr>
    </w:p>
    <w:p w14:paraId="5989A679" w14:textId="77777777" w:rsidR="004126C5" w:rsidRPr="004126C5" w:rsidRDefault="004126C5" w:rsidP="004126C5">
      <w:pPr>
        <w:numPr>
          <w:ilvl w:val="0"/>
          <w:numId w:val="21"/>
        </w:numPr>
        <w:tabs>
          <w:tab w:val="left" w:pos="2039"/>
          <w:tab w:val="left" w:pos="2041"/>
        </w:tabs>
        <w:spacing w:before="1" w:line="237" w:lineRule="auto"/>
        <w:ind w:right="1111" w:hanging="360"/>
        <w:rPr>
          <w:sz w:val="24"/>
        </w:rPr>
      </w:pPr>
      <w:r w:rsidRPr="004126C5">
        <w:rPr>
          <w:sz w:val="24"/>
        </w:rPr>
        <w:t>Demonstrate an understanding of the collaborative role of the health care team in the perioperative care, including nurse, social worker, case manager,</w:t>
      </w:r>
      <w:r w:rsidRPr="004126C5">
        <w:rPr>
          <w:spacing w:val="-36"/>
          <w:sz w:val="24"/>
        </w:rPr>
        <w:t xml:space="preserve"> </w:t>
      </w:r>
      <w:r w:rsidRPr="004126C5">
        <w:rPr>
          <w:sz w:val="24"/>
        </w:rPr>
        <w:t>etc.</w:t>
      </w:r>
    </w:p>
    <w:p w14:paraId="10C44D05" w14:textId="77777777" w:rsidR="004126C5" w:rsidRPr="004126C5" w:rsidRDefault="004126C5" w:rsidP="004126C5">
      <w:pPr>
        <w:numPr>
          <w:ilvl w:val="0"/>
          <w:numId w:val="21"/>
        </w:numPr>
        <w:tabs>
          <w:tab w:val="left" w:pos="2039"/>
          <w:tab w:val="left" w:pos="2041"/>
        </w:tabs>
        <w:spacing w:before="1"/>
        <w:ind w:right="1323" w:hanging="360"/>
        <w:rPr>
          <w:sz w:val="24"/>
        </w:rPr>
      </w:pPr>
      <w:r w:rsidRPr="004126C5">
        <w:rPr>
          <w:sz w:val="24"/>
        </w:rPr>
        <w:t>Demonstrate understanding of the role of protocols in the efficient care of the plastic surgery</w:t>
      </w:r>
      <w:r w:rsidRPr="004126C5">
        <w:rPr>
          <w:spacing w:val="-1"/>
          <w:sz w:val="24"/>
        </w:rPr>
        <w:t xml:space="preserve"> </w:t>
      </w:r>
      <w:r w:rsidRPr="004126C5">
        <w:rPr>
          <w:sz w:val="24"/>
        </w:rPr>
        <w:t>patient.</w:t>
      </w:r>
    </w:p>
    <w:p w14:paraId="55CB8338" w14:textId="77777777" w:rsidR="00436100" w:rsidRDefault="00436100" w:rsidP="00192CB8">
      <w:pPr>
        <w:ind w:left="2160" w:hanging="2160"/>
      </w:pPr>
    </w:p>
    <w:p w14:paraId="7B75E357" w14:textId="77777777" w:rsidR="00436100" w:rsidRDefault="00436100" w:rsidP="00192CB8">
      <w:pPr>
        <w:ind w:left="2160" w:hanging="2160"/>
      </w:pPr>
    </w:p>
    <w:p w14:paraId="749F854D" w14:textId="77777777" w:rsidR="00436100" w:rsidRDefault="00436100" w:rsidP="00192CB8">
      <w:pPr>
        <w:ind w:left="2160" w:hanging="2160"/>
      </w:pPr>
    </w:p>
    <w:p w14:paraId="4CB58D92" w14:textId="77777777" w:rsidR="00436100" w:rsidRDefault="00436100" w:rsidP="00192CB8">
      <w:pPr>
        <w:ind w:left="2160" w:hanging="2160"/>
      </w:pPr>
    </w:p>
    <w:p w14:paraId="45F418BE" w14:textId="77777777" w:rsidR="00761B90" w:rsidRDefault="00761B90" w:rsidP="00761B90">
      <w:pPr>
        <w:spacing w:before="78"/>
        <w:ind w:left="1320"/>
        <w:rPr>
          <w:b/>
          <w:sz w:val="24"/>
        </w:rPr>
      </w:pPr>
      <w:r>
        <w:rPr>
          <w:b/>
          <w:sz w:val="24"/>
          <w:u w:val="thick"/>
        </w:rPr>
        <w:t>Rotation: Research/Scientific Learning</w:t>
      </w:r>
    </w:p>
    <w:p w14:paraId="40661B1F" w14:textId="77777777" w:rsidR="00761B90" w:rsidRDefault="00761B90" w:rsidP="00761B90">
      <w:pPr>
        <w:spacing w:before="10"/>
        <w:rPr>
          <w:b/>
          <w:sz w:val="15"/>
        </w:rPr>
      </w:pPr>
    </w:p>
    <w:p w14:paraId="282B55E5" w14:textId="77777777" w:rsidR="00761B90" w:rsidRDefault="00761B90" w:rsidP="00761B90">
      <w:pPr>
        <w:spacing w:before="92"/>
        <w:ind w:left="1320"/>
        <w:rPr>
          <w:sz w:val="24"/>
        </w:rPr>
      </w:pPr>
      <w:r>
        <w:rPr>
          <w:sz w:val="24"/>
        </w:rPr>
        <w:t>Competencies specific for rotation:</w:t>
      </w:r>
    </w:p>
    <w:p w14:paraId="218AFFAB" w14:textId="77777777" w:rsidR="00761B90" w:rsidRDefault="00761B90" w:rsidP="00761B90">
      <w:pPr>
        <w:rPr>
          <w:sz w:val="24"/>
        </w:rPr>
      </w:pPr>
    </w:p>
    <w:p w14:paraId="6C7F15EA" w14:textId="77777777" w:rsidR="00761B90" w:rsidRDefault="00761B90" w:rsidP="00761B90">
      <w:pPr>
        <w:ind w:left="1320"/>
        <w:rPr>
          <w:sz w:val="24"/>
        </w:rPr>
      </w:pPr>
    </w:p>
    <w:p w14:paraId="6278A732" w14:textId="77777777" w:rsidR="00761B90" w:rsidRDefault="00761B90" w:rsidP="00761B90">
      <w:pPr>
        <w:spacing w:before="3"/>
        <w:rPr>
          <w:sz w:val="24"/>
        </w:rPr>
      </w:pPr>
    </w:p>
    <w:p w14:paraId="49B3064D" w14:textId="77777777" w:rsidR="00761B90" w:rsidRDefault="00761B90" w:rsidP="00761B90">
      <w:pPr>
        <w:ind w:left="1320"/>
        <w:rPr>
          <w:sz w:val="24"/>
        </w:rPr>
      </w:pPr>
      <w:r>
        <w:rPr>
          <w:sz w:val="24"/>
          <w:u w:val="single"/>
        </w:rPr>
        <w:t>Medical knowledge</w:t>
      </w:r>
    </w:p>
    <w:p w14:paraId="74058958" w14:textId="77777777" w:rsidR="00761B90" w:rsidRDefault="00761B90" w:rsidP="00761B90">
      <w:pPr>
        <w:spacing w:before="1"/>
        <w:rPr>
          <w:sz w:val="24"/>
        </w:rPr>
      </w:pPr>
    </w:p>
    <w:p w14:paraId="1372D8DA" w14:textId="77777777" w:rsidR="00761B90" w:rsidRDefault="00761B90" w:rsidP="00761B90">
      <w:pPr>
        <w:numPr>
          <w:ilvl w:val="0"/>
          <w:numId w:val="12"/>
        </w:numPr>
        <w:tabs>
          <w:tab w:val="left" w:pos="2041"/>
        </w:tabs>
        <w:ind w:left="2039" w:right="1567" w:hanging="360"/>
        <w:rPr>
          <w:sz w:val="24"/>
        </w:rPr>
      </w:pPr>
      <w:r>
        <w:rPr>
          <w:sz w:val="24"/>
        </w:rPr>
        <w:t>Demonstrate knowledge of the importance of research in the practice of podiatric medicine/surgery.</w:t>
      </w:r>
    </w:p>
    <w:p w14:paraId="37F5DB9E" w14:textId="77777777" w:rsidR="00761B90" w:rsidRDefault="00761B90" w:rsidP="00761B90">
      <w:pPr>
        <w:numPr>
          <w:ilvl w:val="0"/>
          <w:numId w:val="12"/>
        </w:numPr>
        <w:tabs>
          <w:tab w:val="left" w:pos="2041"/>
        </w:tabs>
        <w:ind w:left="2039" w:right="1567" w:hanging="360"/>
        <w:rPr>
          <w:sz w:val="24"/>
        </w:rPr>
      </w:pPr>
      <w:r>
        <w:rPr>
          <w:sz w:val="24"/>
        </w:rPr>
        <w:t>Demonstrate knowledge of research methodology.</w:t>
      </w:r>
    </w:p>
    <w:p w14:paraId="6DF70D9E" w14:textId="77777777" w:rsidR="00761B90" w:rsidRDefault="00761B90" w:rsidP="00761B90">
      <w:pPr>
        <w:numPr>
          <w:ilvl w:val="0"/>
          <w:numId w:val="12"/>
        </w:numPr>
        <w:tabs>
          <w:tab w:val="left" w:pos="2041"/>
        </w:tabs>
        <w:ind w:left="2039" w:right="1567" w:hanging="360"/>
        <w:rPr>
          <w:sz w:val="24"/>
        </w:rPr>
      </w:pPr>
      <w:r>
        <w:rPr>
          <w:sz w:val="24"/>
        </w:rPr>
        <w:t>Understanding the importance of lifelong learning.</w:t>
      </w:r>
    </w:p>
    <w:p w14:paraId="39D262B5" w14:textId="77777777" w:rsidR="00761B90" w:rsidRDefault="00761B90" w:rsidP="00761B90">
      <w:pPr>
        <w:numPr>
          <w:ilvl w:val="0"/>
          <w:numId w:val="12"/>
        </w:numPr>
        <w:tabs>
          <w:tab w:val="left" w:pos="2041"/>
        </w:tabs>
        <w:ind w:left="2039" w:right="1567" w:hanging="360"/>
        <w:rPr>
          <w:sz w:val="24"/>
        </w:rPr>
      </w:pPr>
      <w:r>
        <w:rPr>
          <w:sz w:val="24"/>
        </w:rPr>
        <w:t>Be able to communicate effectively</w:t>
      </w:r>
    </w:p>
    <w:p w14:paraId="57217A6A" w14:textId="77777777" w:rsidR="00761B90" w:rsidRDefault="00761B90" w:rsidP="00761B90">
      <w:pPr>
        <w:numPr>
          <w:ilvl w:val="0"/>
          <w:numId w:val="12"/>
        </w:numPr>
        <w:tabs>
          <w:tab w:val="left" w:pos="2041"/>
        </w:tabs>
        <w:ind w:left="2039" w:right="1567" w:hanging="360"/>
        <w:rPr>
          <w:sz w:val="24"/>
        </w:rPr>
      </w:pPr>
      <w:r>
        <w:rPr>
          <w:sz w:val="24"/>
        </w:rPr>
        <w:t>Be professionally inquisitive in clinical practice reading, interpreting, examines, and presents medical and scientific literature.</w:t>
      </w:r>
    </w:p>
    <w:p w14:paraId="6C04F4ED" w14:textId="77777777" w:rsidR="00436100" w:rsidRDefault="00436100" w:rsidP="00192CB8">
      <w:pPr>
        <w:ind w:left="2160" w:hanging="2160"/>
      </w:pPr>
    </w:p>
    <w:p w14:paraId="15350E9A" w14:textId="77777777" w:rsidR="00436100" w:rsidRDefault="00436100" w:rsidP="00192CB8">
      <w:pPr>
        <w:ind w:left="2160" w:hanging="2160"/>
      </w:pPr>
    </w:p>
    <w:p w14:paraId="2F7DF001" w14:textId="77777777" w:rsidR="00436100" w:rsidRDefault="00436100" w:rsidP="00192CB8">
      <w:pPr>
        <w:ind w:left="2160" w:hanging="2160"/>
      </w:pPr>
    </w:p>
    <w:p w14:paraId="0D6D29D6" w14:textId="77777777" w:rsidR="00436100" w:rsidRDefault="00436100" w:rsidP="00192CB8">
      <w:pPr>
        <w:ind w:left="2160" w:hanging="2160"/>
      </w:pPr>
    </w:p>
    <w:p w14:paraId="2FEAB78E" w14:textId="77777777" w:rsidR="00436100" w:rsidRDefault="00436100" w:rsidP="00192CB8">
      <w:pPr>
        <w:ind w:left="2160" w:hanging="2160"/>
      </w:pPr>
    </w:p>
    <w:p w14:paraId="5A90A0FF" w14:textId="77777777" w:rsidR="00436100" w:rsidRDefault="00436100" w:rsidP="00192CB8">
      <w:pPr>
        <w:ind w:left="2160" w:hanging="2160"/>
      </w:pPr>
    </w:p>
    <w:p w14:paraId="797D2B61" w14:textId="77777777" w:rsidR="00436100" w:rsidRDefault="00436100" w:rsidP="00192CB8">
      <w:pPr>
        <w:ind w:left="2160" w:hanging="2160"/>
      </w:pPr>
    </w:p>
    <w:p w14:paraId="51F612C9" w14:textId="77777777" w:rsidR="00436100" w:rsidRDefault="00436100" w:rsidP="00192CB8">
      <w:pPr>
        <w:ind w:left="2160" w:hanging="2160"/>
      </w:pPr>
    </w:p>
    <w:p w14:paraId="683B8E3F" w14:textId="77777777" w:rsidR="00436100" w:rsidRDefault="00436100" w:rsidP="00192CB8">
      <w:pPr>
        <w:ind w:left="2160" w:hanging="2160"/>
      </w:pPr>
    </w:p>
    <w:p w14:paraId="4FCCEFEF" w14:textId="77777777" w:rsidR="00436100" w:rsidRDefault="00436100" w:rsidP="00192CB8">
      <w:pPr>
        <w:ind w:left="2160" w:hanging="2160"/>
      </w:pPr>
    </w:p>
    <w:p w14:paraId="041D96FE" w14:textId="77777777" w:rsidR="00436100" w:rsidRDefault="00436100" w:rsidP="00192CB8">
      <w:pPr>
        <w:ind w:left="2160" w:hanging="2160"/>
      </w:pPr>
    </w:p>
    <w:p w14:paraId="7E3648B7" w14:textId="77777777" w:rsidR="00436100" w:rsidRDefault="00436100" w:rsidP="00192CB8">
      <w:pPr>
        <w:ind w:left="2160" w:hanging="2160"/>
      </w:pPr>
    </w:p>
    <w:p w14:paraId="03908866" w14:textId="77777777" w:rsidR="00436100" w:rsidRDefault="00436100" w:rsidP="00192CB8">
      <w:pPr>
        <w:ind w:left="2160" w:hanging="2160"/>
      </w:pPr>
    </w:p>
    <w:p w14:paraId="5ACD6487" w14:textId="77777777" w:rsidR="00436100" w:rsidRDefault="00436100" w:rsidP="00192CB8">
      <w:pPr>
        <w:ind w:left="2160" w:hanging="2160"/>
      </w:pPr>
    </w:p>
    <w:p w14:paraId="14968715" w14:textId="77777777" w:rsidR="00436100" w:rsidRDefault="00436100" w:rsidP="00192CB8">
      <w:pPr>
        <w:ind w:left="2160" w:hanging="2160"/>
      </w:pPr>
    </w:p>
    <w:p w14:paraId="6DC8E3A7" w14:textId="77777777" w:rsidR="00436100" w:rsidRDefault="00436100" w:rsidP="00192CB8">
      <w:pPr>
        <w:ind w:left="2160" w:hanging="2160"/>
      </w:pPr>
    </w:p>
    <w:p w14:paraId="4ED27241" w14:textId="77777777" w:rsidR="00436100" w:rsidRDefault="00436100" w:rsidP="00192CB8">
      <w:pPr>
        <w:ind w:left="2160" w:hanging="2160"/>
      </w:pPr>
    </w:p>
    <w:p w14:paraId="7A7619BA" w14:textId="77777777" w:rsidR="00436100" w:rsidRDefault="00436100" w:rsidP="00192CB8">
      <w:pPr>
        <w:ind w:left="2160" w:hanging="2160"/>
      </w:pPr>
    </w:p>
    <w:p w14:paraId="1FC5E6EA" w14:textId="77777777" w:rsidR="00436100" w:rsidRDefault="00436100" w:rsidP="00192CB8">
      <w:pPr>
        <w:ind w:left="2160" w:hanging="2160"/>
      </w:pPr>
    </w:p>
    <w:p w14:paraId="063859AE" w14:textId="77777777" w:rsidR="00436100" w:rsidRDefault="00436100" w:rsidP="00192CB8">
      <w:pPr>
        <w:ind w:left="2160" w:hanging="2160"/>
      </w:pPr>
    </w:p>
    <w:p w14:paraId="3AD5244E" w14:textId="77777777" w:rsidR="00436100" w:rsidRDefault="00436100" w:rsidP="00192CB8">
      <w:pPr>
        <w:ind w:left="2160" w:hanging="2160"/>
      </w:pPr>
    </w:p>
    <w:p w14:paraId="1DDE91BD" w14:textId="77777777" w:rsidR="00436100" w:rsidRDefault="00436100" w:rsidP="00192CB8">
      <w:pPr>
        <w:ind w:left="2160" w:hanging="2160"/>
      </w:pPr>
    </w:p>
    <w:p w14:paraId="7E89CB7C" w14:textId="77777777" w:rsidR="00436100" w:rsidRDefault="00436100" w:rsidP="00192CB8">
      <w:pPr>
        <w:ind w:left="2160" w:hanging="2160"/>
      </w:pPr>
    </w:p>
    <w:p w14:paraId="07504D5C" w14:textId="77777777" w:rsidR="00436100" w:rsidRDefault="00436100" w:rsidP="00192CB8">
      <w:pPr>
        <w:ind w:left="2160" w:hanging="2160"/>
      </w:pPr>
    </w:p>
    <w:p w14:paraId="2EB478E5" w14:textId="77777777" w:rsidR="00436100" w:rsidRDefault="00436100" w:rsidP="00192CB8">
      <w:pPr>
        <w:ind w:left="2160" w:hanging="2160"/>
      </w:pPr>
    </w:p>
    <w:p w14:paraId="5A9FF2D8" w14:textId="77777777" w:rsidR="00C9536D" w:rsidRDefault="00C9536D" w:rsidP="00C9536D">
      <w:pPr>
        <w:spacing w:before="79"/>
        <w:ind w:left="1831" w:right="1780"/>
        <w:jc w:val="center"/>
        <w:rPr>
          <w:sz w:val="28"/>
        </w:rPr>
      </w:pPr>
      <w:r>
        <w:rPr>
          <w:sz w:val="28"/>
        </w:rPr>
        <w:lastRenderedPageBreak/>
        <w:t>Southwest General Health Center PMSR/RRA</w:t>
      </w:r>
      <w:r>
        <w:rPr>
          <w:spacing w:val="-12"/>
          <w:sz w:val="28"/>
        </w:rPr>
        <w:t xml:space="preserve"> </w:t>
      </w:r>
      <w:r>
        <w:rPr>
          <w:sz w:val="28"/>
        </w:rPr>
        <w:t>Program Resident Evaluation</w:t>
      </w:r>
      <w:r>
        <w:rPr>
          <w:spacing w:val="-3"/>
          <w:sz w:val="28"/>
        </w:rPr>
        <w:t xml:space="preserve"> </w:t>
      </w:r>
      <w:r>
        <w:rPr>
          <w:sz w:val="28"/>
        </w:rPr>
        <w:t>Form</w:t>
      </w:r>
    </w:p>
    <w:p w14:paraId="4534224F" w14:textId="77777777" w:rsidR="00C9536D" w:rsidRDefault="00C9536D" w:rsidP="00C9536D">
      <w:pPr>
        <w:pStyle w:val="BodyText"/>
        <w:rPr>
          <w:sz w:val="28"/>
        </w:rPr>
      </w:pPr>
    </w:p>
    <w:p w14:paraId="7C15025E" w14:textId="77777777" w:rsidR="00C9536D" w:rsidRDefault="00C9536D" w:rsidP="00C9536D">
      <w:pPr>
        <w:ind w:left="3375" w:right="3327"/>
        <w:jc w:val="center"/>
        <w:rPr>
          <w:b/>
          <w:sz w:val="28"/>
        </w:rPr>
      </w:pPr>
      <w:r>
        <w:rPr>
          <w:b/>
          <w:sz w:val="28"/>
        </w:rPr>
        <w:t>Rotation: Podiatric Medicine and Surgery, Office</w:t>
      </w:r>
    </w:p>
    <w:p w14:paraId="4D08CFE7" w14:textId="5775C614" w:rsidR="00C9536D" w:rsidRDefault="00C9536D" w:rsidP="00C9536D">
      <w:pPr>
        <w:pStyle w:val="BodyText"/>
        <w:tabs>
          <w:tab w:val="left" w:pos="4407"/>
        </w:tabs>
        <w:spacing w:before="251"/>
        <w:ind w:left="150"/>
      </w:pPr>
      <w:r>
        <w:t>Date</w:t>
      </w:r>
      <w:r w:rsidR="002933DE">
        <w:t>s of Training</w:t>
      </w:r>
      <w:r>
        <w:t xml:space="preserve">: </w:t>
      </w:r>
      <w:r>
        <w:rPr>
          <w:w w:val="99"/>
          <w:u w:val="single"/>
        </w:rPr>
        <w:t xml:space="preserve"> </w:t>
      </w:r>
      <w:r>
        <w:rPr>
          <w:u w:val="single"/>
        </w:rPr>
        <w:tab/>
      </w:r>
      <w:r w:rsidR="002933DE">
        <w:rPr>
          <w:u w:val="single"/>
        </w:rPr>
        <w:t>_______________</w:t>
      </w:r>
      <w:r w:rsidR="00876DE2">
        <w:rPr>
          <w:u w:val="single"/>
        </w:rPr>
        <w:t>_____</w:t>
      </w:r>
      <w:r w:rsidR="002933DE">
        <w:rPr>
          <w:u w:val="single"/>
        </w:rPr>
        <w:t>__</w:t>
      </w:r>
    </w:p>
    <w:p w14:paraId="661C9F37" w14:textId="77777777" w:rsidR="00C9536D" w:rsidRDefault="00C9536D" w:rsidP="00C9536D">
      <w:pPr>
        <w:pStyle w:val="BodyText"/>
        <w:rPr>
          <w:sz w:val="14"/>
        </w:rPr>
      </w:pPr>
    </w:p>
    <w:p w14:paraId="7314FA10" w14:textId="77777777" w:rsidR="00C9536D" w:rsidRDefault="00C9536D" w:rsidP="00C9536D">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06CA2609" w14:textId="77777777" w:rsidR="00C9536D" w:rsidRDefault="00C9536D" w:rsidP="00C9536D">
      <w:pPr>
        <w:pStyle w:val="BodyText"/>
        <w:spacing w:before="9"/>
        <w:rPr>
          <w:sz w:val="19"/>
        </w:rPr>
      </w:pPr>
    </w:p>
    <w:p w14:paraId="1421E23E" w14:textId="77777777" w:rsidR="00C9536D" w:rsidRDefault="00C9536D" w:rsidP="00C9536D">
      <w:pPr>
        <w:spacing w:before="94"/>
        <w:ind w:left="150"/>
        <w:rPr>
          <w:sz w:val="18"/>
        </w:rPr>
      </w:pPr>
      <w:r>
        <w:rPr>
          <w:sz w:val="18"/>
        </w:rPr>
        <w:t>Using the following scale, please rate the resident's performance level in meeting each of the competencies as listed below:</w:t>
      </w:r>
    </w:p>
    <w:p w14:paraId="72F11620" w14:textId="77777777" w:rsidR="00C9536D" w:rsidRDefault="00C9536D" w:rsidP="00C9536D">
      <w:pPr>
        <w:pStyle w:val="BodyText"/>
        <w:rPr>
          <w:sz w:val="28"/>
        </w:rPr>
      </w:pPr>
    </w:p>
    <w:p w14:paraId="25EAACE8" w14:textId="77777777" w:rsidR="00C9536D" w:rsidRDefault="00C9536D" w:rsidP="00C9536D">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36F80DAF" w14:textId="77777777" w:rsidR="00C9536D" w:rsidRDefault="00C9536D" w:rsidP="00C9536D">
      <w:pPr>
        <w:pStyle w:val="BodyText"/>
        <w:rPr>
          <w:sz w:val="18"/>
        </w:rPr>
      </w:pPr>
    </w:p>
    <w:p w14:paraId="6531BE66" w14:textId="77777777" w:rsidR="00C9536D" w:rsidRDefault="00C9536D" w:rsidP="00C9536D">
      <w:pPr>
        <w:pStyle w:val="BodyText"/>
        <w:spacing w:before="1"/>
        <w:rPr>
          <w:sz w:val="28"/>
        </w:rPr>
      </w:pPr>
    </w:p>
    <w:tbl>
      <w:tblPr>
        <w:tblW w:w="0" w:type="auto"/>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C9536D" w14:paraId="31D3E6E5" w14:textId="77777777" w:rsidTr="003511DE">
        <w:trPr>
          <w:trHeight w:val="416"/>
        </w:trPr>
        <w:tc>
          <w:tcPr>
            <w:tcW w:w="8910" w:type="dxa"/>
            <w:tcBorders>
              <w:left w:val="double" w:sz="2" w:space="0" w:color="000000"/>
            </w:tcBorders>
          </w:tcPr>
          <w:p w14:paraId="4062485D" w14:textId="77777777" w:rsidR="00C9536D" w:rsidRDefault="00C9536D" w:rsidP="003511DE">
            <w:pPr>
              <w:pStyle w:val="TableParagraph"/>
              <w:rPr>
                <w:rFonts w:ascii="Times New Roman"/>
              </w:rPr>
            </w:pPr>
          </w:p>
        </w:tc>
        <w:tc>
          <w:tcPr>
            <w:tcW w:w="450" w:type="dxa"/>
          </w:tcPr>
          <w:p w14:paraId="157EF48D" w14:textId="77777777" w:rsidR="00C9536D" w:rsidRDefault="00C9536D" w:rsidP="003511DE">
            <w:pPr>
              <w:pStyle w:val="TableParagraph"/>
              <w:spacing w:before="87"/>
              <w:ind w:left="119"/>
              <w:rPr>
                <w:b/>
                <w:sz w:val="24"/>
              </w:rPr>
            </w:pPr>
            <w:r>
              <w:rPr>
                <w:b/>
                <w:w w:val="99"/>
                <w:sz w:val="24"/>
              </w:rPr>
              <w:t>5</w:t>
            </w:r>
          </w:p>
        </w:tc>
        <w:tc>
          <w:tcPr>
            <w:tcW w:w="450" w:type="dxa"/>
          </w:tcPr>
          <w:p w14:paraId="427873C1" w14:textId="77777777" w:rsidR="00C9536D" w:rsidRDefault="00C9536D" w:rsidP="003511DE">
            <w:pPr>
              <w:pStyle w:val="TableParagraph"/>
              <w:spacing w:before="87"/>
              <w:ind w:left="119"/>
              <w:rPr>
                <w:b/>
                <w:sz w:val="24"/>
              </w:rPr>
            </w:pPr>
            <w:r>
              <w:rPr>
                <w:b/>
                <w:w w:val="99"/>
                <w:sz w:val="24"/>
              </w:rPr>
              <w:t>4</w:t>
            </w:r>
          </w:p>
        </w:tc>
        <w:tc>
          <w:tcPr>
            <w:tcW w:w="360" w:type="dxa"/>
            <w:tcBorders>
              <w:bottom w:val="single" w:sz="8" w:space="0" w:color="000000"/>
            </w:tcBorders>
          </w:tcPr>
          <w:p w14:paraId="21FD853D" w14:textId="77777777" w:rsidR="00C9536D" w:rsidRDefault="00C9536D" w:rsidP="003511DE">
            <w:pPr>
              <w:pStyle w:val="TableParagraph"/>
              <w:spacing w:before="87"/>
              <w:ind w:left="119"/>
              <w:rPr>
                <w:b/>
                <w:sz w:val="24"/>
              </w:rPr>
            </w:pPr>
            <w:r>
              <w:rPr>
                <w:b/>
                <w:w w:val="99"/>
                <w:sz w:val="24"/>
              </w:rPr>
              <w:t>3</w:t>
            </w:r>
          </w:p>
        </w:tc>
        <w:tc>
          <w:tcPr>
            <w:tcW w:w="360" w:type="dxa"/>
            <w:tcBorders>
              <w:bottom w:val="single" w:sz="8" w:space="0" w:color="000000"/>
            </w:tcBorders>
          </w:tcPr>
          <w:p w14:paraId="15ED2BA3" w14:textId="77777777" w:rsidR="00C9536D" w:rsidRDefault="00C9536D" w:rsidP="003511DE">
            <w:pPr>
              <w:pStyle w:val="TableParagraph"/>
              <w:spacing w:before="87"/>
              <w:ind w:left="119"/>
              <w:rPr>
                <w:b/>
                <w:sz w:val="24"/>
              </w:rPr>
            </w:pPr>
            <w:r>
              <w:rPr>
                <w:b/>
                <w:w w:val="99"/>
                <w:sz w:val="24"/>
              </w:rPr>
              <w:t>2</w:t>
            </w:r>
          </w:p>
        </w:tc>
        <w:tc>
          <w:tcPr>
            <w:tcW w:w="360" w:type="dxa"/>
            <w:tcBorders>
              <w:bottom w:val="single" w:sz="8" w:space="0" w:color="000000"/>
            </w:tcBorders>
          </w:tcPr>
          <w:p w14:paraId="46AFC1B7" w14:textId="77777777" w:rsidR="00C9536D" w:rsidRDefault="00C9536D" w:rsidP="003511DE">
            <w:pPr>
              <w:pStyle w:val="TableParagraph"/>
              <w:spacing w:before="87"/>
              <w:ind w:left="119"/>
              <w:rPr>
                <w:b/>
                <w:sz w:val="24"/>
              </w:rPr>
            </w:pPr>
            <w:r>
              <w:rPr>
                <w:b/>
                <w:w w:val="99"/>
                <w:sz w:val="24"/>
              </w:rPr>
              <w:t>1</w:t>
            </w:r>
          </w:p>
        </w:tc>
        <w:tc>
          <w:tcPr>
            <w:tcW w:w="360" w:type="dxa"/>
            <w:tcBorders>
              <w:bottom w:val="single" w:sz="8" w:space="0" w:color="000000"/>
              <w:right w:val="double" w:sz="2" w:space="0" w:color="000000"/>
            </w:tcBorders>
          </w:tcPr>
          <w:p w14:paraId="5FA7577B" w14:textId="77777777" w:rsidR="00C9536D" w:rsidRDefault="00C9536D" w:rsidP="003511DE">
            <w:pPr>
              <w:pStyle w:val="TableParagraph"/>
              <w:spacing w:before="87"/>
              <w:ind w:left="119"/>
              <w:rPr>
                <w:b/>
                <w:sz w:val="24"/>
              </w:rPr>
            </w:pPr>
            <w:r>
              <w:rPr>
                <w:b/>
                <w:w w:val="99"/>
                <w:sz w:val="24"/>
              </w:rPr>
              <w:t>0</w:t>
            </w:r>
          </w:p>
        </w:tc>
      </w:tr>
      <w:tr w:rsidR="00C9536D" w14:paraId="5223A897" w14:textId="77777777" w:rsidTr="003511DE">
        <w:trPr>
          <w:trHeight w:val="1099"/>
        </w:trPr>
        <w:tc>
          <w:tcPr>
            <w:tcW w:w="8910" w:type="dxa"/>
            <w:tcBorders>
              <w:left w:val="double" w:sz="2" w:space="0" w:color="000000"/>
            </w:tcBorders>
          </w:tcPr>
          <w:p w14:paraId="294DB789" w14:textId="77777777" w:rsidR="00C9536D" w:rsidRDefault="00C9536D" w:rsidP="003511DE">
            <w:pPr>
              <w:pStyle w:val="TableParagraph"/>
              <w:ind w:left="104" w:right="618"/>
              <w:rPr>
                <w:sz w:val="24"/>
              </w:rPr>
            </w:pPr>
            <w:r>
              <w:rPr>
                <w:sz w:val="24"/>
              </w:rPr>
              <w:t>Perform and interpret the findings of a thorough problem-focused history and physical exam on podiatric patients, including problem focused history, and where appropriate vascular, dermatologic, neurologic and musculoskeletal</w:t>
            </w:r>
          </w:p>
          <w:p w14:paraId="2586BC2B" w14:textId="77777777" w:rsidR="00C9536D" w:rsidRDefault="00C9536D" w:rsidP="003511DE">
            <w:pPr>
              <w:pStyle w:val="TableParagraph"/>
              <w:spacing w:line="256" w:lineRule="exact"/>
              <w:ind w:left="104"/>
              <w:rPr>
                <w:sz w:val="24"/>
              </w:rPr>
            </w:pPr>
            <w:r>
              <w:rPr>
                <w:sz w:val="24"/>
              </w:rPr>
              <w:t>examination.</w:t>
            </w:r>
          </w:p>
        </w:tc>
        <w:tc>
          <w:tcPr>
            <w:tcW w:w="450" w:type="dxa"/>
          </w:tcPr>
          <w:p w14:paraId="3CED7658" w14:textId="77777777" w:rsidR="00C9536D" w:rsidRDefault="00C9536D" w:rsidP="003511DE">
            <w:pPr>
              <w:pStyle w:val="TableParagraph"/>
              <w:rPr>
                <w:rFonts w:ascii="Times New Roman"/>
              </w:rPr>
            </w:pPr>
          </w:p>
        </w:tc>
        <w:tc>
          <w:tcPr>
            <w:tcW w:w="450" w:type="dxa"/>
          </w:tcPr>
          <w:p w14:paraId="7CE1D4B3"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7EA9C2D8"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51A4E75B"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3E4C76E2"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16799A5D" w14:textId="77777777" w:rsidR="00C9536D" w:rsidRDefault="00C9536D" w:rsidP="003511DE">
            <w:pPr>
              <w:pStyle w:val="TableParagraph"/>
              <w:rPr>
                <w:rFonts w:ascii="Times New Roman"/>
              </w:rPr>
            </w:pPr>
          </w:p>
        </w:tc>
      </w:tr>
      <w:tr w:rsidR="00C9536D" w14:paraId="43097AF0" w14:textId="77777777" w:rsidTr="003511DE">
        <w:trPr>
          <w:trHeight w:val="1098"/>
        </w:trPr>
        <w:tc>
          <w:tcPr>
            <w:tcW w:w="8910" w:type="dxa"/>
            <w:tcBorders>
              <w:left w:val="double" w:sz="2" w:space="0" w:color="000000"/>
            </w:tcBorders>
          </w:tcPr>
          <w:p w14:paraId="3D079BA5" w14:textId="77777777" w:rsidR="00C9536D" w:rsidRDefault="00C9536D" w:rsidP="003511DE">
            <w:pPr>
              <w:pStyle w:val="TableParagraph"/>
              <w:ind w:left="104" w:right="257"/>
              <w:rPr>
                <w:sz w:val="24"/>
              </w:rPr>
            </w:pPr>
            <w:r>
              <w:rPr>
                <w:sz w:val="24"/>
              </w:rPr>
              <w:t>Order and interpret appropriate laboratory studies, including but not limited to: ie hematology, blood chemistries, drug screens, bacteriologic and fungal cultures, urinalysis, serology/immunology, toxicology, coagulation studies, blood gases,</w:t>
            </w:r>
          </w:p>
          <w:p w14:paraId="67EAED45" w14:textId="77777777" w:rsidR="00C9536D" w:rsidRDefault="00C9536D" w:rsidP="003511DE">
            <w:pPr>
              <w:pStyle w:val="TableParagraph"/>
              <w:spacing w:line="256" w:lineRule="exact"/>
              <w:ind w:left="104"/>
              <w:rPr>
                <w:sz w:val="24"/>
              </w:rPr>
            </w:pPr>
            <w:r>
              <w:rPr>
                <w:sz w:val="24"/>
              </w:rPr>
              <w:t>synovial fluid analysis.</w:t>
            </w:r>
          </w:p>
        </w:tc>
        <w:tc>
          <w:tcPr>
            <w:tcW w:w="450" w:type="dxa"/>
          </w:tcPr>
          <w:p w14:paraId="3A9D5239" w14:textId="77777777" w:rsidR="00C9536D" w:rsidRDefault="00C9536D" w:rsidP="003511DE">
            <w:pPr>
              <w:pStyle w:val="TableParagraph"/>
              <w:rPr>
                <w:rFonts w:ascii="Times New Roman"/>
              </w:rPr>
            </w:pPr>
          </w:p>
        </w:tc>
        <w:tc>
          <w:tcPr>
            <w:tcW w:w="450" w:type="dxa"/>
          </w:tcPr>
          <w:p w14:paraId="40682C99"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7783C5E4"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154BB3A4"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14375F24"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2B49A346" w14:textId="77777777" w:rsidR="00C9536D" w:rsidRDefault="00C9536D" w:rsidP="003511DE">
            <w:pPr>
              <w:pStyle w:val="TableParagraph"/>
              <w:rPr>
                <w:rFonts w:ascii="Times New Roman"/>
              </w:rPr>
            </w:pPr>
          </w:p>
        </w:tc>
      </w:tr>
      <w:tr w:rsidR="00C9536D" w14:paraId="2074B1B7" w14:textId="77777777" w:rsidTr="003511DE">
        <w:trPr>
          <w:trHeight w:val="1375"/>
        </w:trPr>
        <w:tc>
          <w:tcPr>
            <w:tcW w:w="8910" w:type="dxa"/>
            <w:tcBorders>
              <w:left w:val="double" w:sz="2" w:space="0" w:color="000000"/>
            </w:tcBorders>
          </w:tcPr>
          <w:p w14:paraId="5DBE201A" w14:textId="77777777" w:rsidR="00C9536D" w:rsidRDefault="00C9536D" w:rsidP="003511DE">
            <w:pPr>
              <w:pStyle w:val="TableParagraph"/>
              <w:ind w:left="104" w:right="377"/>
              <w:rPr>
                <w:sz w:val="24"/>
              </w:rPr>
            </w:pPr>
            <w:r>
              <w:rPr>
                <w:sz w:val="24"/>
              </w:rPr>
              <w:t>Utilize information obtained from the history and physical examination and ancillary studies, after appropriate investigation, observation, and judgment, to arrive at an appropriate differential diagnosis and treatment plan utilizing appropriate consultations and/or referral; and assess treatment plan and revise</w:t>
            </w:r>
          </w:p>
          <w:p w14:paraId="61E27A42" w14:textId="77777777" w:rsidR="00C9536D" w:rsidRDefault="00C9536D" w:rsidP="003511DE">
            <w:pPr>
              <w:pStyle w:val="TableParagraph"/>
              <w:spacing w:line="256" w:lineRule="exact"/>
              <w:ind w:left="104"/>
              <w:rPr>
                <w:sz w:val="24"/>
              </w:rPr>
            </w:pPr>
            <w:r>
              <w:rPr>
                <w:sz w:val="24"/>
              </w:rPr>
              <w:t>as necessary.</w:t>
            </w:r>
          </w:p>
        </w:tc>
        <w:tc>
          <w:tcPr>
            <w:tcW w:w="450" w:type="dxa"/>
          </w:tcPr>
          <w:p w14:paraId="487916A2" w14:textId="77777777" w:rsidR="00C9536D" w:rsidRDefault="00C9536D" w:rsidP="003511DE">
            <w:pPr>
              <w:pStyle w:val="TableParagraph"/>
              <w:rPr>
                <w:rFonts w:ascii="Times New Roman"/>
              </w:rPr>
            </w:pPr>
          </w:p>
        </w:tc>
        <w:tc>
          <w:tcPr>
            <w:tcW w:w="450" w:type="dxa"/>
          </w:tcPr>
          <w:p w14:paraId="68662AD4"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3285E906"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56495522"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5653DDE7"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6A74DDFA" w14:textId="77777777" w:rsidR="00C9536D" w:rsidRDefault="00C9536D" w:rsidP="003511DE">
            <w:pPr>
              <w:pStyle w:val="TableParagraph"/>
              <w:rPr>
                <w:rFonts w:ascii="Times New Roman"/>
              </w:rPr>
            </w:pPr>
          </w:p>
        </w:tc>
      </w:tr>
      <w:tr w:rsidR="00C9536D" w14:paraId="32E818CE" w14:textId="77777777" w:rsidTr="003511DE">
        <w:trPr>
          <w:trHeight w:val="2202"/>
        </w:trPr>
        <w:tc>
          <w:tcPr>
            <w:tcW w:w="8910" w:type="dxa"/>
            <w:tcBorders>
              <w:left w:val="double" w:sz="2" w:space="0" w:color="000000"/>
            </w:tcBorders>
          </w:tcPr>
          <w:p w14:paraId="37D2708E" w14:textId="77777777" w:rsidR="00C9536D" w:rsidRDefault="00C9536D" w:rsidP="003511DE">
            <w:pPr>
              <w:pStyle w:val="TableParagraph"/>
              <w:ind w:left="104" w:right="125"/>
              <w:rPr>
                <w:sz w:val="24"/>
              </w:rPr>
            </w:pPr>
            <w:r>
              <w:rPr>
                <w:sz w:val="24"/>
              </w:rPr>
              <w:t>Pharmacological management utilizing medications commonly prescribed in podiatric medicine, including proper ordering of, being fully cognitive of indications, dosages, interactions, side effects and anticipated results. (These medications include NSAIDS, antibiotics, antifungals, narcotic analgesics, muscle relaxants, medications for neuropathy, sedative/hypnotics, peripheral vascular agents, anticoagulants, antihyperuricemic, uricosuric agents, tetanus</w:t>
            </w:r>
          </w:p>
          <w:p w14:paraId="1F34BE78" w14:textId="77777777" w:rsidR="00C9536D" w:rsidRDefault="00C9536D" w:rsidP="003511DE">
            <w:pPr>
              <w:pStyle w:val="TableParagraph"/>
              <w:spacing w:line="270" w:lineRule="atLeast"/>
              <w:ind w:left="104" w:right="404"/>
              <w:rPr>
                <w:sz w:val="24"/>
              </w:rPr>
            </w:pPr>
            <w:r>
              <w:rPr>
                <w:sz w:val="24"/>
              </w:rPr>
              <w:t>toxoid/immune globulin, laxatives/cathartics, fluid and electrolyte management, corticosteroids, and anti-rheumatic agents).</w:t>
            </w:r>
          </w:p>
        </w:tc>
        <w:tc>
          <w:tcPr>
            <w:tcW w:w="450" w:type="dxa"/>
          </w:tcPr>
          <w:p w14:paraId="457BD4FD" w14:textId="77777777" w:rsidR="00C9536D" w:rsidRDefault="00C9536D" w:rsidP="003511DE">
            <w:pPr>
              <w:pStyle w:val="TableParagraph"/>
              <w:rPr>
                <w:rFonts w:ascii="Times New Roman"/>
              </w:rPr>
            </w:pPr>
          </w:p>
        </w:tc>
        <w:tc>
          <w:tcPr>
            <w:tcW w:w="450" w:type="dxa"/>
          </w:tcPr>
          <w:p w14:paraId="3AA6CE1E"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2C3E376E"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69E14B54"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0313C397"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284324D0" w14:textId="77777777" w:rsidR="00C9536D" w:rsidRDefault="00C9536D" w:rsidP="003511DE">
            <w:pPr>
              <w:pStyle w:val="TableParagraph"/>
              <w:rPr>
                <w:rFonts w:ascii="Times New Roman"/>
              </w:rPr>
            </w:pPr>
          </w:p>
        </w:tc>
      </w:tr>
      <w:tr w:rsidR="00C9536D" w14:paraId="04C0F3F9" w14:textId="77777777" w:rsidTr="003511DE">
        <w:trPr>
          <w:trHeight w:val="1093"/>
        </w:trPr>
        <w:tc>
          <w:tcPr>
            <w:tcW w:w="8910" w:type="dxa"/>
            <w:tcBorders>
              <w:left w:val="double" w:sz="2" w:space="0" w:color="000000"/>
            </w:tcBorders>
          </w:tcPr>
          <w:p w14:paraId="0D0C6E21" w14:textId="21E9B3D5" w:rsidR="00C9536D" w:rsidRDefault="00C9536D" w:rsidP="003511DE">
            <w:pPr>
              <w:pStyle w:val="TableParagraph"/>
              <w:ind w:left="104" w:right="338"/>
              <w:rPr>
                <w:sz w:val="24"/>
              </w:rPr>
            </w:pPr>
            <w:r>
              <w:rPr>
                <w:sz w:val="24"/>
              </w:rPr>
              <w:t xml:space="preserve">Recognize the need for, and the appropriate ordering and interpretation of additional diagnostic studies, including, but not limited to, </w:t>
            </w:r>
            <w:r w:rsidR="001E3E0D">
              <w:rPr>
                <w:sz w:val="24"/>
              </w:rPr>
              <w:t>electro diagnostic</w:t>
            </w:r>
            <w:r>
              <w:rPr>
                <w:sz w:val="24"/>
              </w:rPr>
              <w:t xml:space="preserve"> studies, noninvasive vascular studies, bone densitometry studies, compartment</w:t>
            </w:r>
          </w:p>
          <w:p w14:paraId="30E9B2EB" w14:textId="77777777" w:rsidR="00C9536D" w:rsidRDefault="00C9536D" w:rsidP="003511DE">
            <w:pPr>
              <w:pStyle w:val="TableParagraph"/>
              <w:spacing w:line="256" w:lineRule="exact"/>
              <w:ind w:left="104"/>
              <w:rPr>
                <w:sz w:val="24"/>
              </w:rPr>
            </w:pPr>
            <w:r>
              <w:rPr>
                <w:sz w:val="24"/>
              </w:rPr>
              <w:t>pressure studies.</w:t>
            </w:r>
          </w:p>
        </w:tc>
        <w:tc>
          <w:tcPr>
            <w:tcW w:w="450" w:type="dxa"/>
          </w:tcPr>
          <w:p w14:paraId="1081AD6D" w14:textId="77777777" w:rsidR="00C9536D" w:rsidRDefault="00C9536D" w:rsidP="003511DE">
            <w:pPr>
              <w:pStyle w:val="TableParagraph"/>
              <w:rPr>
                <w:rFonts w:ascii="Times New Roman"/>
              </w:rPr>
            </w:pPr>
          </w:p>
        </w:tc>
        <w:tc>
          <w:tcPr>
            <w:tcW w:w="450" w:type="dxa"/>
          </w:tcPr>
          <w:p w14:paraId="59E6F015"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0B954C65"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79A06E58"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1AB613E4"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5625D749" w14:textId="77777777" w:rsidR="00C9536D" w:rsidRDefault="00C9536D" w:rsidP="003511DE">
            <w:pPr>
              <w:pStyle w:val="TableParagraph"/>
              <w:rPr>
                <w:rFonts w:ascii="Times New Roman"/>
              </w:rPr>
            </w:pPr>
          </w:p>
        </w:tc>
      </w:tr>
      <w:tr w:rsidR="00C9536D" w14:paraId="23384E45" w14:textId="77777777" w:rsidTr="003511DE">
        <w:trPr>
          <w:trHeight w:val="415"/>
        </w:trPr>
        <w:tc>
          <w:tcPr>
            <w:tcW w:w="8910" w:type="dxa"/>
            <w:tcBorders>
              <w:left w:val="double" w:sz="2" w:space="0" w:color="000000"/>
            </w:tcBorders>
          </w:tcPr>
          <w:p w14:paraId="795C52DF" w14:textId="77777777" w:rsidR="00C9536D" w:rsidRDefault="00C9536D" w:rsidP="003511DE">
            <w:pPr>
              <w:pStyle w:val="TableParagraph"/>
              <w:spacing w:before="67"/>
              <w:ind w:left="104"/>
              <w:rPr>
                <w:sz w:val="24"/>
              </w:rPr>
            </w:pPr>
            <w:r>
              <w:rPr>
                <w:sz w:val="24"/>
              </w:rPr>
              <w:t>Provide appropriate lower extremity health promotion and education</w:t>
            </w:r>
          </w:p>
        </w:tc>
        <w:tc>
          <w:tcPr>
            <w:tcW w:w="450" w:type="dxa"/>
          </w:tcPr>
          <w:p w14:paraId="65E436C9" w14:textId="77777777" w:rsidR="00C9536D" w:rsidRDefault="00C9536D" w:rsidP="003511DE">
            <w:pPr>
              <w:pStyle w:val="TableParagraph"/>
              <w:rPr>
                <w:rFonts w:ascii="Times New Roman"/>
              </w:rPr>
            </w:pPr>
          </w:p>
        </w:tc>
        <w:tc>
          <w:tcPr>
            <w:tcW w:w="450" w:type="dxa"/>
          </w:tcPr>
          <w:p w14:paraId="7F16ADEF"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241B9FC3"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52CCD215"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16A44C18"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3807EDBD" w14:textId="77777777" w:rsidR="00C9536D" w:rsidRDefault="00C9536D" w:rsidP="003511DE">
            <w:pPr>
              <w:pStyle w:val="TableParagraph"/>
              <w:rPr>
                <w:rFonts w:ascii="Times New Roman"/>
              </w:rPr>
            </w:pPr>
          </w:p>
        </w:tc>
      </w:tr>
      <w:tr w:rsidR="00C9536D" w14:paraId="4D1D0800" w14:textId="77777777" w:rsidTr="003511DE">
        <w:trPr>
          <w:trHeight w:val="546"/>
        </w:trPr>
        <w:tc>
          <w:tcPr>
            <w:tcW w:w="8910" w:type="dxa"/>
            <w:tcBorders>
              <w:left w:val="double" w:sz="2" w:space="0" w:color="000000"/>
            </w:tcBorders>
          </w:tcPr>
          <w:p w14:paraId="421F620A" w14:textId="77777777" w:rsidR="00C9536D" w:rsidRDefault="00C9536D" w:rsidP="003511DE">
            <w:pPr>
              <w:pStyle w:val="TableParagraph"/>
              <w:spacing w:line="270" w:lineRule="exact"/>
              <w:ind w:left="104"/>
              <w:rPr>
                <w:sz w:val="24"/>
              </w:rPr>
            </w:pPr>
            <w:r>
              <w:rPr>
                <w:sz w:val="24"/>
              </w:rPr>
              <w:t>Perform manipulation/mobilization of the foot/ankle joint to increase/reduce</w:t>
            </w:r>
          </w:p>
          <w:p w14:paraId="49010395" w14:textId="77777777" w:rsidR="00C9536D" w:rsidRDefault="00C9536D" w:rsidP="003511DE">
            <w:pPr>
              <w:pStyle w:val="TableParagraph"/>
              <w:spacing w:line="256" w:lineRule="exact"/>
              <w:ind w:left="104"/>
              <w:rPr>
                <w:sz w:val="24"/>
              </w:rPr>
            </w:pPr>
            <w:r>
              <w:rPr>
                <w:sz w:val="24"/>
              </w:rPr>
              <w:t>associated pain and/or deformity.</w:t>
            </w:r>
          </w:p>
        </w:tc>
        <w:tc>
          <w:tcPr>
            <w:tcW w:w="450" w:type="dxa"/>
          </w:tcPr>
          <w:p w14:paraId="46F33ED3" w14:textId="77777777" w:rsidR="00C9536D" w:rsidRDefault="00C9536D" w:rsidP="003511DE">
            <w:pPr>
              <w:pStyle w:val="TableParagraph"/>
              <w:rPr>
                <w:rFonts w:ascii="Times New Roman"/>
              </w:rPr>
            </w:pPr>
          </w:p>
        </w:tc>
        <w:tc>
          <w:tcPr>
            <w:tcW w:w="450" w:type="dxa"/>
          </w:tcPr>
          <w:p w14:paraId="7CBDFA5E"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1F3AE08F"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30C5A3E5"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tcBorders>
          </w:tcPr>
          <w:p w14:paraId="292D48C8" w14:textId="77777777" w:rsidR="00C9536D" w:rsidRDefault="00C9536D" w:rsidP="003511DE">
            <w:pPr>
              <w:pStyle w:val="TableParagraph"/>
              <w:rPr>
                <w:rFonts w:ascii="Times New Roman"/>
              </w:rPr>
            </w:pPr>
          </w:p>
        </w:tc>
        <w:tc>
          <w:tcPr>
            <w:tcW w:w="360" w:type="dxa"/>
            <w:tcBorders>
              <w:top w:val="single" w:sz="8" w:space="0" w:color="000000"/>
              <w:bottom w:val="single" w:sz="8" w:space="0" w:color="000000"/>
              <w:right w:val="double" w:sz="2" w:space="0" w:color="000000"/>
            </w:tcBorders>
          </w:tcPr>
          <w:p w14:paraId="494DEA29" w14:textId="77777777" w:rsidR="00C9536D" w:rsidRDefault="00C9536D" w:rsidP="003511DE">
            <w:pPr>
              <w:pStyle w:val="TableParagraph"/>
              <w:rPr>
                <w:rFonts w:ascii="Times New Roman"/>
              </w:rPr>
            </w:pPr>
          </w:p>
        </w:tc>
      </w:tr>
      <w:tr w:rsidR="00C9536D" w14:paraId="0B3D4AE6" w14:textId="77777777" w:rsidTr="003511DE">
        <w:trPr>
          <w:trHeight w:val="550"/>
        </w:trPr>
        <w:tc>
          <w:tcPr>
            <w:tcW w:w="8910" w:type="dxa"/>
            <w:tcBorders>
              <w:left w:val="double" w:sz="2" w:space="0" w:color="000000"/>
            </w:tcBorders>
          </w:tcPr>
          <w:p w14:paraId="6DC8D16C" w14:textId="77777777" w:rsidR="00C9536D" w:rsidRDefault="00C9536D" w:rsidP="003511DE">
            <w:pPr>
              <w:pStyle w:val="TableParagraph"/>
              <w:spacing w:line="271" w:lineRule="exact"/>
              <w:ind w:left="104"/>
              <w:rPr>
                <w:sz w:val="24"/>
              </w:rPr>
            </w:pPr>
            <w:r>
              <w:rPr>
                <w:sz w:val="24"/>
              </w:rPr>
              <w:t>Perform biomechanical evaluations and managing patients with lower extremity</w:t>
            </w:r>
          </w:p>
          <w:p w14:paraId="4C170BE1" w14:textId="77777777" w:rsidR="00C9536D" w:rsidRDefault="00C9536D" w:rsidP="003511DE">
            <w:pPr>
              <w:pStyle w:val="TableParagraph"/>
              <w:spacing w:line="259" w:lineRule="exact"/>
              <w:ind w:left="104"/>
              <w:rPr>
                <w:sz w:val="24"/>
              </w:rPr>
            </w:pPr>
            <w:r>
              <w:rPr>
                <w:sz w:val="24"/>
              </w:rPr>
              <w:t>disorders utilizing appropriate prosthetics, orthotic devises and footwear</w:t>
            </w:r>
          </w:p>
        </w:tc>
        <w:tc>
          <w:tcPr>
            <w:tcW w:w="450" w:type="dxa"/>
          </w:tcPr>
          <w:p w14:paraId="2B2F8318" w14:textId="77777777" w:rsidR="00C9536D" w:rsidRDefault="00C9536D" w:rsidP="003511DE">
            <w:pPr>
              <w:pStyle w:val="TableParagraph"/>
              <w:rPr>
                <w:rFonts w:ascii="Times New Roman"/>
              </w:rPr>
            </w:pPr>
          </w:p>
        </w:tc>
        <w:tc>
          <w:tcPr>
            <w:tcW w:w="450" w:type="dxa"/>
          </w:tcPr>
          <w:p w14:paraId="58C4E6B7" w14:textId="77777777" w:rsidR="00C9536D" w:rsidRDefault="00C9536D" w:rsidP="003511DE">
            <w:pPr>
              <w:pStyle w:val="TableParagraph"/>
              <w:rPr>
                <w:rFonts w:ascii="Times New Roman"/>
              </w:rPr>
            </w:pPr>
          </w:p>
        </w:tc>
        <w:tc>
          <w:tcPr>
            <w:tcW w:w="360" w:type="dxa"/>
            <w:tcBorders>
              <w:top w:val="single" w:sz="8" w:space="0" w:color="000000"/>
            </w:tcBorders>
          </w:tcPr>
          <w:p w14:paraId="14D3E0C3" w14:textId="77777777" w:rsidR="00C9536D" w:rsidRDefault="00C9536D" w:rsidP="003511DE">
            <w:pPr>
              <w:pStyle w:val="TableParagraph"/>
              <w:rPr>
                <w:rFonts w:ascii="Times New Roman"/>
              </w:rPr>
            </w:pPr>
          </w:p>
        </w:tc>
        <w:tc>
          <w:tcPr>
            <w:tcW w:w="360" w:type="dxa"/>
            <w:tcBorders>
              <w:top w:val="single" w:sz="8" w:space="0" w:color="000000"/>
            </w:tcBorders>
          </w:tcPr>
          <w:p w14:paraId="1F6249FF" w14:textId="77777777" w:rsidR="00C9536D" w:rsidRDefault="00C9536D" w:rsidP="003511DE">
            <w:pPr>
              <w:pStyle w:val="TableParagraph"/>
              <w:rPr>
                <w:rFonts w:ascii="Times New Roman"/>
              </w:rPr>
            </w:pPr>
          </w:p>
        </w:tc>
        <w:tc>
          <w:tcPr>
            <w:tcW w:w="360" w:type="dxa"/>
            <w:tcBorders>
              <w:top w:val="single" w:sz="8" w:space="0" w:color="000000"/>
            </w:tcBorders>
          </w:tcPr>
          <w:p w14:paraId="18BD751C" w14:textId="77777777" w:rsidR="00C9536D" w:rsidRDefault="00C9536D" w:rsidP="003511DE">
            <w:pPr>
              <w:pStyle w:val="TableParagraph"/>
              <w:rPr>
                <w:rFonts w:ascii="Times New Roman"/>
              </w:rPr>
            </w:pPr>
          </w:p>
        </w:tc>
        <w:tc>
          <w:tcPr>
            <w:tcW w:w="360" w:type="dxa"/>
            <w:tcBorders>
              <w:top w:val="single" w:sz="8" w:space="0" w:color="000000"/>
              <w:right w:val="double" w:sz="2" w:space="0" w:color="000000"/>
            </w:tcBorders>
          </w:tcPr>
          <w:p w14:paraId="374272DD" w14:textId="77777777" w:rsidR="00C9536D" w:rsidRDefault="00C9536D" w:rsidP="003511DE">
            <w:pPr>
              <w:pStyle w:val="TableParagraph"/>
              <w:rPr>
                <w:rFonts w:ascii="Times New Roman"/>
              </w:rPr>
            </w:pPr>
          </w:p>
        </w:tc>
      </w:tr>
    </w:tbl>
    <w:p w14:paraId="496F1F63" w14:textId="77777777" w:rsidR="00C9536D" w:rsidRDefault="00C9536D" w:rsidP="00C9536D">
      <w:pPr>
        <w:rPr>
          <w:rFonts w:ascii="Times New Roman"/>
        </w:rPr>
        <w:sectPr w:rsidR="00C9536D">
          <w:pgSz w:w="12240" w:h="15840"/>
          <w:pgMar w:top="1360" w:right="240" w:bottom="940" w:left="480" w:header="0" w:footer="667" w:gutter="0"/>
          <w:cols w:space="720"/>
        </w:sectPr>
      </w:pPr>
    </w:p>
    <w:tbl>
      <w:tblPr>
        <w:tblW w:w="0" w:type="auto"/>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C9536D" w14:paraId="0ED70CD2" w14:textId="77777777" w:rsidTr="003511DE">
        <w:trPr>
          <w:trHeight w:val="416"/>
        </w:trPr>
        <w:tc>
          <w:tcPr>
            <w:tcW w:w="8910" w:type="dxa"/>
            <w:tcBorders>
              <w:left w:val="double" w:sz="2" w:space="0" w:color="000000"/>
            </w:tcBorders>
          </w:tcPr>
          <w:p w14:paraId="4713FDE5" w14:textId="77777777" w:rsidR="00C9536D" w:rsidRDefault="00C9536D" w:rsidP="003511DE">
            <w:pPr>
              <w:pStyle w:val="TableParagraph"/>
              <w:rPr>
                <w:rFonts w:ascii="Times New Roman"/>
                <w:sz w:val="24"/>
              </w:rPr>
            </w:pPr>
          </w:p>
        </w:tc>
        <w:tc>
          <w:tcPr>
            <w:tcW w:w="450" w:type="dxa"/>
          </w:tcPr>
          <w:p w14:paraId="6500075E" w14:textId="77777777" w:rsidR="00C9536D" w:rsidRDefault="00C9536D" w:rsidP="003511DE">
            <w:pPr>
              <w:pStyle w:val="TableParagraph"/>
              <w:spacing w:before="89"/>
              <w:ind w:left="119"/>
              <w:rPr>
                <w:b/>
                <w:sz w:val="24"/>
              </w:rPr>
            </w:pPr>
            <w:r>
              <w:rPr>
                <w:b/>
                <w:w w:val="99"/>
                <w:sz w:val="24"/>
              </w:rPr>
              <w:t>5</w:t>
            </w:r>
          </w:p>
        </w:tc>
        <w:tc>
          <w:tcPr>
            <w:tcW w:w="450" w:type="dxa"/>
          </w:tcPr>
          <w:p w14:paraId="4D277E6F" w14:textId="77777777" w:rsidR="00C9536D" w:rsidRDefault="00C9536D" w:rsidP="003511DE">
            <w:pPr>
              <w:pStyle w:val="TableParagraph"/>
              <w:spacing w:before="89"/>
              <w:ind w:left="119"/>
              <w:rPr>
                <w:b/>
                <w:sz w:val="24"/>
              </w:rPr>
            </w:pPr>
            <w:r>
              <w:rPr>
                <w:b/>
                <w:w w:val="99"/>
                <w:sz w:val="24"/>
              </w:rPr>
              <w:t>4</w:t>
            </w:r>
          </w:p>
        </w:tc>
        <w:tc>
          <w:tcPr>
            <w:tcW w:w="360" w:type="dxa"/>
            <w:tcBorders>
              <w:bottom w:val="single" w:sz="8" w:space="0" w:color="000000"/>
            </w:tcBorders>
          </w:tcPr>
          <w:p w14:paraId="7F2A47A1" w14:textId="77777777" w:rsidR="00C9536D" w:rsidRDefault="00C9536D" w:rsidP="003511DE">
            <w:pPr>
              <w:pStyle w:val="TableParagraph"/>
              <w:spacing w:before="89"/>
              <w:ind w:left="119"/>
              <w:rPr>
                <w:b/>
                <w:sz w:val="24"/>
              </w:rPr>
            </w:pPr>
            <w:r>
              <w:rPr>
                <w:b/>
                <w:w w:val="99"/>
                <w:sz w:val="24"/>
              </w:rPr>
              <w:t>3</w:t>
            </w:r>
          </w:p>
        </w:tc>
        <w:tc>
          <w:tcPr>
            <w:tcW w:w="360" w:type="dxa"/>
            <w:tcBorders>
              <w:bottom w:val="single" w:sz="8" w:space="0" w:color="000000"/>
            </w:tcBorders>
          </w:tcPr>
          <w:p w14:paraId="140AED7E" w14:textId="77777777" w:rsidR="00C9536D" w:rsidRDefault="00C9536D" w:rsidP="003511DE">
            <w:pPr>
              <w:pStyle w:val="TableParagraph"/>
              <w:spacing w:before="89"/>
              <w:ind w:left="119"/>
              <w:rPr>
                <w:b/>
                <w:sz w:val="24"/>
              </w:rPr>
            </w:pPr>
            <w:r>
              <w:rPr>
                <w:b/>
                <w:w w:val="99"/>
                <w:sz w:val="24"/>
              </w:rPr>
              <w:t>2</w:t>
            </w:r>
          </w:p>
        </w:tc>
        <w:tc>
          <w:tcPr>
            <w:tcW w:w="360" w:type="dxa"/>
            <w:tcBorders>
              <w:bottom w:val="single" w:sz="8" w:space="0" w:color="000000"/>
            </w:tcBorders>
          </w:tcPr>
          <w:p w14:paraId="0245B3F3" w14:textId="77777777" w:rsidR="00C9536D" w:rsidRDefault="00C9536D" w:rsidP="003511DE">
            <w:pPr>
              <w:pStyle w:val="TableParagraph"/>
              <w:spacing w:before="89"/>
              <w:ind w:left="119"/>
              <w:rPr>
                <w:b/>
                <w:sz w:val="24"/>
              </w:rPr>
            </w:pPr>
            <w:r>
              <w:rPr>
                <w:b/>
                <w:w w:val="99"/>
                <w:sz w:val="24"/>
              </w:rPr>
              <w:t>1</w:t>
            </w:r>
          </w:p>
        </w:tc>
        <w:tc>
          <w:tcPr>
            <w:tcW w:w="360" w:type="dxa"/>
            <w:tcBorders>
              <w:bottom w:val="single" w:sz="8" w:space="0" w:color="000000"/>
              <w:right w:val="double" w:sz="2" w:space="0" w:color="000000"/>
            </w:tcBorders>
          </w:tcPr>
          <w:p w14:paraId="47151518" w14:textId="77777777" w:rsidR="00C9536D" w:rsidRDefault="00C9536D" w:rsidP="003511DE">
            <w:pPr>
              <w:pStyle w:val="TableParagraph"/>
              <w:spacing w:before="89"/>
              <w:ind w:left="119"/>
              <w:rPr>
                <w:b/>
                <w:sz w:val="24"/>
              </w:rPr>
            </w:pPr>
            <w:r>
              <w:rPr>
                <w:b/>
                <w:w w:val="99"/>
                <w:sz w:val="24"/>
              </w:rPr>
              <w:t>0</w:t>
            </w:r>
          </w:p>
        </w:tc>
      </w:tr>
      <w:tr w:rsidR="00C9536D" w14:paraId="0FE27341" w14:textId="77777777" w:rsidTr="003511DE">
        <w:trPr>
          <w:trHeight w:val="547"/>
        </w:trPr>
        <w:tc>
          <w:tcPr>
            <w:tcW w:w="8910" w:type="dxa"/>
            <w:tcBorders>
              <w:left w:val="double" w:sz="2" w:space="0" w:color="000000"/>
            </w:tcBorders>
          </w:tcPr>
          <w:p w14:paraId="6B138943" w14:textId="77777777" w:rsidR="00C9536D" w:rsidRDefault="00C9536D" w:rsidP="003511DE">
            <w:pPr>
              <w:pStyle w:val="TableParagraph"/>
              <w:spacing w:line="271" w:lineRule="exact"/>
              <w:ind w:left="104"/>
              <w:rPr>
                <w:sz w:val="24"/>
              </w:rPr>
            </w:pPr>
            <w:r>
              <w:rPr>
                <w:sz w:val="24"/>
              </w:rPr>
              <w:t>Fabricate appropriate casts for these devises, or write appropriate referrals to the</w:t>
            </w:r>
          </w:p>
          <w:p w14:paraId="6785B949" w14:textId="77777777" w:rsidR="00C9536D" w:rsidRDefault="00C9536D" w:rsidP="003511DE">
            <w:pPr>
              <w:pStyle w:val="TableParagraph"/>
              <w:spacing w:line="256" w:lineRule="exact"/>
              <w:ind w:left="104"/>
              <w:rPr>
                <w:sz w:val="24"/>
              </w:rPr>
            </w:pPr>
            <w:r>
              <w:rPr>
                <w:sz w:val="24"/>
              </w:rPr>
              <w:t>prosthetist/orthotist.</w:t>
            </w:r>
          </w:p>
        </w:tc>
        <w:tc>
          <w:tcPr>
            <w:tcW w:w="450" w:type="dxa"/>
          </w:tcPr>
          <w:p w14:paraId="10221FBB" w14:textId="77777777" w:rsidR="00C9536D" w:rsidRDefault="00C9536D" w:rsidP="003511DE">
            <w:pPr>
              <w:pStyle w:val="TableParagraph"/>
              <w:rPr>
                <w:rFonts w:ascii="Times New Roman"/>
                <w:sz w:val="24"/>
              </w:rPr>
            </w:pPr>
          </w:p>
        </w:tc>
        <w:tc>
          <w:tcPr>
            <w:tcW w:w="450" w:type="dxa"/>
          </w:tcPr>
          <w:p w14:paraId="0828063B"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283A8E1"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FF26FFF"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2BF3C37"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5D75EBC3" w14:textId="77777777" w:rsidR="00C9536D" w:rsidRDefault="00C9536D" w:rsidP="003511DE">
            <w:pPr>
              <w:pStyle w:val="TableParagraph"/>
              <w:rPr>
                <w:rFonts w:ascii="Times New Roman"/>
                <w:sz w:val="24"/>
              </w:rPr>
            </w:pPr>
          </w:p>
        </w:tc>
      </w:tr>
      <w:tr w:rsidR="00C9536D" w14:paraId="2348726C" w14:textId="77777777" w:rsidTr="003511DE">
        <w:trPr>
          <w:trHeight w:val="414"/>
        </w:trPr>
        <w:tc>
          <w:tcPr>
            <w:tcW w:w="8910" w:type="dxa"/>
            <w:tcBorders>
              <w:left w:val="double" w:sz="2" w:space="0" w:color="000000"/>
            </w:tcBorders>
          </w:tcPr>
          <w:p w14:paraId="7D6C4F2A" w14:textId="77777777" w:rsidR="00C9536D" w:rsidRDefault="00C9536D" w:rsidP="003511DE">
            <w:pPr>
              <w:pStyle w:val="TableParagraph"/>
              <w:spacing w:before="66"/>
              <w:ind w:left="104"/>
              <w:rPr>
                <w:sz w:val="24"/>
              </w:rPr>
            </w:pPr>
            <w:r>
              <w:rPr>
                <w:sz w:val="24"/>
              </w:rPr>
              <w:t>Provide appropriate podiatric surgical management when indicated</w:t>
            </w:r>
          </w:p>
        </w:tc>
        <w:tc>
          <w:tcPr>
            <w:tcW w:w="450" w:type="dxa"/>
          </w:tcPr>
          <w:p w14:paraId="3F25F432" w14:textId="77777777" w:rsidR="00C9536D" w:rsidRDefault="00C9536D" w:rsidP="003511DE">
            <w:pPr>
              <w:pStyle w:val="TableParagraph"/>
              <w:rPr>
                <w:rFonts w:ascii="Times New Roman"/>
                <w:sz w:val="24"/>
              </w:rPr>
            </w:pPr>
          </w:p>
        </w:tc>
        <w:tc>
          <w:tcPr>
            <w:tcW w:w="450" w:type="dxa"/>
          </w:tcPr>
          <w:p w14:paraId="2E15F868"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BE78A3F"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CAF4BE9"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BFFE5E4"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732310CD" w14:textId="77777777" w:rsidR="00C9536D" w:rsidRDefault="00C9536D" w:rsidP="003511DE">
            <w:pPr>
              <w:pStyle w:val="TableParagraph"/>
              <w:rPr>
                <w:rFonts w:ascii="Times New Roman"/>
                <w:sz w:val="24"/>
              </w:rPr>
            </w:pPr>
          </w:p>
        </w:tc>
      </w:tr>
      <w:tr w:rsidR="00C9536D" w14:paraId="7359EA5F" w14:textId="77777777" w:rsidTr="003511DE">
        <w:trPr>
          <w:trHeight w:val="547"/>
        </w:trPr>
        <w:tc>
          <w:tcPr>
            <w:tcW w:w="8910" w:type="dxa"/>
            <w:tcBorders>
              <w:left w:val="double" w:sz="2" w:space="0" w:color="000000"/>
            </w:tcBorders>
          </w:tcPr>
          <w:p w14:paraId="2D5A6D15" w14:textId="77777777" w:rsidR="00C9536D" w:rsidRDefault="00C9536D" w:rsidP="003511DE">
            <w:pPr>
              <w:pStyle w:val="TableParagraph"/>
              <w:spacing w:line="271" w:lineRule="exact"/>
              <w:ind w:left="104"/>
              <w:rPr>
                <w:sz w:val="24"/>
              </w:rPr>
            </w:pPr>
            <w:r>
              <w:rPr>
                <w:sz w:val="24"/>
              </w:rPr>
              <w:t>Recognize and manage post-operative complications i.e. infections, DVT’s,</w:t>
            </w:r>
          </w:p>
          <w:p w14:paraId="01177BED" w14:textId="77777777" w:rsidR="00C9536D" w:rsidRDefault="00C9536D" w:rsidP="003511DE">
            <w:pPr>
              <w:pStyle w:val="TableParagraph"/>
              <w:spacing w:line="256" w:lineRule="exact"/>
              <w:ind w:left="104"/>
              <w:rPr>
                <w:sz w:val="24"/>
              </w:rPr>
            </w:pPr>
            <w:r>
              <w:rPr>
                <w:sz w:val="24"/>
              </w:rPr>
              <w:t>hematomas, cellulitis, etc.</w:t>
            </w:r>
          </w:p>
        </w:tc>
        <w:tc>
          <w:tcPr>
            <w:tcW w:w="450" w:type="dxa"/>
          </w:tcPr>
          <w:p w14:paraId="7CF9D689" w14:textId="77777777" w:rsidR="00C9536D" w:rsidRDefault="00C9536D" w:rsidP="003511DE">
            <w:pPr>
              <w:pStyle w:val="TableParagraph"/>
              <w:rPr>
                <w:rFonts w:ascii="Times New Roman"/>
                <w:sz w:val="24"/>
              </w:rPr>
            </w:pPr>
          </w:p>
        </w:tc>
        <w:tc>
          <w:tcPr>
            <w:tcW w:w="450" w:type="dxa"/>
          </w:tcPr>
          <w:p w14:paraId="17A842C1"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2D15A43B"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324A352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3E65BE8"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1760B058" w14:textId="77777777" w:rsidR="00C9536D" w:rsidRDefault="00C9536D" w:rsidP="003511DE">
            <w:pPr>
              <w:pStyle w:val="TableParagraph"/>
              <w:rPr>
                <w:rFonts w:ascii="Times New Roman"/>
                <w:sz w:val="24"/>
              </w:rPr>
            </w:pPr>
          </w:p>
        </w:tc>
      </w:tr>
      <w:tr w:rsidR="00C9536D" w14:paraId="339D9D42" w14:textId="77777777" w:rsidTr="003511DE">
        <w:trPr>
          <w:trHeight w:val="414"/>
        </w:trPr>
        <w:tc>
          <w:tcPr>
            <w:tcW w:w="8910" w:type="dxa"/>
            <w:tcBorders>
              <w:left w:val="double" w:sz="2" w:space="0" w:color="000000"/>
            </w:tcBorders>
          </w:tcPr>
          <w:p w14:paraId="5B812683" w14:textId="77777777" w:rsidR="00C9536D" w:rsidRDefault="00C9536D" w:rsidP="003511DE">
            <w:pPr>
              <w:pStyle w:val="TableParagraph"/>
              <w:spacing w:before="66"/>
              <w:ind w:left="104"/>
              <w:rPr>
                <w:sz w:val="24"/>
              </w:rPr>
            </w:pPr>
            <w:r>
              <w:rPr>
                <w:sz w:val="24"/>
              </w:rPr>
              <w:t>Demonstrate appropriate use of local anesthetic agents.</w:t>
            </w:r>
          </w:p>
        </w:tc>
        <w:tc>
          <w:tcPr>
            <w:tcW w:w="450" w:type="dxa"/>
          </w:tcPr>
          <w:p w14:paraId="04AF4DEE" w14:textId="77777777" w:rsidR="00C9536D" w:rsidRDefault="00C9536D" w:rsidP="003511DE">
            <w:pPr>
              <w:pStyle w:val="TableParagraph"/>
              <w:rPr>
                <w:rFonts w:ascii="Times New Roman"/>
                <w:sz w:val="24"/>
              </w:rPr>
            </w:pPr>
          </w:p>
        </w:tc>
        <w:tc>
          <w:tcPr>
            <w:tcW w:w="450" w:type="dxa"/>
          </w:tcPr>
          <w:p w14:paraId="544D4ADF"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343E3BAF"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528466E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3C6CFDA5"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3C4B663A" w14:textId="77777777" w:rsidR="00C9536D" w:rsidRDefault="00C9536D" w:rsidP="003511DE">
            <w:pPr>
              <w:pStyle w:val="TableParagraph"/>
              <w:rPr>
                <w:rFonts w:ascii="Times New Roman"/>
                <w:sz w:val="24"/>
              </w:rPr>
            </w:pPr>
          </w:p>
        </w:tc>
      </w:tr>
      <w:tr w:rsidR="00C9536D" w14:paraId="4239973C" w14:textId="77777777" w:rsidTr="003511DE">
        <w:trPr>
          <w:trHeight w:val="415"/>
        </w:trPr>
        <w:tc>
          <w:tcPr>
            <w:tcW w:w="8910" w:type="dxa"/>
            <w:tcBorders>
              <w:left w:val="double" w:sz="2" w:space="0" w:color="000000"/>
            </w:tcBorders>
          </w:tcPr>
          <w:p w14:paraId="40A6ACD1" w14:textId="77777777" w:rsidR="00C9536D" w:rsidRDefault="00C9536D" w:rsidP="003511DE">
            <w:pPr>
              <w:pStyle w:val="TableParagraph"/>
              <w:spacing w:before="67"/>
              <w:ind w:left="104"/>
              <w:rPr>
                <w:sz w:val="24"/>
              </w:rPr>
            </w:pPr>
            <w:r>
              <w:rPr>
                <w:sz w:val="24"/>
              </w:rPr>
              <w:t>Perform, where indicated, palliation of keratotic lesions and toenails.</w:t>
            </w:r>
          </w:p>
        </w:tc>
        <w:tc>
          <w:tcPr>
            <w:tcW w:w="450" w:type="dxa"/>
          </w:tcPr>
          <w:p w14:paraId="55409E79" w14:textId="77777777" w:rsidR="00C9536D" w:rsidRDefault="00C9536D" w:rsidP="003511DE">
            <w:pPr>
              <w:pStyle w:val="TableParagraph"/>
              <w:rPr>
                <w:rFonts w:ascii="Times New Roman"/>
                <w:sz w:val="24"/>
              </w:rPr>
            </w:pPr>
          </w:p>
        </w:tc>
        <w:tc>
          <w:tcPr>
            <w:tcW w:w="450" w:type="dxa"/>
          </w:tcPr>
          <w:p w14:paraId="2B0C6BE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694AF53"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116C949"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4234CFF5"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7F1ACD0E" w14:textId="77777777" w:rsidR="00C9536D" w:rsidRDefault="00C9536D" w:rsidP="003511DE">
            <w:pPr>
              <w:pStyle w:val="TableParagraph"/>
              <w:rPr>
                <w:rFonts w:ascii="Times New Roman"/>
                <w:sz w:val="24"/>
              </w:rPr>
            </w:pPr>
          </w:p>
        </w:tc>
      </w:tr>
      <w:tr w:rsidR="00C9536D" w14:paraId="155A4EED" w14:textId="77777777" w:rsidTr="003511DE">
        <w:trPr>
          <w:trHeight w:val="822"/>
        </w:trPr>
        <w:tc>
          <w:tcPr>
            <w:tcW w:w="8910" w:type="dxa"/>
            <w:tcBorders>
              <w:left w:val="double" w:sz="2" w:space="0" w:color="000000"/>
            </w:tcBorders>
          </w:tcPr>
          <w:p w14:paraId="366BAA18" w14:textId="77777777" w:rsidR="00C9536D" w:rsidRDefault="00C9536D" w:rsidP="003511DE">
            <w:pPr>
              <w:pStyle w:val="TableParagraph"/>
              <w:ind w:left="104" w:right="284"/>
              <w:rPr>
                <w:sz w:val="24"/>
              </w:rPr>
            </w:pPr>
            <w:r>
              <w:rPr>
                <w:sz w:val="24"/>
              </w:rPr>
              <w:t>Manage closed fractures and dislocations including pedal fractures/dislocations, and ankle fracture/dislocation including the use of cast management and tape</w:t>
            </w:r>
          </w:p>
          <w:p w14:paraId="5B6937A1" w14:textId="77777777" w:rsidR="00C9536D" w:rsidRDefault="00C9536D" w:rsidP="003511DE">
            <w:pPr>
              <w:pStyle w:val="TableParagraph"/>
              <w:spacing w:line="256" w:lineRule="exact"/>
              <w:ind w:left="104"/>
              <w:rPr>
                <w:sz w:val="24"/>
              </w:rPr>
            </w:pPr>
            <w:r>
              <w:rPr>
                <w:sz w:val="24"/>
              </w:rPr>
              <w:t>immobilization as indicated.</w:t>
            </w:r>
          </w:p>
        </w:tc>
        <w:tc>
          <w:tcPr>
            <w:tcW w:w="450" w:type="dxa"/>
          </w:tcPr>
          <w:p w14:paraId="6E87FE51" w14:textId="77777777" w:rsidR="00C9536D" w:rsidRDefault="00C9536D" w:rsidP="003511DE">
            <w:pPr>
              <w:pStyle w:val="TableParagraph"/>
              <w:rPr>
                <w:rFonts w:ascii="Times New Roman"/>
                <w:sz w:val="24"/>
              </w:rPr>
            </w:pPr>
          </w:p>
        </w:tc>
        <w:tc>
          <w:tcPr>
            <w:tcW w:w="450" w:type="dxa"/>
          </w:tcPr>
          <w:p w14:paraId="723459A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5D60D2DB"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685FE63"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3D7D0C35"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014A2AD8" w14:textId="77777777" w:rsidR="00C9536D" w:rsidRDefault="00C9536D" w:rsidP="003511DE">
            <w:pPr>
              <w:pStyle w:val="TableParagraph"/>
              <w:rPr>
                <w:rFonts w:ascii="Times New Roman"/>
                <w:sz w:val="24"/>
              </w:rPr>
            </w:pPr>
          </w:p>
        </w:tc>
      </w:tr>
      <w:tr w:rsidR="00C9536D" w14:paraId="5BB9752D" w14:textId="77777777" w:rsidTr="003511DE">
        <w:trPr>
          <w:trHeight w:val="547"/>
        </w:trPr>
        <w:tc>
          <w:tcPr>
            <w:tcW w:w="8910" w:type="dxa"/>
            <w:tcBorders>
              <w:left w:val="double" w:sz="2" w:space="0" w:color="000000"/>
            </w:tcBorders>
          </w:tcPr>
          <w:p w14:paraId="4492A540" w14:textId="77777777" w:rsidR="00C9536D" w:rsidRDefault="00C9536D" w:rsidP="003511DE">
            <w:pPr>
              <w:pStyle w:val="TableParagraph"/>
              <w:spacing w:line="271" w:lineRule="exact"/>
              <w:ind w:left="104"/>
              <w:rPr>
                <w:sz w:val="24"/>
              </w:rPr>
            </w:pPr>
            <w:r>
              <w:rPr>
                <w:sz w:val="24"/>
              </w:rPr>
              <w:t>Perform appropriate injections and or aspirations, with knowledge of</w:t>
            </w:r>
          </w:p>
          <w:p w14:paraId="48DA74B5" w14:textId="77777777" w:rsidR="00C9536D" w:rsidRDefault="00C9536D" w:rsidP="003511DE">
            <w:pPr>
              <w:pStyle w:val="TableParagraph"/>
              <w:spacing w:line="256" w:lineRule="exact"/>
              <w:ind w:left="104"/>
              <w:rPr>
                <w:sz w:val="24"/>
              </w:rPr>
            </w:pPr>
            <w:r>
              <w:rPr>
                <w:sz w:val="24"/>
              </w:rPr>
              <w:t>pharmacology, indications, dosages, potential interactions, &amp; side effects.</w:t>
            </w:r>
          </w:p>
        </w:tc>
        <w:tc>
          <w:tcPr>
            <w:tcW w:w="450" w:type="dxa"/>
          </w:tcPr>
          <w:p w14:paraId="7FBC2DD9" w14:textId="77777777" w:rsidR="00C9536D" w:rsidRDefault="00C9536D" w:rsidP="003511DE">
            <w:pPr>
              <w:pStyle w:val="TableParagraph"/>
              <w:rPr>
                <w:rFonts w:ascii="Times New Roman"/>
                <w:sz w:val="24"/>
              </w:rPr>
            </w:pPr>
          </w:p>
        </w:tc>
        <w:tc>
          <w:tcPr>
            <w:tcW w:w="450" w:type="dxa"/>
          </w:tcPr>
          <w:p w14:paraId="7137E5D3"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878C392"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BF36B84"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47078A0"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49D06B84" w14:textId="77777777" w:rsidR="00C9536D" w:rsidRDefault="00C9536D" w:rsidP="003511DE">
            <w:pPr>
              <w:pStyle w:val="TableParagraph"/>
              <w:rPr>
                <w:rFonts w:ascii="Times New Roman"/>
                <w:sz w:val="24"/>
              </w:rPr>
            </w:pPr>
          </w:p>
        </w:tc>
      </w:tr>
      <w:tr w:rsidR="00C9536D" w14:paraId="3038726B" w14:textId="77777777" w:rsidTr="003511DE">
        <w:trPr>
          <w:trHeight w:val="546"/>
        </w:trPr>
        <w:tc>
          <w:tcPr>
            <w:tcW w:w="8910" w:type="dxa"/>
            <w:tcBorders>
              <w:left w:val="double" w:sz="2" w:space="0" w:color="000000"/>
            </w:tcBorders>
          </w:tcPr>
          <w:p w14:paraId="74D13176" w14:textId="77777777" w:rsidR="00C9536D" w:rsidRDefault="00C9536D" w:rsidP="003511DE">
            <w:pPr>
              <w:pStyle w:val="TableParagraph"/>
              <w:spacing w:line="270" w:lineRule="exact"/>
              <w:ind w:left="104"/>
              <w:rPr>
                <w:sz w:val="24"/>
              </w:rPr>
            </w:pPr>
            <w:r>
              <w:rPr>
                <w:sz w:val="24"/>
              </w:rPr>
              <w:t>Demonstrate appropriate referral for physical therapy for patients, and ability to</w:t>
            </w:r>
          </w:p>
          <w:p w14:paraId="18636E36" w14:textId="77777777" w:rsidR="00C9536D" w:rsidRDefault="00C9536D" w:rsidP="003511DE">
            <w:pPr>
              <w:pStyle w:val="TableParagraph"/>
              <w:spacing w:line="256" w:lineRule="exact"/>
              <w:ind w:left="104"/>
              <w:rPr>
                <w:sz w:val="24"/>
              </w:rPr>
            </w:pPr>
            <w:r>
              <w:rPr>
                <w:sz w:val="24"/>
              </w:rPr>
              <w:t>monitor and modify the treatment plan as needed.</w:t>
            </w:r>
          </w:p>
        </w:tc>
        <w:tc>
          <w:tcPr>
            <w:tcW w:w="450" w:type="dxa"/>
          </w:tcPr>
          <w:p w14:paraId="3987C849" w14:textId="77777777" w:rsidR="00C9536D" w:rsidRDefault="00C9536D" w:rsidP="003511DE">
            <w:pPr>
              <w:pStyle w:val="TableParagraph"/>
              <w:rPr>
                <w:rFonts w:ascii="Times New Roman"/>
                <w:sz w:val="24"/>
              </w:rPr>
            </w:pPr>
          </w:p>
        </w:tc>
        <w:tc>
          <w:tcPr>
            <w:tcW w:w="450" w:type="dxa"/>
          </w:tcPr>
          <w:p w14:paraId="291B7AF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E499639"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814D48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222A5EB8"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4E806F3E" w14:textId="77777777" w:rsidR="00C9536D" w:rsidRDefault="00C9536D" w:rsidP="003511DE">
            <w:pPr>
              <w:pStyle w:val="TableParagraph"/>
              <w:rPr>
                <w:rFonts w:ascii="Times New Roman"/>
                <w:sz w:val="24"/>
              </w:rPr>
            </w:pPr>
          </w:p>
        </w:tc>
      </w:tr>
      <w:tr w:rsidR="00C9536D" w14:paraId="22C21A8C" w14:textId="77777777" w:rsidTr="003511DE">
        <w:trPr>
          <w:trHeight w:val="547"/>
        </w:trPr>
        <w:tc>
          <w:tcPr>
            <w:tcW w:w="8910" w:type="dxa"/>
            <w:tcBorders>
              <w:left w:val="double" w:sz="2" w:space="0" w:color="000000"/>
            </w:tcBorders>
          </w:tcPr>
          <w:p w14:paraId="008A44FF" w14:textId="77777777" w:rsidR="00C9536D" w:rsidRDefault="00C9536D" w:rsidP="003511DE">
            <w:pPr>
              <w:pStyle w:val="TableParagraph"/>
              <w:spacing w:line="271" w:lineRule="exact"/>
              <w:ind w:left="104"/>
              <w:rPr>
                <w:sz w:val="24"/>
              </w:rPr>
            </w:pPr>
            <w:r>
              <w:rPr>
                <w:sz w:val="24"/>
              </w:rPr>
              <w:t>Perform biomechanical evaluations and manage patients with lower extremity</w:t>
            </w:r>
          </w:p>
          <w:p w14:paraId="5385A11C" w14:textId="77777777" w:rsidR="00C9536D" w:rsidRDefault="00C9536D" w:rsidP="003511DE">
            <w:pPr>
              <w:pStyle w:val="TableParagraph"/>
              <w:spacing w:line="256" w:lineRule="exact"/>
              <w:ind w:left="104"/>
              <w:rPr>
                <w:sz w:val="24"/>
              </w:rPr>
            </w:pPr>
            <w:r>
              <w:rPr>
                <w:sz w:val="24"/>
              </w:rPr>
              <w:t>disorders utilizing appropriate prosthetics, orthotic devices and footwear.</w:t>
            </w:r>
          </w:p>
        </w:tc>
        <w:tc>
          <w:tcPr>
            <w:tcW w:w="450" w:type="dxa"/>
          </w:tcPr>
          <w:p w14:paraId="48828B09" w14:textId="77777777" w:rsidR="00C9536D" w:rsidRDefault="00C9536D" w:rsidP="003511DE">
            <w:pPr>
              <w:pStyle w:val="TableParagraph"/>
              <w:rPr>
                <w:rFonts w:ascii="Times New Roman"/>
                <w:sz w:val="24"/>
              </w:rPr>
            </w:pPr>
          </w:p>
        </w:tc>
        <w:tc>
          <w:tcPr>
            <w:tcW w:w="450" w:type="dxa"/>
          </w:tcPr>
          <w:p w14:paraId="531CB1BC"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EDB4E7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E5EFF69"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D790521"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56C6C6B6" w14:textId="77777777" w:rsidR="00C9536D" w:rsidRDefault="00C9536D" w:rsidP="003511DE">
            <w:pPr>
              <w:pStyle w:val="TableParagraph"/>
              <w:rPr>
                <w:rFonts w:ascii="Times New Roman"/>
                <w:sz w:val="24"/>
              </w:rPr>
            </w:pPr>
          </w:p>
        </w:tc>
      </w:tr>
      <w:tr w:rsidR="00C9536D" w14:paraId="05ADCD2D" w14:textId="77777777" w:rsidTr="003511DE">
        <w:trPr>
          <w:trHeight w:val="822"/>
        </w:trPr>
        <w:tc>
          <w:tcPr>
            <w:tcW w:w="8910" w:type="dxa"/>
            <w:tcBorders>
              <w:left w:val="double" w:sz="2" w:space="0" w:color="000000"/>
            </w:tcBorders>
          </w:tcPr>
          <w:p w14:paraId="0B812BF4" w14:textId="77777777" w:rsidR="00C9536D" w:rsidRDefault="00C9536D" w:rsidP="003511DE">
            <w:pPr>
              <w:pStyle w:val="TableParagraph"/>
              <w:ind w:left="104" w:right="177"/>
              <w:rPr>
                <w:sz w:val="24"/>
              </w:rPr>
            </w:pPr>
            <w:r>
              <w:rPr>
                <w:sz w:val="24"/>
              </w:rPr>
              <w:t>Knowledge of the indications and contraindications of the use of orthotic devices, bracing, prosthetics, and custom shoe management; (See appendix in CPME</w:t>
            </w:r>
          </w:p>
          <w:p w14:paraId="757FE0DE" w14:textId="77777777" w:rsidR="00C9536D" w:rsidRDefault="00C9536D" w:rsidP="003511DE">
            <w:pPr>
              <w:pStyle w:val="TableParagraph"/>
              <w:spacing w:line="256" w:lineRule="exact"/>
              <w:ind w:left="104"/>
              <w:rPr>
                <w:sz w:val="24"/>
              </w:rPr>
            </w:pPr>
            <w:r>
              <w:rPr>
                <w:sz w:val="24"/>
              </w:rPr>
              <w:t>320 for list of procedures).</w:t>
            </w:r>
          </w:p>
        </w:tc>
        <w:tc>
          <w:tcPr>
            <w:tcW w:w="450" w:type="dxa"/>
          </w:tcPr>
          <w:p w14:paraId="45E28B73" w14:textId="77777777" w:rsidR="00C9536D" w:rsidRDefault="00C9536D" w:rsidP="003511DE">
            <w:pPr>
              <w:pStyle w:val="TableParagraph"/>
              <w:rPr>
                <w:rFonts w:ascii="Times New Roman"/>
                <w:sz w:val="24"/>
              </w:rPr>
            </w:pPr>
          </w:p>
        </w:tc>
        <w:tc>
          <w:tcPr>
            <w:tcW w:w="450" w:type="dxa"/>
          </w:tcPr>
          <w:p w14:paraId="1F0C9CB6"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41E4B51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7E048F1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FF36897"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0800118C" w14:textId="77777777" w:rsidR="00C9536D" w:rsidRDefault="00C9536D" w:rsidP="003511DE">
            <w:pPr>
              <w:pStyle w:val="TableParagraph"/>
              <w:rPr>
                <w:rFonts w:ascii="Times New Roman"/>
                <w:sz w:val="24"/>
              </w:rPr>
            </w:pPr>
          </w:p>
        </w:tc>
      </w:tr>
      <w:tr w:rsidR="00C9536D" w14:paraId="4B75D818" w14:textId="77777777" w:rsidTr="003511DE">
        <w:trPr>
          <w:trHeight w:val="547"/>
        </w:trPr>
        <w:tc>
          <w:tcPr>
            <w:tcW w:w="8910" w:type="dxa"/>
            <w:tcBorders>
              <w:left w:val="double" w:sz="2" w:space="0" w:color="000000"/>
            </w:tcBorders>
          </w:tcPr>
          <w:p w14:paraId="77A4FC5B" w14:textId="77777777" w:rsidR="00C9536D" w:rsidRDefault="00C9536D" w:rsidP="003511DE">
            <w:pPr>
              <w:pStyle w:val="TableParagraph"/>
              <w:spacing w:line="271" w:lineRule="exact"/>
              <w:ind w:left="104"/>
              <w:rPr>
                <w:sz w:val="24"/>
              </w:rPr>
            </w:pPr>
            <w:r>
              <w:rPr>
                <w:sz w:val="24"/>
              </w:rPr>
              <w:t>Demonstrate knowledge of pharmacology, indications, dosages, potential</w:t>
            </w:r>
          </w:p>
          <w:p w14:paraId="0F721411" w14:textId="77777777" w:rsidR="00C9536D" w:rsidRDefault="00C9536D" w:rsidP="003511DE">
            <w:pPr>
              <w:pStyle w:val="TableParagraph"/>
              <w:spacing w:line="256" w:lineRule="exact"/>
              <w:ind w:left="104"/>
              <w:rPr>
                <w:sz w:val="24"/>
              </w:rPr>
            </w:pPr>
            <w:r>
              <w:rPr>
                <w:sz w:val="24"/>
              </w:rPr>
              <w:t>interactions, &amp; side effects of anesthetics, oral and injectable medications.</w:t>
            </w:r>
          </w:p>
        </w:tc>
        <w:tc>
          <w:tcPr>
            <w:tcW w:w="450" w:type="dxa"/>
          </w:tcPr>
          <w:p w14:paraId="26787DF5" w14:textId="77777777" w:rsidR="00C9536D" w:rsidRDefault="00C9536D" w:rsidP="003511DE">
            <w:pPr>
              <w:pStyle w:val="TableParagraph"/>
              <w:rPr>
                <w:rFonts w:ascii="Times New Roman"/>
                <w:sz w:val="24"/>
              </w:rPr>
            </w:pPr>
          </w:p>
        </w:tc>
        <w:tc>
          <w:tcPr>
            <w:tcW w:w="450" w:type="dxa"/>
          </w:tcPr>
          <w:p w14:paraId="7784F92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4357C64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95F7687"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7E52EADC"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4E09079C" w14:textId="77777777" w:rsidR="00C9536D" w:rsidRDefault="00C9536D" w:rsidP="003511DE">
            <w:pPr>
              <w:pStyle w:val="TableParagraph"/>
              <w:rPr>
                <w:rFonts w:ascii="Times New Roman"/>
                <w:sz w:val="24"/>
              </w:rPr>
            </w:pPr>
          </w:p>
        </w:tc>
      </w:tr>
      <w:tr w:rsidR="00C9536D" w14:paraId="5A988E8E" w14:textId="77777777" w:rsidTr="003511DE">
        <w:trPr>
          <w:trHeight w:val="822"/>
        </w:trPr>
        <w:tc>
          <w:tcPr>
            <w:tcW w:w="8910" w:type="dxa"/>
            <w:tcBorders>
              <w:left w:val="double" w:sz="2" w:space="0" w:color="000000"/>
            </w:tcBorders>
          </w:tcPr>
          <w:p w14:paraId="02EFE431" w14:textId="77777777" w:rsidR="00C9536D" w:rsidRDefault="00C9536D" w:rsidP="003511DE">
            <w:pPr>
              <w:pStyle w:val="TableParagraph"/>
              <w:ind w:left="104" w:right="751"/>
              <w:rPr>
                <w:sz w:val="24"/>
              </w:rPr>
            </w:pPr>
            <w:r>
              <w:rPr>
                <w:sz w:val="24"/>
              </w:rPr>
              <w:t>Demonstrate capacity to interpret relevant imaging studies including plain radiography, radiographic contrast studies, stress radiography, fluoroscopy,</w:t>
            </w:r>
          </w:p>
          <w:p w14:paraId="4811EC9D" w14:textId="77777777" w:rsidR="00C9536D" w:rsidRDefault="00C9536D" w:rsidP="003511DE">
            <w:pPr>
              <w:pStyle w:val="TableParagraph"/>
              <w:spacing w:line="256" w:lineRule="exact"/>
              <w:ind w:left="104"/>
              <w:rPr>
                <w:sz w:val="24"/>
              </w:rPr>
            </w:pPr>
            <w:r>
              <w:rPr>
                <w:sz w:val="24"/>
              </w:rPr>
              <w:t>nuclear medicine imaging, MRI, CT, diagnostic ultrasound, and vascular imaging.</w:t>
            </w:r>
          </w:p>
        </w:tc>
        <w:tc>
          <w:tcPr>
            <w:tcW w:w="450" w:type="dxa"/>
          </w:tcPr>
          <w:p w14:paraId="72AF2172" w14:textId="77777777" w:rsidR="00C9536D" w:rsidRDefault="00C9536D" w:rsidP="003511DE">
            <w:pPr>
              <w:pStyle w:val="TableParagraph"/>
              <w:rPr>
                <w:rFonts w:ascii="Times New Roman"/>
                <w:sz w:val="24"/>
              </w:rPr>
            </w:pPr>
          </w:p>
        </w:tc>
        <w:tc>
          <w:tcPr>
            <w:tcW w:w="450" w:type="dxa"/>
          </w:tcPr>
          <w:p w14:paraId="43A2FE29"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5EFD4C86"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366DA485"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274D551D"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5CC7085C" w14:textId="77777777" w:rsidR="00C9536D" w:rsidRDefault="00C9536D" w:rsidP="003511DE">
            <w:pPr>
              <w:pStyle w:val="TableParagraph"/>
              <w:rPr>
                <w:rFonts w:ascii="Times New Roman"/>
                <w:sz w:val="24"/>
              </w:rPr>
            </w:pPr>
          </w:p>
        </w:tc>
      </w:tr>
      <w:tr w:rsidR="00C9536D" w14:paraId="314A3473" w14:textId="77777777" w:rsidTr="003511DE">
        <w:trPr>
          <w:trHeight w:val="414"/>
        </w:trPr>
        <w:tc>
          <w:tcPr>
            <w:tcW w:w="8910" w:type="dxa"/>
            <w:tcBorders>
              <w:left w:val="double" w:sz="2" w:space="0" w:color="000000"/>
            </w:tcBorders>
          </w:tcPr>
          <w:p w14:paraId="29A1D553" w14:textId="77777777" w:rsidR="00C9536D" w:rsidRDefault="00C9536D" w:rsidP="003511DE">
            <w:pPr>
              <w:pStyle w:val="TableParagraph"/>
              <w:spacing w:before="39"/>
              <w:ind w:left="104"/>
              <w:rPr>
                <w:sz w:val="24"/>
              </w:rPr>
            </w:pPr>
            <w:r>
              <w:rPr>
                <w:sz w:val="24"/>
              </w:rPr>
              <w:t>Practice with professionalism, compassion, and concern</w:t>
            </w:r>
          </w:p>
        </w:tc>
        <w:tc>
          <w:tcPr>
            <w:tcW w:w="450" w:type="dxa"/>
          </w:tcPr>
          <w:p w14:paraId="40818EAB" w14:textId="77777777" w:rsidR="00C9536D" w:rsidRDefault="00C9536D" w:rsidP="003511DE">
            <w:pPr>
              <w:pStyle w:val="TableParagraph"/>
              <w:rPr>
                <w:rFonts w:ascii="Times New Roman"/>
                <w:sz w:val="24"/>
              </w:rPr>
            </w:pPr>
          </w:p>
        </w:tc>
        <w:tc>
          <w:tcPr>
            <w:tcW w:w="450" w:type="dxa"/>
          </w:tcPr>
          <w:p w14:paraId="454B14D5"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C6AF9A1"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5EF795EA"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5B3F18BC"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1EA4BF43" w14:textId="77777777" w:rsidR="00C9536D" w:rsidRDefault="00C9536D" w:rsidP="003511DE">
            <w:pPr>
              <w:pStyle w:val="TableParagraph"/>
              <w:rPr>
                <w:rFonts w:ascii="Times New Roman"/>
                <w:sz w:val="24"/>
              </w:rPr>
            </w:pPr>
          </w:p>
        </w:tc>
      </w:tr>
      <w:tr w:rsidR="00C9536D" w14:paraId="23623F1A" w14:textId="77777777" w:rsidTr="003511DE">
        <w:trPr>
          <w:trHeight w:val="415"/>
        </w:trPr>
        <w:tc>
          <w:tcPr>
            <w:tcW w:w="8910" w:type="dxa"/>
            <w:tcBorders>
              <w:left w:val="double" w:sz="2" w:space="0" w:color="000000"/>
            </w:tcBorders>
          </w:tcPr>
          <w:p w14:paraId="06CAE1B8" w14:textId="77777777" w:rsidR="00C9536D" w:rsidRDefault="00C9536D" w:rsidP="003511DE">
            <w:pPr>
              <w:pStyle w:val="TableParagraph"/>
              <w:spacing w:before="85"/>
              <w:ind w:left="104"/>
              <w:rPr>
                <w:sz w:val="24"/>
              </w:rPr>
            </w:pPr>
            <w:r>
              <w:rPr>
                <w:sz w:val="24"/>
              </w:rPr>
              <w:t>Demonstrate the ability to communicate effectively in oral and written form.</w:t>
            </w:r>
          </w:p>
        </w:tc>
        <w:tc>
          <w:tcPr>
            <w:tcW w:w="450" w:type="dxa"/>
          </w:tcPr>
          <w:p w14:paraId="3041FD54" w14:textId="77777777" w:rsidR="00C9536D" w:rsidRDefault="00C9536D" w:rsidP="003511DE">
            <w:pPr>
              <w:pStyle w:val="TableParagraph"/>
              <w:rPr>
                <w:rFonts w:ascii="Times New Roman"/>
                <w:sz w:val="24"/>
              </w:rPr>
            </w:pPr>
          </w:p>
        </w:tc>
        <w:tc>
          <w:tcPr>
            <w:tcW w:w="450" w:type="dxa"/>
          </w:tcPr>
          <w:p w14:paraId="6EA03CC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14499B02"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66CC4C0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468E94F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66F6C14B" w14:textId="77777777" w:rsidR="00C9536D" w:rsidRDefault="00C9536D" w:rsidP="003511DE">
            <w:pPr>
              <w:pStyle w:val="TableParagraph"/>
              <w:rPr>
                <w:rFonts w:ascii="Times New Roman"/>
                <w:sz w:val="24"/>
              </w:rPr>
            </w:pPr>
          </w:p>
        </w:tc>
      </w:tr>
      <w:tr w:rsidR="00C9536D" w14:paraId="11F38D82" w14:textId="77777777" w:rsidTr="003511DE">
        <w:trPr>
          <w:trHeight w:val="546"/>
        </w:trPr>
        <w:tc>
          <w:tcPr>
            <w:tcW w:w="8910" w:type="dxa"/>
            <w:tcBorders>
              <w:left w:val="double" w:sz="2" w:space="0" w:color="000000"/>
            </w:tcBorders>
          </w:tcPr>
          <w:p w14:paraId="0B1B8EA8" w14:textId="77777777" w:rsidR="00C9536D" w:rsidRDefault="00C9536D" w:rsidP="003511DE">
            <w:pPr>
              <w:pStyle w:val="TableParagraph"/>
              <w:spacing w:line="270" w:lineRule="exact"/>
              <w:ind w:left="104"/>
              <w:rPr>
                <w:sz w:val="24"/>
              </w:rPr>
            </w:pPr>
            <w:r>
              <w:rPr>
                <w:sz w:val="24"/>
              </w:rPr>
              <w:t>Maintains appropriate medical records and understands medical-legal</w:t>
            </w:r>
          </w:p>
          <w:p w14:paraId="3B3C7E13" w14:textId="77777777" w:rsidR="00C9536D" w:rsidRDefault="00C9536D" w:rsidP="003511DE">
            <w:pPr>
              <w:pStyle w:val="TableParagraph"/>
              <w:spacing w:line="256" w:lineRule="exact"/>
              <w:ind w:left="104"/>
              <w:rPr>
                <w:sz w:val="24"/>
              </w:rPr>
            </w:pPr>
            <w:r>
              <w:rPr>
                <w:sz w:val="24"/>
              </w:rPr>
              <w:t>considerations involving health care delivery.</w:t>
            </w:r>
          </w:p>
        </w:tc>
        <w:tc>
          <w:tcPr>
            <w:tcW w:w="450" w:type="dxa"/>
          </w:tcPr>
          <w:p w14:paraId="1ABD7DD7" w14:textId="77777777" w:rsidR="00C9536D" w:rsidRDefault="00C9536D" w:rsidP="003511DE">
            <w:pPr>
              <w:pStyle w:val="TableParagraph"/>
              <w:rPr>
                <w:rFonts w:ascii="Times New Roman"/>
                <w:sz w:val="24"/>
              </w:rPr>
            </w:pPr>
          </w:p>
        </w:tc>
        <w:tc>
          <w:tcPr>
            <w:tcW w:w="450" w:type="dxa"/>
          </w:tcPr>
          <w:p w14:paraId="729159E6"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4D32C09E"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2F14552D"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3A1468C7"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3C04746F" w14:textId="77777777" w:rsidR="00C9536D" w:rsidRDefault="00C9536D" w:rsidP="003511DE">
            <w:pPr>
              <w:pStyle w:val="TableParagraph"/>
              <w:rPr>
                <w:rFonts w:ascii="Times New Roman"/>
                <w:sz w:val="24"/>
              </w:rPr>
            </w:pPr>
          </w:p>
        </w:tc>
      </w:tr>
      <w:tr w:rsidR="00C9536D" w14:paraId="15686306" w14:textId="77777777" w:rsidTr="003511DE">
        <w:trPr>
          <w:trHeight w:val="547"/>
        </w:trPr>
        <w:tc>
          <w:tcPr>
            <w:tcW w:w="8910" w:type="dxa"/>
            <w:tcBorders>
              <w:left w:val="double" w:sz="2" w:space="0" w:color="000000"/>
            </w:tcBorders>
          </w:tcPr>
          <w:p w14:paraId="47887D22" w14:textId="77777777" w:rsidR="00C9536D" w:rsidRDefault="00C9536D" w:rsidP="003511DE">
            <w:pPr>
              <w:pStyle w:val="TableParagraph"/>
              <w:spacing w:line="271" w:lineRule="exact"/>
              <w:ind w:left="104"/>
              <w:rPr>
                <w:sz w:val="24"/>
              </w:rPr>
            </w:pPr>
            <w:r>
              <w:rPr>
                <w:sz w:val="24"/>
              </w:rPr>
              <w:t>Demonstrate understanding of healthcare reimbursement and understanding of</w:t>
            </w:r>
          </w:p>
          <w:p w14:paraId="5A355113" w14:textId="77777777" w:rsidR="00C9536D" w:rsidRDefault="00C9536D" w:rsidP="003511DE">
            <w:pPr>
              <w:pStyle w:val="TableParagraph"/>
              <w:spacing w:line="256" w:lineRule="exact"/>
              <w:ind w:left="104"/>
              <w:rPr>
                <w:sz w:val="24"/>
              </w:rPr>
            </w:pPr>
            <w:r>
              <w:rPr>
                <w:sz w:val="24"/>
              </w:rPr>
              <w:t>common business practices.</w:t>
            </w:r>
          </w:p>
        </w:tc>
        <w:tc>
          <w:tcPr>
            <w:tcW w:w="450" w:type="dxa"/>
          </w:tcPr>
          <w:p w14:paraId="4A7429EE" w14:textId="77777777" w:rsidR="00C9536D" w:rsidRDefault="00C9536D" w:rsidP="003511DE">
            <w:pPr>
              <w:pStyle w:val="TableParagraph"/>
              <w:rPr>
                <w:rFonts w:ascii="Times New Roman"/>
                <w:sz w:val="24"/>
              </w:rPr>
            </w:pPr>
          </w:p>
        </w:tc>
        <w:tc>
          <w:tcPr>
            <w:tcW w:w="450" w:type="dxa"/>
          </w:tcPr>
          <w:p w14:paraId="65797C1B"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009B0030"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5562E5E3"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tcBorders>
          </w:tcPr>
          <w:p w14:paraId="4E1A1500" w14:textId="77777777" w:rsidR="00C9536D" w:rsidRDefault="00C9536D" w:rsidP="003511DE">
            <w:pPr>
              <w:pStyle w:val="TableParagraph"/>
              <w:rPr>
                <w:rFonts w:ascii="Times New Roman"/>
                <w:sz w:val="24"/>
              </w:rPr>
            </w:pPr>
          </w:p>
        </w:tc>
        <w:tc>
          <w:tcPr>
            <w:tcW w:w="360" w:type="dxa"/>
            <w:tcBorders>
              <w:top w:val="single" w:sz="8" w:space="0" w:color="000000"/>
              <w:bottom w:val="single" w:sz="8" w:space="0" w:color="000000"/>
              <w:right w:val="double" w:sz="2" w:space="0" w:color="000000"/>
            </w:tcBorders>
          </w:tcPr>
          <w:p w14:paraId="59A476A4" w14:textId="77777777" w:rsidR="00C9536D" w:rsidRDefault="00C9536D" w:rsidP="003511DE">
            <w:pPr>
              <w:pStyle w:val="TableParagraph"/>
              <w:rPr>
                <w:rFonts w:ascii="Times New Roman"/>
                <w:sz w:val="24"/>
              </w:rPr>
            </w:pPr>
          </w:p>
        </w:tc>
      </w:tr>
      <w:tr w:rsidR="00C9536D" w14:paraId="5C61F86A" w14:textId="77777777" w:rsidTr="003511DE">
        <w:trPr>
          <w:trHeight w:val="826"/>
        </w:trPr>
        <w:tc>
          <w:tcPr>
            <w:tcW w:w="8910" w:type="dxa"/>
            <w:tcBorders>
              <w:left w:val="double" w:sz="2" w:space="0" w:color="000000"/>
              <w:bottom w:val="double" w:sz="2" w:space="0" w:color="000000"/>
            </w:tcBorders>
          </w:tcPr>
          <w:p w14:paraId="60AB90CE" w14:textId="77777777" w:rsidR="00C9536D" w:rsidRDefault="00C9536D" w:rsidP="003511DE">
            <w:pPr>
              <w:pStyle w:val="TableParagraph"/>
              <w:spacing w:line="270" w:lineRule="exact"/>
              <w:ind w:left="104"/>
              <w:rPr>
                <w:sz w:val="24"/>
              </w:rPr>
            </w:pPr>
            <w:r>
              <w:rPr>
                <w:sz w:val="24"/>
              </w:rPr>
              <w:t>Be professionally inquisitive to enhance professional knowledge and clinical</w:t>
            </w:r>
          </w:p>
          <w:p w14:paraId="30DF0E72" w14:textId="77777777" w:rsidR="00C9536D" w:rsidRDefault="00C9536D" w:rsidP="003511DE">
            <w:pPr>
              <w:pStyle w:val="TableParagraph"/>
              <w:spacing w:line="270" w:lineRule="atLeast"/>
              <w:ind w:left="104" w:right="992"/>
              <w:rPr>
                <w:sz w:val="24"/>
              </w:rPr>
            </w:pPr>
            <w:r>
              <w:rPr>
                <w:sz w:val="24"/>
              </w:rPr>
              <w:t>practice. Reads, interprets, critically examines, and presents medical and scientific literature.</w:t>
            </w:r>
          </w:p>
        </w:tc>
        <w:tc>
          <w:tcPr>
            <w:tcW w:w="450" w:type="dxa"/>
            <w:tcBorders>
              <w:bottom w:val="double" w:sz="2" w:space="0" w:color="000000"/>
            </w:tcBorders>
          </w:tcPr>
          <w:p w14:paraId="7839FC8F" w14:textId="77777777" w:rsidR="00C9536D" w:rsidRDefault="00C9536D" w:rsidP="003511DE">
            <w:pPr>
              <w:pStyle w:val="TableParagraph"/>
              <w:rPr>
                <w:rFonts w:ascii="Times New Roman"/>
                <w:sz w:val="24"/>
              </w:rPr>
            </w:pPr>
          </w:p>
        </w:tc>
        <w:tc>
          <w:tcPr>
            <w:tcW w:w="450" w:type="dxa"/>
            <w:tcBorders>
              <w:bottom w:val="double" w:sz="2" w:space="0" w:color="000000"/>
            </w:tcBorders>
          </w:tcPr>
          <w:p w14:paraId="639AEF49" w14:textId="77777777" w:rsidR="00C9536D" w:rsidRDefault="00C9536D" w:rsidP="003511DE">
            <w:pPr>
              <w:pStyle w:val="TableParagraph"/>
              <w:rPr>
                <w:rFonts w:ascii="Times New Roman"/>
                <w:sz w:val="24"/>
              </w:rPr>
            </w:pPr>
          </w:p>
        </w:tc>
        <w:tc>
          <w:tcPr>
            <w:tcW w:w="360" w:type="dxa"/>
            <w:tcBorders>
              <w:top w:val="single" w:sz="8" w:space="0" w:color="000000"/>
              <w:bottom w:val="double" w:sz="2" w:space="0" w:color="000000"/>
            </w:tcBorders>
          </w:tcPr>
          <w:p w14:paraId="49DAAEBE" w14:textId="77777777" w:rsidR="00C9536D" w:rsidRDefault="00C9536D" w:rsidP="003511DE">
            <w:pPr>
              <w:pStyle w:val="TableParagraph"/>
              <w:rPr>
                <w:rFonts w:ascii="Times New Roman"/>
                <w:sz w:val="24"/>
              </w:rPr>
            </w:pPr>
          </w:p>
        </w:tc>
        <w:tc>
          <w:tcPr>
            <w:tcW w:w="360" w:type="dxa"/>
            <w:tcBorders>
              <w:top w:val="single" w:sz="8" w:space="0" w:color="000000"/>
              <w:bottom w:val="double" w:sz="2" w:space="0" w:color="000000"/>
            </w:tcBorders>
          </w:tcPr>
          <w:p w14:paraId="656E8617" w14:textId="77777777" w:rsidR="00C9536D" w:rsidRDefault="00C9536D" w:rsidP="003511DE">
            <w:pPr>
              <w:pStyle w:val="TableParagraph"/>
              <w:rPr>
                <w:rFonts w:ascii="Times New Roman"/>
                <w:sz w:val="24"/>
              </w:rPr>
            </w:pPr>
          </w:p>
        </w:tc>
        <w:tc>
          <w:tcPr>
            <w:tcW w:w="360" w:type="dxa"/>
            <w:tcBorders>
              <w:top w:val="single" w:sz="8" w:space="0" w:color="000000"/>
              <w:bottom w:val="double" w:sz="2" w:space="0" w:color="000000"/>
            </w:tcBorders>
          </w:tcPr>
          <w:p w14:paraId="5C1AFCBE" w14:textId="77777777" w:rsidR="00C9536D" w:rsidRDefault="00C9536D" w:rsidP="003511DE">
            <w:pPr>
              <w:pStyle w:val="TableParagraph"/>
              <w:rPr>
                <w:rFonts w:ascii="Times New Roman"/>
                <w:sz w:val="24"/>
              </w:rPr>
            </w:pPr>
          </w:p>
        </w:tc>
        <w:tc>
          <w:tcPr>
            <w:tcW w:w="360" w:type="dxa"/>
            <w:tcBorders>
              <w:top w:val="single" w:sz="8" w:space="0" w:color="000000"/>
              <w:bottom w:val="double" w:sz="2" w:space="0" w:color="000000"/>
              <w:right w:val="double" w:sz="2" w:space="0" w:color="000000"/>
            </w:tcBorders>
          </w:tcPr>
          <w:p w14:paraId="125EDD71" w14:textId="77777777" w:rsidR="00C9536D" w:rsidRDefault="00C9536D" w:rsidP="003511DE">
            <w:pPr>
              <w:pStyle w:val="TableParagraph"/>
              <w:rPr>
                <w:rFonts w:ascii="Times New Roman"/>
                <w:sz w:val="24"/>
              </w:rPr>
            </w:pPr>
          </w:p>
        </w:tc>
      </w:tr>
    </w:tbl>
    <w:p w14:paraId="3583D579" w14:textId="77777777" w:rsidR="00C9536D" w:rsidRDefault="00C9536D" w:rsidP="00C9536D">
      <w:pPr>
        <w:rPr>
          <w:rFonts w:ascii="Times New Roman"/>
          <w:sz w:val="24"/>
        </w:rPr>
        <w:sectPr w:rsidR="00C9536D">
          <w:pgSz w:w="12240" w:h="15840"/>
          <w:pgMar w:top="1440" w:right="240" w:bottom="860" w:left="480" w:header="0" w:footer="667" w:gutter="0"/>
          <w:cols w:space="720"/>
        </w:sectPr>
      </w:pPr>
    </w:p>
    <w:p w14:paraId="7E7C27F7" w14:textId="77777777" w:rsidR="002933DE" w:rsidRDefault="002933DE" w:rsidP="002933DE">
      <w:pPr>
        <w:rPr>
          <w:b/>
          <w:bCs/>
        </w:rPr>
      </w:pPr>
    </w:p>
    <w:p w14:paraId="77A67481" w14:textId="77777777" w:rsidR="002933DE" w:rsidRDefault="002933DE" w:rsidP="002933DE">
      <w:pPr>
        <w:rPr>
          <w:b/>
          <w:bCs/>
        </w:rPr>
      </w:pPr>
    </w:p>
    <w:p w14:paraId="70C991D3" w14:textId="7C161EBF" w:rsidR="002933DE" w:rsidRDefault="002933DE" w:rsidP="002933DE">
      <w:pPr>
        <w:rPr>
          <w:b/>
          <w:bCs/>
        </w:rPr>
      </w:pPr>
      <w:r>
        <w:rPr>
          <w:b/>
          <w:bCs/>
        </w:rPr>
        <w:t>Signatures:</w:t>
      </w:r>
    </w:p>
    <w:p w14:paraId="14296E3C" w14:textId="77777777" w:rsidR="002933DE" w:rsidRDefault="002933DE" w:rsidP="002933DE">
      <w:pPr>
        <w:rPr>
          <w:b/>
          <w:bCs/>
        </w:rPr>
      </w:pPr>
    </w:p>
    <w:p w14:paraId="2A9C7055" w14:textId="77777777" w:rsidR="002933DE" w:rsidRDefault="002933DE" w:rsidP="002933DE">
      <w:pPr>
        <w:rPr>
          <w:rFonts w:asciiTheme="minorHAnsi" w:eastAsiaTheme="minorHAnsi" w:hAnsiTheme="minorHAnsi" w:cstheme="minorBidi"/>
          <w:b/>
          <w:bCs/>
        </w:rPr>
      </w:pPr>
    </w:p>
    <w:p w14:paraId="7FEC5092" w14:textId="77777777" w:rsidR="002933DE" w:rsidRDefault="002933DE" w:rsidP="002933DE"/>
    <w:p w14:paraId="27DBFA3C" w14:textId="77777777" w:rsidR="002933DE" w:rsidRDefault="002933DE" w:rsidP="002933DE">
      <w:r>
        <w:t>___________________________________________________ Date: ___________________________</w:t>
      </w:r>
    </w:p>
    <w:p w14:paraId="3D1B99C0" w14:textId="77777777" w:rsidR="002933DE" w:rsidRDefault="002933DE" w:rsidP="002933DE">
      <w:r>
        <w:t>Rotation Faculty/Coordinator</w:t>
      </w:r>
    </w:p>
    <w:p w14:paraId="42A6A397" w14:textId="77777777" w:rsidR="002933DE" w:rsidRDefault="002933DE" w:rsidP="002933DE"/>
    <w:p w14:paraId="66E63F4D" w14:textId="77777777" w:rsidR="002933DE" w:rsidRDefault="002933DE" w:rsidP="002933DE"/>
    <w:p w14:paraId="2A176409" w14:textId="77777777" w:rsidR="002933DE" w:rsidRDefault="002933DE" w:rsidP="002933DE">
      <w:r>
        <w:t>___________________________________________________ Date: ___________________________</w:t>
      </w:r>
    </w:p>
    <w:p w14:paraId="5E6578CC" w14:textId="77777777" w:rsidR="002933DE" w:rsidRDefault="002933DE" w:rsidP="002933DE">
      <w:r>
        <w:t>Resident</w:t>
      </w:r>
    </w:p>
    <w:p w14:paraId="75D8078B" w14:textId="77777777" w:rsidR="002933DE" w:rsidRDefault="002933DE" w:rsidP="002933DE"/>
    <w:p w14:paraId="7BA64CBD" w14:textId="77777777" w:rsidR="002933DE" w:rsidRDefault="002933DE" w:rsidP="002933DE"/>
    <w:p w14:paraId="35DAE892" w14:textId="77777777" w:rsidR="002933DE" w:rsidRDefault="002933DE" w:rsidP="002933DE">
      <w:r>
        <w:t>___________________________________________________ Date: ___________________________</w:t>
      </w:r>
    </w:p>
    <w:p w14:paraId="2A18F0E6" w14:textId="77777777" w:rsidR="002933DE" w:rsidRDefault="002933DE" w:rsidP="002933DE">
      <w:r>
        <w:t>Residency Program Director</w:t>
      </w:r>
    </w:p>
    <w:p w14:paraId="19DE6273" w14:textId="77777777" w:rsidR="002933DE" w:rsidRDefault="002933DE" w:rsidP="002933DE"/>
    <w:p w14:paraId="0373A6C7" w14:textId="77777777" w:rsidR="002933DE" w:rsidRDefault="002933DE" w:rsidP="002933DE"/>
    <w:p w14:paraId="06D1E156" w14:textId="77777777" w:rsidR="002933DE" w:rsidRDefault="002933DE" w:rsidP="002933DE"/>
    <w:p w14:paraId="3CBE46D5" w14:textId="77777777" w:rsidR="002933DE" w:rsidRDefault="002933DE" w:rsidP="002933DE">
      <w:pPr>
        <w:rPr>
          <w:b/>
          <w:bCs/>
        </w:rPr>
      </w:pPr>
      <w:r>
        <w:rPr>
          <w:b/>
          <w:bCs/>
        </w:rPr>
        <w:t>Rotation Faculty or Coordinator Additional Comments (if any):</w:t>
      </w:r>
    </w:p>
    <w:p w14:paraId="3E7FDFE7" w14:textId="77777777" w:rsidR="00436100" w:rsidRDefault="00436100" w:rsidP="00192CB8">
      <w:pPr>
        <w:ind w:left="2160" w:hanging="2160"/>
      </w:pPr>
    </w:p>
    <w:p w14:paraId="4ABD646E" w14:textId="77777777" w:rsidR="00436100" w:rsidRDefault="00436100" w:rsidP="00192CB8">
      <w:pPr>
        <w:ind w:left="2160" w:hanging="2160"/>
      </w:pPr>
    </w:p>
    <w:p w14:paraId="5EC29CB0" w14:textId="77777777" w:rsidR="00436100" w:rsidRDefault="00436100" w:rsidP="00192CB8">
      <w:pPr>
        <w:ind w:left="2160" w:hanging="2160"/>
      </w:pPr>
    </w:p>
    <w:p w14:paraId="6B01E5C6" w14:textId="77777777" w:rsidR="00436100" w:rsidRDefault="00436100" w:rsidP="00192CB8">
      <w:pPr>
        <w:ind w:left="2160" w:hanging="2160"/>
      </w:pPr>
    </w:p>
    <w:p w14:paraId="42D8D4F7" w14:textId="77777777" w:rsidR="00436100" w:rsidRDefault="00436100" w:rsidP="00192CB8">
      <w:pPr>
        <w:ind w:left="2160" w:hanging="2160"/>
      </w:pPr>
    </w:p>
    <w:p w14:paraId="136EE146" w14:textId="77777777" w:rsidR="00436100" w:rsidRDefault="00436100" w:rsidP="00192CB8">
      <w:pPr>
        <w:ind w:left="2160" w:hanging="2160"/>
      </w:pPr>
    </w:p>
    <w:p w14:paraId="1FC4F03B" w14:textId="77777777" w:rsidR="00436100" w:rsidRDefault="00436100" w:rsidP="00192CB8">
      <w:pPr>
        <w:ind w:left="2160" w:hanging="2160"/>
      </w:pPr>
    </w:p>
    <w:p w14:paraId="6140CAF1" w14:textId="77777777" w:rsidR="00436100" w:rsidRDefault="00436100" w:rsidP="00192CB8">
      <w:pPr>
        <w:ind w:left="2160" w:hanging="2160"/>
      </w:pPr>
    </w:p>
    <w:p w14:paraId="0DB672A5" w14:textId="77777777" w:rsidR="00436100" w:rsidRDefault="00436100" w:rsidP="00192CB8">
      <w:pPr>
        <w:ind w:left="2160" w:hanging="2160"/>
      </w:pPr>
    </w:p>
    <w:p w14:paraId="2B58D76B" w14:textId="77777777" w:rsidR="00436100" w:rsidRDefault="00436100" w:rsidP="00192CB8">
      <w:pPr>
        <w:ind w:left="2160" w:hanging="2160"/>
      </w:pPr>
    </w:p>
    <w:p w14:paraId="0A4CF58C" w14:textId="77777777" w:rsidR="00436100" w:rsidRDefault="00436100" w:rsidP="00192CB8">
      <w:pPr>
        <w:ind w:left="2160" w:hanging="2160"/>
      </w:pPr>
    </w:p>
    <w:p w14:paraId="4574AEE3" w14:textId="77777777" w:rsidR="00436100" w:rsidRDefault="00436100" w:rsidP="00192CB8">
      <w:pPr>
        <w:ind w:left="2160" w:hanging="2160"/>
      </w:pPr>
    </w:p>
    <w:p w14:paraId="286608B1" w14:textId="77777777" w:rsidR="00436100" w:rsidRDefault="00436100" w:rsidP="00192CB8">
      <w:pPr>
        <w:ind w:left="2160" w:hanging="2160"/>
      </w:pPr>
    </w:p>
    <w:p w14:paraId="6D683A0D" w14:textId="77777777" w:rsidR="00AA04A3" w:rsidRDefault="00AA04A3" w:rsidP="00192CB8">
      <w:pPr>
        <w:ind w:left="2160" w:hanging="2160"/>
      </w:pPr>
    </w:p>
    <w:p w14:paraId="5287F710" w14:textId="77777777" w:rsidR="00AA04A3" w:rsidRDefault="00AA04A3" w:rsidP="00192CB8">
      <w:pPr>
        <w:ind w:left="2160" w:hanging="2160"/>
      </w:pPr>
    </w:p>
    <w:p w14:paraId="451E01D8" w14:textId="77777777" w:rsidR="00AA04A3" w:rsidRDefault="00AA04A3" w:rsidP="00192CB8">
      <w:pPr>
        <w:ind w:left="2160" w:hanging="2160"/>
      </w:pPr>
    </w:p>
    <w:p w14:paraId="3311AE50" w14:textId="77777777" w:rsidR="002933DE" w:rsidRDefault="002933DE" w:rsidP="00192CB8">
      <w:pPr>
        <w:ind w:left="2160" w:hanging="2160"/>
      </w:pPr>
    </w:p>
    <w:p w14:paraId="18348F6A" w14:textId="77777777" w:rsidR="002933DE" w:rsidRDefault="002933DE" w:rsidP="00192CB8">
      <w:pPr>
        <w:ind w:left="2160" w:hanging="2160"/>
      </w:pPr>
    </w:p>
    <w:p w14:paraId="36D12BF2" w14:textId="77777777" w:rsidR="002933DE" w:rsidRDefault="002933DE" w:rsidP="00192CB8">
      <w:pPr>
        <w:ind w:left="2160" w:hanging="2160"/>
      </w:pPr>
    </w:p>
    <w:p w14:paraId="52A225C6" w14:textId="77777777" w:rsidR="002933DE" w:rsidRDefault="002933DE" w:rsidP="00192CB8">
      <w:pPr>
        <w:ind w:left="2160" w:hanging="2160"/>
      </w:pPr>
    </w:p>
    <w:p w14:paraId="7EC369A7" w14:textId="77777777" w:rsidR="002933DE" w:rsidRDefault="002933DE" w:rsidP="00192CB8">
      <w:pPr>
        <w:ind w:left="2160" w:hanging="2160"/>
      </w:pPr>
    </w:p>
    <w:p w14:paraId="3E9B89EE" w14:textId="77777777" w:rsidR="002933DE" w:rsidRDefault="002933DE" w:rsidP="00192CB8">
      <w:pPr>
        <w:ind w:left="2160" w:hanging="2160"/>
      </w:pPr>
    </w:p>
    <w:p w14:paraId="62ECFCA2" w14:textId="77777777" w:rsidR="002933DE" w:rsidRDefault="002933DE" w:rsidP="00192CB8">
      <w:pPr>
        <w:ind w:left="2160" w:hanging="2160"/>
      </w:pPr>
    </w:p>
    <w:p w14:paraId="244D6843" w14:textId="77777777" w:rsidR="002933DE" w:rsidRDefault="002933DE" w:rsidP="00192CB8">
      <w:pPr>
        <w:ind w:left="2160" w:hanging="2160"/>
      </w:pPr>
    </w:p>
    <w:p w14:paraId="14F3C798" w14:textId="77777777" w:rsidR="002933DE" w:rsidRDefault="002933DE" w:rsidP="00192CB8">
      <w:pPr>
        <w:ind w:left="2160" w:hanging="2160"/>
      </w:pPr>
    </w:p>
    <w:p w14:paraId="24F4273F" w14:textId="77777777" w:rsidR="002933DE" w:rsidRDefault="002933DE" w:rsidP="00192CB8">
      <w:pPr>
        <w:ind w:left="2160" w:hanging="2160"/>
      </w:pPr>
    </w:p>
    <w:p w14:paraId="1CEF46F0" w14:textId="77777777" w:rsidR="002933DE" w:rsidRDefault="002933DE" w:rsidP="00192CB8">
      <w:pPr>
        <w:ind w:left="2160" w:hanging="2160"/>
      </w:pPr>
    </w:p>
    <w:p w14:paraId="4E9EB7CA" w14:textId="77777777" w:rsidR="002933DE" w:rsidRDefault="002933DE" w:rsidP="00192CB8">
      <w:pPr>
        <w:ind w:left="2160" w:hanging="2160"/>
      </w:pPr>
    </w:p>
    <w:p w14:paraId="52E9B92B" w14:textId="77777777" w:rsidR="002933DE" w:rsidRDefault="002933DE" w:rsidP="00192CB8">
      <w:pPr>
        <w:ind w:left="2160" w:hanging="2160"/>
      </w:pPr>
    </w:p>
    <w:p w14:paraId="2B399DED" w14:textId="77777777" w:rsidR="00AA04A3" w:rsidRDefault="00AA04A3" w:rsidP="00192CB8">
      <w:pPr>
        <w:ind w:left="2160" w:hanging="2160"/>
      </w:pPr>
    </w:p>
    <w:p w14:paraId="5C6C5A7F" w14:textId="77777777" w:rsidR="00AA04A3" w:rsidRDefault="00AA04A3" w:rsidP="00192CB8">
      <w:pPr>
        <w:ind w:left="2160" w:hanging="2160"/>
      </w:pPr>
    </w:p>
    <w:p w14:paraId="43D8AC54" w14:textId="77777777" w:rsidR="00AA04A3" w:rsidRDefault="00AA04A3" w:rsidP="00192CB8">
      <w:pPr>
        <w:ind w:left="2160" w:hanging="2160"/>
      </w:pPr>
    </w:p>
    <w:p w14:paraId="6A57E576" w14:textId="77777777" w:rsidR="00AA04A3" w:rsidRDefault="00AA04A3" w:rsidP="00192CB8">
      <w:pPr>
        <w:ind w:left="2160" w:hanging="2160"/>
      </w:pPr>
    </w:p>
    <w:p w14:paraId="3BF34162" w14:textId="77777777" w:rsidR="00AA04A3" w:rsidRDefault="00AA04A3" w:rsidP="00AA04A3">
      <w:pPr>
        <w:spacing w:before="79"/>
        <w:ind w:left="1831" w:right="1780"/>
        <w:jc w:val="center"/>
        <w:rPr>
          <w:sz w:val="28"/>
        </w:rPr>
      </w:pPr>
      <w:r>
        <w:rPr>
          <w:sz w:val="28"/>
        </w:rPr>
        <w:lastRenderedPageBreak/>
        <w:t>Southwest General PMSR/RRA Program Resident Evaluation Form</w:t>
      </w:r>
    </w:p>
    <w:p w14:paraId="7E201EB8" w14:textId="77777777" w:rsidR="00AA04A3" w:rsidRDefault="00AA04A3" w:rsidP="00AA04A3">
      <w:pPr>
        <w:spacing w:before="229"/>
        <w:ind w:left="3375" w:right="3329"/>
        <w:jc w:val="center"/>
        <w:rPr>
          <w:b/>
          <w:sz w:val="28"/>
        </w:rPr>
      </w:pPr>
      <w:r>
        <w:rPr>
          <w:b/>
          <w:sz w:val="28"/>
        </w:rPr>
        <w:t>Rotation: Podiatric Medicine and Surgery, Hospital</w:t>
      </w:r>
    </w:p>
    <w:p w14:paraId="31477C0B" w14:textId="77777777" w:rsidR="00AA04A3" w:rsidRDefault="00AA04A3" w:rsidP="00AA04A3">
      <w:pPr>
        <w:pStyle w:val="BodyText"/>
        <w:spacing w:before="11"/>
        <w:rPr>
          <w:b/>
          <w:sz w:val="27"/>
        </w:rPr>
      </w:pPr>
    </w:p>
    <w:p w14:paraId="1E6E8DEF" w14:textId="76203677" w:rsidR="00AA04A3" w:rsidRDefault="00AA04A3" w:rsidP="00AA04A3">
      <w:pPr>
        <w:pStyle w:val="BodyText"/>
        <w:tabs>
          <w:tab w:val="left" w:pos="4407"/>
        </w:tabs>
        <w:ind w:left="150"/>
      </w:pPr>
      <w:r>
        <w:t>Date</w:t>
      </w:r>
      <w:r w:rsidR="002933DE">
        <w:t>s of Training</w:t>
      </w:r>
      <w:r>
        <w:t xml:space="preserve">: </w:t>
      </w:r>
      <w:r>
        <w:rPr>
          <w:w w:val="99"/>
          <w:u w:val="single"/>
        </w:rPr>
        <w:t xml:space="preserve"> </w:t>
      </w:r>
      <w:r>
        <w:rPr>
          <w:u w:val="single"/>
        </w:rPr>
        <w:tab/>
      </w:r>
      <w:r w:rsidR="002933DE">
        <w:rPr>
          <w:u w:val="single"/>
        </w:rPr>
        <w:t>__________</w:t>
      </w:r>
      <w:r w:rsidR="00876DE2">
        <w:rPr>
          <w:u w:val="single"/>
        </w:rPr>
        <w:t>_______</w:t>
      </w:r>
      <w:r w:rsidR="002933DE">
        <w:rPr>
          <w:u w:val="single"/>
        </w:rPr>
        <w:t>_______</w:t>
      </w:r>
    </w:p>
    <w:p w14:paraId="1247DECC" w14:textId="041F4976" w:rsidR="00AA04A3" w:rsidRDefault="00AA04A3" w:rsidP="00AA04A3">
      <w:pPr>
        <w:pStyle w:val="BodyText"/>
        <w:rPr>
          <w:sz w:val="14"/>
        </w:rPr>
      </w:pPr>
    </w:p>
    <w:p w14:paraId="6A3AEAD5" w14:textId="77777777" w:rsidR="00AA04A3" w:rsidRDefault="00AA04A3" w:rsidP="00AA04A3">
      <w:pPr>
        <w:pStyle w:val="BodyText"/>
        <w:tabs>
          <w:tab w:val="left" w:pos="7867"/>
        </w:tabs>
        <w:spacing w:before="92"/>
        <w:ind w:left="150"/>
      </w:pPr>
      <w:r>
        <w:t>Resident (please print</w:t>
      </w:r>
      <w:r>
        <w:rPr>
          <w:spacing w:val="-7"/>
        </w:rPr>
        <w:t xml:space="preserve"> </w:t>
      </w:r>
      <w:r>
        <w:t xml:space="preserve">name): </w:t>
      </w:r>
      <w:r>
        <w:rPr>
          <w:w w:val="99"/>
          <w:u w:val="single"/>
        </w:rPr>
        <w:t xml:space="preserve"> </w:t>
      </w:r>
      <w:r>
        <w:rPr>
          <w:u w:val="single"/>
        </w:rPr>
        <w:tab/>
      </w:r>
    </w:p>
    <w:p w14:paraId="714FEC74" w14:textId="77777777" w:rsidR="00AA04A3" w:rsidRDefault="00AA04A3" w:rsidP="00AA04A3">
      <w:pPr>
        <w:pStyle w:val="BodyText"/>
        <w:spacing w:before="10"/>
        <w:rPr>
          <w:sz w:val="19"/>
        </w:rPr>
      </w:pPr>
    </w:p>
    <w:p w14:paraId="222F20BE" w14:textId="77777777" w:rsidR="00AA04A3" w:rsidRDefault="00AA04A3" w:rsidP="00AA04A3">
      <w:pPr>
        <w:spacing w:before="94"/>
        <w:ind w:left="150"/>
        <w:rPr>
          <w:sz w:val="18"/>
        </w:rPr>
      </w:pPr>
      <w:r>
        <w:rPr>
          <w:sz w:val="18"/>
        </w:rPr>
        <w:t>Using the following scale, please rate the resident's performance level in meeting each of the competencies as listed below:</w:t>
      </w:r>
    </w:p>
    <w:p w14:paraId="0507E395" w14:textId="77777777" w:rsidR="00AA04A3" w:rsidRDefault="00AA04A3" w:rsidP="00AA04A3">
      <w:pPr>
        <w:pStyle w:val="BodyText"/>
        <w:spacing w:before="10"/>
        <w:rPr>
          <w:sz w:val="27"/>
        </w:rPr>
      </w:pPr>
    </w:p>
    <w:p w14:paraId="1AB27458" w14:textId="77777777" w:rsidR="00AA04A3" w:rsidRDefault="00AA04A3" w:rsidP="00AA04A3">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4B2603B3" w14:textId="77777777" w:rsidR="00AA04A3" w:rsidRDefault="00AA04A3" w:rsidP="00AA04A3">
      <w:pPr>
        <w:pStyle w:val="BodyText"/>
        <w:rPr>
          <w:sz w:val="18"/>
        </w:rPr>
      </w:pPr>
    </w:p>
    <w:p w14:paraId="0C68B88E" w14:textId="77777777" w:rsidR="00AA04A3" w:rsidRDefault="00AA04A3" w:rsidP="00AA04A3">
      <w:pPr>
        <w:spacing w:before="117"/>
        <w:ind w:left="150"/>
        <w:rPr>
          <w:sz w:val="28"/>
        </w:rPr>
      </w:pPr>
      <w:r>
        <w:rPr>
          <w:sz w:val="28"/>
        </w:rPr>
        <w:t>(Right click to the left of the row to insert or delete rows)</w:t>
      </w:r>
    </w:p>
    <w:p w14:paraId="287CE0DA" w14:textId="77777777" w:rsidR="00AA04A3" w:rsidRDefault="00AA04A3" w:rsidP="00AA04A3">
      <w:pPr>
        <w:pStyle w:val="BodyText"/>
        <w:spacing w:before="4"/>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AA04A3" w14:paraId="09F62C4A" w14:textId="77777777" w:rsidTr="003511DE">
        <w:trPr>
          <w:trHeight w:val="419"/>
        </w:trPr>
        <w:tc>
          <w:tcPr>
            <w:tcW w:w="8910" w:type="dxa"/>
            <w:tcBorders>
              <w:right w:val="single" w:sz="6" w:space="0" w:color="000000"/>
            </w:tcBorders>
          </w:tcPr>
          <w:p w14:paraId="59CAC6B0" w14:textId="77777777" w:rsidR="00AA04A3" w:rsidRDefault="00AA04A3" w:rsidP="003511DE">
            <w:pPr>
              <w:pStyle w:val="TableParagraph"/>
              <w:rPr>
                <w:rFonts w:ascii="Times New Roman"/>
              </w:rPr>
            </w:pPr>
          </w:p>
        </w:tc>
        <w:tc>
          <w:tcPr>
            <w:tcW w:w="450" w:type="dxa"/>
            <w:tcBorders>
              <w:left w:val="single" w:sz="6" w:space="0" w:color="000000"/>
              <w:right w:val="single" w:sz="6" w:space="0" w:color="000000"/>
            </w:tcBorders>
          </w:tcPr>
          <w:p w14:paraId="53353051" w14:textId="77777777" w:rsidR="00AA04A3" w:rsidRDefault="00AA04A3" w:rsidP="003511DE">
            <w:pPr>
              <w:pStyle w:val="TableParagraph"/>
              <w:spacing w:before="88"/>
              <w:ind w:left="119"/>
              <w:rPr>
                <w:b/>
                <w:sz w:val="24"/>
              </w:rPr>
            </w:pPr>
            <w:r>
              <w:rPr>
                <w:b/>
                <w:w w:val="99"/>
                <w:sz w:val="24"/>
              </w:rPr>
              <w:t>5</w:t>
            </w:r>
          </w:p>
        </w:tc>
        <w:tc>
          <w:tcPr>
            <w:tcW w:w="450" w:type="dxa"/>
            <w:tcBorders>
              <w:left w:val="single" w:sz="6" w:space="0" w:color="000000"/>
              <w:right w:val="single" w:sz="6" w:space="0" w:color="000000"/>
            </w:tcBorders>
          </w:tcPr>
          <w:p w14:paraId="3A8B8039" w14:textId="77777777" w:rsidR="00AA04A3" w:rsidRDefault="00AA04A3" w:rsidP="003511DE">
            <w:pPr>
              <w:pStyle w:val="TableParagraph"/>
              <w:spacing w:before="88"/>
              <w:ind w:left="119"/>
              <w:rPr>
                <w:b/>
                <w:sz w:val="24"/>
              </w:rPr>
            </w:pPr>
            <w:r>
              <w:rPr>
                <w:b/>
                <w:w w:val="99"/>
                <w:sz w:val="24"/>
              </w:rPr>
              <w:t>4</w:t>
            </w:r>
          </w:p>
        </w:tc>
        <w:tc>
          <w:tcPr>
            <w:tcW w:w="360" w:type="dxa"/>
            <w:tcBorders>
              <w:left w:val="single" w:sz="6" w:space="0" w:color="000000"/>
              <w:right w:val="single" w:sz="6" w:space="0" w:color="000000"/>
            </w:tcBorders>
          </w:tcPr>
          <w:p w14:paraId="14C2DAA9" w14:textId="77777777" w:rsidR="00AA04A3" w:rsidRDefault="00AA04A3" w:rsidP="003511DE">
            <w:pPr>
              <w:pStyle w:val="TableParagraph"/>
              <w:spacing w:before="88"/>
              <w:ind w:left="119"/>
              <w:rPr>
                <w:b/>
                <w:sz w:val="24"/>
              </w:rPr>
            </w:pPr>
            <w:r>
              <w:rPr>
                <w:b/>
                <w:w w:val="99"/>
                <w:sz w:val="24"/>
              </w:rPr>
              <w:t>3</w:t>
            </w:r>
          </w:p>
        </w:tc>
        <w:tc>
          <w:tcPr>
            <w:tcW w:w="360" w:type="dxa"/>
            <w:tcBorders>
              <w:left w:val="single" w:sz="6" w:space="0" w:color="000000"/>
              <w:right w:val="single" w:sz="6" w:space="0" w:color="000000"/>
            </w:tcBorders>
          </w:tcPr>
          <w:p w14:paraId="124B319B" w14:textId="77777777" w:rsidR="00AA04A3" w:rsidRDefault="00AA04A3" w:rsidP="003511DE">
            <w:pPr>
              <w:pStyle w:val="TableParagraph"/>
              <w:spacing w:before="88"/>
              <w:ind w:left="119"/>
              <w:rPr>
                <w:b/>
                <w:sz w:val="24"/>
              </w:rPr>
            </w:pPr>
            <w:r>
              <w:rPr>
                <w:b/>
                <w:w w:val="99"/>
                <w:sz w:val="24"/>
              </w:rPr>
              <w:t>2</w:t>
            </w:r>
          </w:p>
        </w:tc>
        <w:tc>
          <w:tcPr>
            <w:tcW w:w="360" w:type="dxa"/>
            <w:tcBorders>
              <w:left w:val="single" w:sz="6" w:space="0" w:color="000000"/>
              <w:right w:val="single" w:sz="6" w:space="0" w:color="000000"/>
            </w:tcBorders>
          </w:tcPr>
          <w:p w14:paraId="69BAC13A" w14:textId="77777777" w:rsidR="00AA04A3" w:rsidRDefault="00AA04A3" w:rsidP="003511DE">
            <w:pPr>
              <w:pStyle w:val="TableParagraph"/>
              <w:spacing w:before="88"/>
              <w:ind w:left="119"/>
              <w:rPr>
                <w:b/>
                <w:sz w:val="24"/>
              </w:rPr>
            </w:pPr>
            <w:r>
              <w:rPr>
                <w:b/>
                <w:w w:val="99"/>
                <w:sz w:val="24"/>
              </w:rPr>
              <w:t>1</w:t>
            </w:r>
          </w:p>
        </w:tc>
        <w:tc>
          <w:tcPr>
            <w:tcW w:w="360" w:type="dxa"/>
            <w:tcBorders>
              <w:left w:val="single" w:sz="6" w:space="0" w:color="000000"/>
            </w:tcBorders>
          </w:tcPr>
          <w:p w14:paraId="3C93B792" w14:textId="77777777" w:rsidR="00AA04A3" w:rsidRDefault="00AA04A3" w:rsidP="003511DE">
            <w:pPr>
              <w:pStyle w:val="TableParagraph"/>
              <w:spacing w:before="88"/>
              <w:ind w:left="119"/>
              <w:rPr>
                <w:b/>
                <w:sz w:val="24"/>
              </w:rPr>
            </w:pPr>
            <w:r>
              <w:rPr>
                <w:b/>
                <w:w w:val="99"/>
                <w:sz w:val="24"/>
              </w:rPr>
              <w:t>0</w:t>
            </w:r>
          </w:p>
        </w:tc>
      </w:tr>
      <w:tr w:rsidR="00AA04A3" w14:paraId="3B2178C1" w14:textId="77777777" w:rsidTr="003511DE">
        <w:trPr>
          <w:trHeight w:val="1102"/>
        </w:trPr>
        <w:tc>
          <w:tcPr>
            <w:tcW w:w="8910" w:type="dxa"/>
            <w:tcBorders>
              <w:bottom w:val="single" w:sz="6" w:space="0" w:color="000000"/>
              <w:right w:val="single" w:sz="6" w:space="0" w:color="000000"/>
            </w:tcBorders>
          </w:tcPr>
          <w:p w14:paraId="440DDAF7" w14:textId="77777777" w:rsidR="00AA04A3" w:rsidRDefault="00AA04A3" w:rsidP="003511DE">
            <w:pPr>
              <w:pStyle w:val="TableParagraph"/>
              <w:spacing w:before="2" w:line="276" w:lineRule="exact"/>
              <w:ind w:left="104" w:right="378"/>
              <w:rPr>
                <w:sz w:val="24"/>
              </w:rPr>
            </w:pPr>
            <w:r>
              <w:rPr>
                <w:sz w:val="24"/>
              </w:rPr>
              <w:t>Performs and interprets the findings of a thorough problem-focused history and physical exam on podiatric patients, including problem focused history, and where appropriate vascular, dermatologic, neurologic and musculoskeletal examination.</w:t>
            </w:r>
          </w:p>
        </w:tc>
        <w:tc>
          <w:tcPr>
            <w:tcW w:w="450" w:type="dxa"/>
            <w:tcBorders>
              <w:left w:val="single" w:sz="6" w:space="0" w:color="000000"/>
              <w:bottom w:val="single" w:sz="6" w:space="0" w:color="000000"/>
              <w:right w:val="single" w:sz="6" w:space="0" w:color="000000"/>
            </w:tcBorders>
          </w:tcPr>
          <w:p w14:paraId="62960587" w14:textId="77777777" w:rsidR="00AA04A3" w:rsidRDefault="00AA04A3" w:rsidP="003511DE">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305EF70B" w14:textId="77777777" w:rsidR="00AA04A3" w:rsidRDefault="00AA04A3" w:rsidP="003511DE">
            <w:pPr>
              <w:pStyle w:val="TableParagraph"/>
              <w:rPr>
                <w:rFonts w:ascii="Times New Roman"/>
              </w:rPr>
            </w:pPr>
          </w:p>
        </w:tc>
        <w:tc>
          <w:tcPr>
            <w:tcW w:w="360" w:type="dxa"/>
            <w:tcBorders>
              <w:left w:val="single" w:sz="6" w:space="0" w:color="000000"/>
              <w:bottom w:val="single" w:sz="8" w:space="0" w:color="000000"/>
              <w:right w:val="single" w:sz="6" w:space="0" w:color="000000"/>
            </w:tcBorders>
          </w:tcPr>
          <w:p w14:paraId="46382328" w14:textId="77777777" w:rsidR="00AA04A3" w:rsidRDefault="00AA04A3" w:rsidP="003511DE">
            <w:pPr>
              <w:pStyle w:val="TableParagraph"/>
              <w:rPr>
                <w:rFonts w:ascii="Times New Roman"/>
              </w:rPr>
            </w:pPr>
          </w:p>
        </w:tc>
        <w:tc>
          <w:tcPr>
            <w:tcW w:w="360" w:type="dxa"/>
            <w:tcBorders>
              <w:left w:val="single" w:sz="6" w:space="0" w:color="000000"/>
              <w:bottom w:val="single" w:sz="8" w:space="0" w:color="000000"/>
              <w:right w:val="single" w:sz="6" w:space="0" w:color="000000"/>
            </w:tcBorders>
          </w:tcPr>
          <w:p w14:paraId="72A99E47" w14:textId="77777777" w:rsidR="00AA04A3" w:rsidRDefault="00AA04A3" w:rsidP="003511DE">
            <w:pPr>
              <w:pStyle w:val="TableParagraph"/>
              <w:rPr>
                <w:rFonts w:ascii="Times New Roman"/>
              </w:rPr>
            </w:pPr>
          </w:p>
        </w:tc>
        <w:tc>
          <w:tcPr>
            <w:tcW w:w="360" w:type="dxa"/>
            <w:tcBorders>
              <w:left w:val="single" w:sz="6" w:space="0" w:color="000000"/>
              <w:bottom w:val="single" w:sz="8" w:space="0" w:color="000000"/>
              <w:right w:val="single" w:sz="6" w:space="0" w:color="000000"/>
            </w:tcBorders>
          </w:tcPr>
          <w:p w14:paraId="702A0772" w14:textId="77777777" w:rsidR="00AA04A3" w:rsidRDefault="00AA04A3" w:rsidP="003511DE">
            <w:pPr>
              <w:pStyle w:val="TableParagraph"/>
              <w:rPr>
                <w:rFonts w:ascii="Times New Roman"/>
              </w:rPr>
            </w:pPr>
          </w:p>
        </w:tc>
        <w:tc>
          <w:tcPr>
            <w:tcW w:w="360" w:type="dxa"/>
            <w:tcBorders>
              <w:left w:val="single" w:sz="6" w:space="0" w:color="000000"/>
              <w:bottom w:val="single" w:sz="8" w:space="0" w:color="000000"/>
            </w:tcBorders>
          </w:tcPr>
          <w:p w14:paraId="176C91C9" w14:textId="77777777" w:rsidR="00AA04A3" w:rsidRDefault="00AA04A3" w:rsidP="003511DE">
            <w:pPr>
              <w:pStyle w:val="TableParagraph"/>
              <w:rPr>
                <w:rFonts w:ascii="Times New Roman"/>
              </w:rPr>
            </w:pPr>
          </w:p>
        </w:tc>
      </w:tr>
      <w:tr w:rsidR="00AA04A3" w14:paraId="369C1AE7" w14:textId="77777777" w:rsidTr="003511DE">
        <w:trPr>
          <w:trHeight w:val="819"/>
        </w:trPr>
        <w:tc>
          <w:tcPr>
            <w:tcW w:w="8910" w:type="dxa"/>
            <w:tcBorders>
              <w:top w:val="single" w:sz="6" w:space="0" w:color="000000"/>
              <w:bottom w:val="single" w:sz="6" w:space="0" w:color="000000"/>
              <w:right w:val="single" w:sz="6" w:space="0" w:color="000000"/>
            </w:tcBorders>
          </w:tcPr>
          <w:p w14:paraId="0E224874" w14:textId="77777777" w:rsidR="00AA04A3" w:rsidRDefault="00AA04A3" w:rsidP="003511DE">
            <w:pPr>
              <w:pStyle w:val="TableParagraph"/>
              <w:ind w:left="104" w:right="350"/>
              <w:rPr>
                <w:sz w:val="24"/>
              </w:rPr>
            </w:pPr>
            <w:r>
              <w:rPr>
                <w:sz w:val="24"/>
              </w:rPr>
              <w:t>Evaluates a patient as to the appropriateness of a surgical procedure, including the problem-focused history and physical, along with review of laboratory and</w:t>
            </w:r>
          </w:p>
          <w:p w14:paraId="5442306E" w14:textId="77777777" w:rsidR="00AA04A3" w:rsidRDefault="00AA04A3" w:rsidP="003511DE">
            <w:pPr>
              <w:pStyle w:val="TableParagraph"/>
              <w:spacing w:line="256" w:lineRule="exact"/>
              <w:ind w:left="104"/>
              <w:rPr>
                <w:sz w:val="24"/>
              </w:rPr>
            </w:pPr>
            <w:r>
              <w:rPr>
                <w:sz w:val="24"/>
              </w:rPr>
              <w:t>radiologic studies, and performs a biomechanical examination where indicated.</w:t>
            </w:r>
          </w:p>
        </w:tc>
        <w:tc>
          <w:tcPr>
            <w:tcW w:w="450" w:type="dxa"/>
            <w:tcBorders>
              <w:top w:val="single" w:sz="6" w:space="0" w:color="000000"/>
              <w:left w:val="single" w:sz="6" w:space="0" w:color="000000"/>
              <w:bottom w:val="single" w:sz="6" w:space="0" w:color="000000"/>
              <w:right w:val="single" w:sz="6" w:space="0" w:color="000000"/>
            </w:tcBorders>
          </w:tcPr>
          <w:p w14:paraId="0A48BED6"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3CDC72D"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85EBC00"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55F1DBF"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D0508BF"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52D517F" w14:textId="77777777" w:rsidR="00AA04A3" w:rsidRDefault="00AA04A3" w:rsidP="003511DE">
            <w:pPr>
              <w:pStyle w:val="TableParagraph"/>
              <w:rPr>
                <w:rFonts w:ascii="Times New Roman"/>
              </w:rPr>
            </w:pPr>
          </w:p>
        </w:tc>
      </w:tr>
      <w:tr w:rsidR="00AA04A3" w14:paraId="17DB3657" w14:textId="77777777" w:rsidTr="003511DE">
        <w:trPr>
          <w:trHeight w:val="547"/>
        </w:trPr>
        <w:tc>
          <w:tcPr>
            <w:tcW w:w="8910" w:type="dxa"/>
            <w:tcBorders>
              <w:top w:val="single" w:sz="6" w:space="0" w:color="000000"/>
              <w:bottom w:val="single" w:sz="6" w:space="0" w:color="000000"/>
              <w:right w:val="single" w:sz="6" w:space="0" w:color="000000"/>
            </w:tcBorders>
          </w:tcPr>
          <w:p w14:paraId="1DC0D860" w14:textId="77777777" w:rsidR="00AA04A3" w:rsidRDefault="00AA04A3" w:rsidP="003511DE">
            <w:pPr>
              <w:pStyle w:val="TableParagraph"/>
              <w:spacing w:line="271" w:lineRule="exact"/>
              <w:ind w:left="104"/>
              <w:rPr>
                <w:sz w:val="24"/>
              </w:rPr>
            </w:pPr>
            <w:r>
              <w:rPr>
                <w:sz w:val="24"/>
              </w:rPr>
              <w:t>Assessment of appropriateness of a surgical procedure, including assessment of</w:t>
            </w:r>
          </w:p>
          <w:p w14:paraId="0A39A728" w14:textId="77777777" w:rsidR="00AA04A3" w:rsidRDefault="00AA04A3" w:rsidP="003511DE">
            <w:pPr>
              <w:pStyle w:val="TableParagraph"/>
              <w:spacing w:line="256" w:lineRule="exact"/>
              <w:ind w:left="104"/>
              <w:rPr>
                <w:sz w:val="24"/>
              </w:rPr>
            </w:pPr>
            <w:r>
              <w:rPr>
                <w:sz w:val="24"/>
              </w:rPr>
              <w:t>efficacy and potential complications relating to procedure.</w:t>
            </w:r>
          </w:p>
        </w:tc>
        <w:tc>
          <w:tcPr>
            <w:tcW w:w="450" w:type="dxa"/>
            <w:tcBorders>
              <w:top w:val="single" w:sz="6" w:space="0" w:color="000000"/>
              <w:left w:val="single" w:sz="6" w:space="0" w:color="000000"/>
              <w:bottom w:val="single" w:sz="6" w:space="0" w:color="000000"/>
              <w:right w:val="single" w:sz="6" w:space="0" w:color="000000"/>
            </w:tcBorders>
          </w:tcPr>
          <w:p w14:paraId="60CE598F"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74EAD58"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05D0679"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BCE3351"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093585B"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FB18229" w14:textId="77777777" w:rsidR="00AA04A3" w:rsidRDefault="00AA04A3" w:rsidP="003511DE">
            <w:pPr>
              <w:pStyle w:val="TableParagraph"/>
              <w:rPr>
                <w:rFonts w:ascii="Times New Roman"/>
              </w:rPr>
            </w:pPr>
          </w:p>
        </w:tc>
      </w:tr>
      <w:tr w:rsidR="00AA04A3" w14:paraId="5B731942" w14:textId="77777777" w:rsidTr="003511DE">
        <w:trPr>
          <w:trHeight w:val="546"/>
        </w:trPr>
        <w:tc>
          <w:tcPr>
            <w:tcW w:w="8910" w:type="dxa"/>
            <w:tcBorders>
              <w:top w:val="single" w:sz="6" w:space="0" w:color="000000"/>
              <w:bottom w:val="single" w:sz="6" w:space="0" w:color="000000"/>
              <w:right w:val="single" w:sz="6" w:space="0" w:color="000000"/>
            </w:tcBorders>
          </w:tcPr>
          <w:p w14:paraId="4FC05A1B" w14:textId="77777777" w:rsidR="00AA04A3" w:rsidRDefault="00AA04A3" w:rsidP="003511DE">
            <w:pPr>
              <w:pStyle w:val="TableParagraph"/>
              <w:spacing w:line="270" w:lineRule="exact"/>
              <w:ind w:left="104"/>
              <w:rPr>
                <w:sz w:val="24"/>
              </w:rPr>
            </w:pPr>
            <w:r>
              <w:rPr>
                <w:sz w:val="24"/>
              </w:rPr>
              <w:t>Demonstrates progressive competency in preoperative, intraoperative, and</w:t>
            </w:r>
          </w:p>
          <w:p w14:paraId="214DA7FC" w14:textId="77777777" w:rsidR="00AA04A3" w:rsidRDefault="00AA04A3" w:rsidP="003511DE">
            <w:pPr>
              <w:pStyle w:val="TableParagraph"/>
              <w:spacing w:line="256" w:lineRule="exact"/>
              <w:ind w:left="104"/>
              <w:rPr>
                <w:sz w:val="24"/>
              </w:rPr>
            </w:pPr>
            <w:r>
              <w:rPr>
                <w:sz w:val="24"/>
              </w:rPr>
              <w:t>postoperative assessment and management of podiatric surgical cases.</w:t>
            </w:r>
          </w:p>
        </w:tc>
        <w:tc>
          <w:tcPr>
            <w:tcW w:w="450" w:type="dxa"/>
            <w:tcBorders>
              <w:top w:val="single" w:sz="6" w:space="0" w:color="000000"/>
              <w:left w:val="single" w:sz="6" w:space="0" w:color="000000"/>
              <w:bottom w:val="single" w:sz="6" w:space="0" w:color="000000"/>
              <w:right w:val="single" w:sz="6" w:space="0" w:color="000000"/>
            </w:tcBorders>
          </w:tcPr>
          <w:p w14:paraId="3B3230C9"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F865861"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FF92E0C"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5684DAB"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D783B4B"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8875921" w14:textId="77777777" w:rsidR="00AA04A3" w:rsidRDefault="00AA04A3" w:rsidP="003511DE">
            <w:pPr>
              <w:pStyle w:val="TableParagraph"/>
              <w:rPr>
                <w:rFonts w:ascii="Times New Roman"/>
              </w:rPr>
            </w:pPr>
          </w:p>
        </w:tc>
      </w:tr>
      <w:tr w:rsidR="00AA04A3" w14:paraId="4737902D" w14:textId="77777777" w:rsidTr="003511DE">
        <w:trPr>
          <w:trHeight w:val="1374"/>
        </w:trPr>
        <w:tc>
          <w:tcPr>
            <w:tcW w:w="8910" w:type="dxa"/>
            <w:tcBorders>
              <w:top w:val="single" w:sz="6" w:space="0" w:color="000000"/>
              <w:bottom w:val="single" w:sz="6" w:space="0" w:color="000000"/>
              <w:right w:val="single" w:sz="6" w:space="0" w:color="000000"/>
            </w:tcBorders>
          </w:tcPr>
          <w:p w14:paraId="699CE3BF" w14:textId="77777777" w:rsidR="00AA04A3" w:rsidRDefault="00AA04A3" w:rsidP="003511DE">
            <w:pPr>
              <w:pStyle w:val="TableParagraph"/>
              <w:ind w:left="104" w:right="137"/>
              <w:rPr>
                <w:sz w:val="24"/>
              </w:rPr>
            </w:pPr>
            <w:r>
              <w:rPr>
                <w:sz w:val="24"/>
              </w:rPr>
              <w:t>Demonstrates progressive development of knowledge, attitude and skills in performance of podiatric procedures by performing as per CPME 320 requirements an appropriate volume and diversity of cases and procedures in the</w:t>
            </w:r>
          </w:p>
          <w:p w14:paraId="42DA105F" w14:textId="77777777" w:rsidR="00AA04A3" w:rsidRDefault="00AA04A3" w:rsidP="003511DE">
            <w:pPr>
              <w:pStyle w:val="TableParagraph"/>
              <w:spacing w:line="270" w:lineRule="atLeast"/>
              <w:ind w:left="104" w:right="192"/>
              <w:rPr>
                <w:sz w:val="24"/>
              </w:rPr>
            </w:pPr>
            <w:r>
              <w:rPr>
                <w:sz w:val="24"/>
              </w:rPr>
              <w:t>categories of digital surgery, first ray surgery, other soft tissue foot surgery, other osseous foot surgery, and reconstructive rearfoot/ ankle surgery</w:t>
            </w:r>
          </w:p>
        </w:tc>
        <w:tc>
          <w:tcPr>
            <w:tcW w:w="450" w:type="dxa"/>
            <w:tcBorders>
              <w:top w:val="single" w:sz="6" w:space="0" w:color="000000"/>
              <w:left w:val="single" w:sz="6" w:space="0" w:color="000000"/>
              <w:bottom w:val="single" w:sz="6" w:space="0" w:color="000000"/>
              <w:right w:val="single" w:sz="6" w:space="0" w:color="000000"/>
            </w:tcBorders>
          </w:tcPr>
          <w:p w14:paraId="42B2DB43"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2926F81"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6CCA3B9"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3B1AD5A"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2541191"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E32A02D" w14:textId="77777777" w:rsidR="00AA04A3" w:rsidRDefault="00AA04A3" w:rsidP="003511DE">
            <w:pPr>
              <w:pStyle w:val="TableParagraph"/>
              <w:rPr>
                <w:rFonts w:ascii="Times New Roman"/>
              </w:rPr>
            </w:pPr>
          </w:p>
        </w:tc>
      </w:tr>
      <w:tr w:rsidR="00AA04A3" w14:paraId="33F97CAA" w14:textId="77777777" w:rsidTr="003511DE">
        <w:trPr>
          <w:trHeight w:val="410"/>
        </w:trPr>
        <w:tc>
          <w:tcPr>
            <w:tcW w:w="8910" w:type="dxa"/>
            <w:tcBorders>
              <w:top w:val="single" w:sz="6" w:space="0" w:color="000000"/>
              <w:bottom w:val="single" w:sz="6" w:space="0" w:color="000000"/>
              <w:right w:val="single" w:sz="6" w:space="0" w:color="000000"/>
            </w:tcBorders>
          </w:tcPr>
          <w:p w14:paraId="39A2E02C" w14:textId="77777777" w:rsidR="00AA04A3" w:rsidRDefault="00AA04A3" w:rsidP="003511DE">
            <w:pPr>
              <w:pStyle w:val="TableParagraph"/>
              <w:spacing w:before="34"/>
              <w:ind w:left="104"/>
              <w:rPr>
                <w:sz w:val="24"/>
              </w:rPr>
            </w:pPr>
            <w:r>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387EB8F3"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08A0842"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A6BBED7"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285297B"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9951267"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6EFAE2C" w14:textId="77777777" w:rsidR="00AA04A3" w:rsidRDefault="00AA04A3" w:rsidP="003511DE">
            <w:pPr>
              <w:pStyle w:val="TableParagraph"/>
              <w:rPr>
                <w:rFonts w:ascii="Times New Roman"/>
              </w:rPr>
            </w:pPr>
          </w:p>
        </w:tc>
      </w:tr>
      <w:tr w:rsidR="00AA04A3" w14:paraId="57FD4C93" w14:textId="77777777" w:rsidTr="003511DE">
        <w:trPr>
          <w:trHeight w:val="414"/>
        </w:trPr>
        <w:tc>
          <w:tcPr>
            <w:tcW w:w="8910" w:type="dxa"/>
            <w:tcBorders>
              <w:top w:val="single" w:sz="6" w:space="0" w:color="000000"/>
              <w:bottom w:val="single" w:sz="6" w:space="0" w:color="000000"/>
              <w:right w:val="single" w:sz="6" w:space="0" w:color="000000"/>
            </w:tcBorders>
          </w:tcPr>
          <w:p w14:paraId="053065D2" w14:textId="77777777" w:rsidR="00AA04A3" w:rsidRDefault="00AA04A3" w:rsidP="003511DE">
            <w:pPr>
              <w:pStyle w:val="TableParagraph"/>
              <w:spacing w:before="84"/>
              <w:ind w:left="104"/>
              <w:rPr>
                <w:sz w:val="24"/>
              </w:rPr>
            </w:pPr>
            <w:r>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2CBED785"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05EE5EE"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3A7A26B"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10EBD3D"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D7E82E1"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96FFB01" w14:textId="77777777" w:rsidR="00AA04A3" w:rsidRDefault="00AA04A3" w:rsidP="003511DE">
            <w:pPr>
              <w:pStyle w:val="TableParagraph"/>
              <w:rPr>
                <w:rFonts w:ascii="Times New Roman"/>
              </w:rPr>
            </w:pPr>
          </w:p>
        </w:tc>
      </w:tr>
      <w:tr w:rsidR="00AA04A3" w14:paraId="329BEE06" w14:textId="77777777" w:rsidTr="003511DE">
        <w:trPr>
          <w:trHeight w:val="547"/>
        </w:trPr>
        <w:tc>
          <w:tcPr>
            <w:tcW w:w="8910" w:type="dxa"/>
            <w:tcBorders>
              <w:top w:val="single" w:sz="6" w:space="0" w:color="000000"/>
              <w:bottom w:val="single" w:sz="6" w:space="0" w:color="000000"/>
              <w:right w:val="single" w:sz="6" w:space="0" w:color="000000"/>
            </w:tcBorders>
          </w:tcPr>
          <w:p w14:paraId="2B6F7CF1" w14:textId="77777777" w:rsidR="00AA04A3" w:rsidRDefault="00AA04A3" w:rsidP="003511DE">
            <w:pPr>
              <w:pStyle w:val="TableParagraph"/>
              <w:spacing w:line="271" w:lineRule="exact"/>
              <w:ind w:left="104"/>
              <w:rPr>
                <w:sz w:val="24"/>
              </w:rPr>
            </w:pPr>
            <w:r>
              <w:rPr>
                <w:sz w:val="24"/>
              </w:rPr>
              <w:t>Maintains appropriate medical records and understands medical-legal</w:t>
            </w:r>
          </w:p>
          <w:p w14:paraId="6F1905B6" w14:textId="77777777" w:rsidR="00AA04A3" w:rsidRDefault="00AA04A3" w:rsidP="003511DE">
            <w:pPr>
              <w:pStyle w:val="TableParagraph"/>
              <w:spacing w:line="256" w:lineRule="exact"/>
              <w:ind w:left="104"/>
              <w:rPr>
                <w:sz w:val="24"/>
              </w:rPr>
            </w:pPr>
            <w:r>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2DFD00FE"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E1BDD13"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DFD02B5"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E5DCDAC"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A7F2F7"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920990A" w14:textId="77777777" w:rsidR="00AA04A3" w:rsidRDefault="00AA04A3" w:rsidP="003511DE">
            <w:pPr>
              <w:pStyle w:val="TableParagraph"/>
              <w:rPr>
                <w:rFonts w:ascii="Times New Roman"/>
              </w:rPr>
            </w:pPr>
          </w:p>
        </w:tc>
      </w:tr>
      <w:tr w:rsidR="00AA04A3" w14:paraId="2DA5D2FB" w14:textId="77777777" w:rsidTr="003511DE">
        <w:trPr>
          <w:trHeight w:val="826"/>
        </w:trPr>
        <w:tc>
          <w:tcPr>
            <w:tcW w:w="8910" w:type="dxa"/>
            <w:tcBorders>
              <w:top w:val="single" w:sz="6" w:space="0" w:color="000000"/>
              <w:right w:val="single" w:sz="6" w:space="0" w:color="000000"/>
            </w:tcBorders>
          </w:tcPr>
          <w:p w14:paraId="23072A68" w14:textId="77777777" w:rsidR="00AA04A3" w:rsidRDefault="00AA04A3" w:rsidP="003511DE">
            <w:pPr>
              <w:pStyle w:val="TableParagraph"/>
              <w:ind w:left="104" w:right="724"/>
              <w:rPr>
                <w:sz w:val="24"/>
              </w:rPr>
            </w:pPr>
            <w:r>
              <w:rPr>
                <w:sz w:val="24"/>
              </w:rPr>
              <w:t>Be professionally inquisitive to enhance professional knowledge and clinical practice. Reads, interprets, critically examines, and presents medical and</w:t>
            </w:r>
          </w:p>
          <w:p w14:paraId="64F2A388" w14:textId="77777777" w:rsidR="00AA04A3" w:rsidRDefault="00AA04A3" w:rsidP="003511DE">
            <w:pPr>
              <w:pStyle w:val="TableParagraph"/>
              <w:spacing w:line="261" w:lineRule="exact"/>
              <w:ind w:left="104"/>
              <w:rPr>
                <w:sz w:val="24"/>
              </w:rPr>
            </w:pPr>
            <w:r>
              <w:rPr>
                <w:sz w:val="24"/>
              </w:rPr>
              <w:t>scientific literature.</w:t>
            </w:r>
          </w:p>
        </w:tc>
        <w:tc>
          <w:tcPr>
            <w:tcW w:w="450" w:type="dxa"/>
            <w:tcBorders>
              <w:top w:val="single" w:sz="6" w:space="0" w:color="000000"/>
              <w:left w:val="single" w:sz="6" w:space="0" w:color="000000"/>
              <w:right w:val="single" w:sz="6" w:space="0" w:color="000000"/>
            </w:tcBorders>
          </w:tcPr>
          <w:p w14:paraId="4B788ABF" w14:textId="77777777" w:rsidR="00AA04A3" w:rsidRDefault="00AA04A3" w:rsidP="003511DE">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6A6FA244"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57B10596"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3D302123"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7A7406CA" w14:textId="77777777" w:rsidR="00AA04A3" w:rsidRDefault="00AA04A3" w:rsidP="003511DE">
            <w:pPr>
              <w:pStyle w:val="TableParagraph"/>
              <w:rPr>
                <w:rFonts w:ascii="Times New Roman"/>
              </w:rPr>
            </w:pPr>
          </w:p>
        </w:tc>
        <w:tc>
          <w:tcPr>
            <w:tcW w:w="360" w:type="dxa"/>
            <w:tcBorders>
              <w:top w:val="single" w:sz="8" w:space="0" w:color="000000"/>
              <w:left w:val="single" w:sz="6" w:space="0" w:color="000000"/>
            </w:tcBorders>
          </w:tcPr>
          <w:p w14:paraId="503573BC" w14:textId="77777777" w:rsidR="00AA04A3" w:rsidRDefault="00AA04A3" w:rsidP="003511DE">
            <w:pPr>
              <w:pStyle w:val="TableParagraph"/>
              <w:rPr>
                <w:rFonts w:ascii="Times New Roman"/>
              </w:rPr>
            </w:pPr>
          </w:p>
        </w:tc>
      </w:tr>
    </w:tbl>
    <w:p w14:paraId="4D9BBF4C" w14:textId="77777777" w:rsidR="00AA04A3" w:rsidRDefault="00AA04A3" w:rsidP="00AA04A3">
      <w:pPr>
        <w:rPr>
          <w:rFonts w:ascii="Times New Roman"/>
        </w:rPr>
        <w:sectPr w:rsidR="00AA04A3">
          <w:pgSz w:w="12240" w:h="15840"/>
          <w:pgMar w:top="1360" w:right="240" w:bottom="940" w:left="480" w:header="0" w:footer="667" w:gutter="0"/>
          <w:cols w:space="720"/>
        </w:sectPr>
      </w:pPr>
    </w:p>
    <w:p w14:paraId="59DEED11"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lastRenderedPageBreak/>
        <w:t>Signatures:</w:t>
      </w:r>
    </w:p>
    <w:p w14:paraId="58398814"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32265E7A"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050347CA"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69E5BF36"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2DE5689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54EB1B63"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5A868253"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7542906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15ABA37B"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74AB5F27"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6D6E4138"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39C8EA78"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6BD7D170"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518A9957"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6B06B7D3" w14:textId="77777777" w:rsidR="00AA04A3" w:rsidRDefault="00AA04A3" w:rsidP="00AA04A3">
      <w:pPr>
        <w:pStyle w:val="BodyText"/>
        <w:spacing w:before="10" w:after="1"/>
        <w:rPr>
          <w:sz w:val="21"/>
        </w:rPr>
      </w:pPr>
    </w:p>
    <w:p w14:paraId="1DABFEE5" w14:textId="77777777" w:rsidR="00AA04A3" w:rsidRDefault="00AA04A3" w:rsidP="00AA04A3">
      <w:pPr>
        <w:ind w:left="2160" w:hanging="2160"/>
      </w:pPr>
    </w:p>
    <w:p w14:paraId="6A5E5B13" w14:textId="77777777" w:rsidR="00AA04A3" w:rsidRDefault="00AA04A3" w:rsidP="00AA04A3">
      <w:pPr>
        <w:ind w:left="2160" w:hanging="2160"/>
      </w:pPr>
    </w:p>
    <w:p w14:paraId="40D8D779" w14:textId="77777777" w:rsidR="00436100" w:rsidRDefault="00436100" w:rsidP="00192CB8">
      <w:pPr>
        <w:ind w:left="2160" w:hanging="2160"/>
      </w:pPr>
    </w:p>
    <w:p w14:paraId="59CF0231" w14:textId="77777777" w:rsidR="00436100" w:rsidRDefault="00436100" w:rsidP="00192CB8">
      <w:pPr>
        <w:ind w:left="2160" w:hanging="2160"/>
      </w:pPr>
    </w:p>
    <w:p w14:paraId="7593E558" w14:textId="77777777" w:rsidR="00436100" w:rsidRDefault="00436100" w:rsidP="00192CB8">
      <w:pPr>
        <w:ind w:left="2160" w:hanging="2160"/>
      </w:pPr>
    </w:p>
    <w:p w14:paraId="45D24F1D" w14:textId="77777777" w:rsidR="00436100" w:rsidRDefault="00436100" w:rsidP="00192CB8">
      <w:pPr>
        <w:ind w:left="2160" w:hanging="2160"/>
      </w:pPr>
    </w:p>
    <w:p w14:paraId="3031E5FA" w14:textId="77777777" w:rsidR="00436100" w:rsidRDefault="00436100" w:rsidP="00192CB8">
      <w:pPr>
        <w:ind w:left="2160" w:hanging="2160"/>
      </w:pPr>
    </w:p>
    <w:p w14:paraId="05506484" w14:textId="77777777" w:rsidR="00436100" w:rsidRDefault="00436100" w:rsidP="00192CB8">
      <w:pPr>
        <w:ind w:left="2160" w:hanging="2160"/>
      </w:pPr>
    </w:p>
    <w:p w14:paraId="782CD45F" w14:textId="77777777" w:rsidR="00436100" w:rsidRDefault="00436100" w:rsidP="00192CB8">
      <w:pPr>
        <w:ind w:left="2160" w:hanging="2160"/>
      </w:pPr>
    </w:p>
    <w:p w14:paraId="6ADC3818" w14:textId="77777777" w:rsidR="00436100" w:rsidRDefault="00436100" w:rsidP="00192CB8">
      <w:pPr>
        <w:ind w:left="2160" w:hanging="2160"/>
      </w:pPr>
    </w:p>
    <w:p w14:paraId="1D60ED07" w14:textId="77777777" w:rsidR="00436100" w:rsidRDefault="00436100" w:rsidP="00192CB8">
      <w:pPr>
        <w:ind w:left="2160" w:hanging="2160"/>
      </w:pPr>
    </w:p>
    <w:p w14:paraId="2A71E635" w14:textId="77777777" w:rsidR="00436100" w:rsidRDefault="00436100" w:rsidP="00192CB8">
      <w:pPr>
        <w:ind w:left="2160" w:hanging="2160"/>
      </w:pPr>
    </w:p>
    <w:p w14:paraId="6E994FB9" w14:textId="77777777" w:rsidR="00436100" w:rsidRDefault="00436100" w:rsidP="00192CB8">
      <w:pPr>
        <w:ind w:left="2160" w:hanging="2160"/>
      </w:pPr>
    </w:p>
    <w:p w14:paraId="0A946F8F" w14:textId="77777777" w:rsidR="00436100" w:rsidRDefault="00436100" w:rsidP="00192CB8">
      <w:pPr>
        <w:ind w:left="2160" w:hanging="2160"/>
      </w:pPr>
    </w:p>
    <w:p w14:paraId="7B888475" w14:textId="77777777" w:rsidR="00436100" w:rsidRDefault="00436100" w:rsidP="00192CB8">
      <w:pPr>
        <w:ind w:left="2160" w:hanging="2160"/>
      </w:pPr>
    </w:p>
    <w:p w14:paraId="3F4E6F98" w14:textId="77777777" w:rsidR="00436100" w:rsidRDefault="00436100" w:rsidP="00192CB8">
      <w:pPr>
        <w:ind w:left="2160" w:hanging="2160"/>
      </w:pPr>
    </w:p>
    <w:p w14:paraId="3F1BF40F" w14:textId="77777777" w:rsidR="00436100" w:rsidRDefault="00436100" w:rsidP="00192CB8">
      <w:pPr>
        <w:ind w:left="2160" w:hanging="2160"/>
      </w:pPr>
    </w:p>
    <w:p w14:paraId="2E6EB51F" w14:textId="77777777" w:rsidR="00436100" w:rsidRDefault="00436100" w:rsidP="00192CB8">
      <w:pPr>
        <w:ind w:left="2160" w:hanging="2160"/>
      </w:pPr>
    </w:p>
    <w:p w14:paraId="68273FA6" w14:textId="77777777" w:rsidR="00436100" w:rsidRDefault="00436100" w:rsidP="00192CB8">
      <w:pPr>
        <w:ind w:left="2160" w:hanging="2160"/>
      </w:pPr>
    </w:p>
    <w:p w14:paraId="44C1B7E5" w14:textId="77777777" w:rsidR="00436100" w:rsidRDefault="00436100" w:rsidP="00192CB8">
      <w:pPr>
        <w:ind w:left="2160" w:hanging="2160"/>
      </w:pPr>
    </w:p>
    <w:p w14:paraId="56B897F1" w14:textId="77777777" w:rsidR="00436100" w:rsidRDefault="00436100" w:rsidP="00192CB8">
      <w:pPr>
        <w:ind w:left="2160" w:hanging="2160"/>
      </w:pPr>
    </w:p>
    <w:p w14:paraId="02A9EAE5" w14:textId="77777777" w:rsidR="00436100" w:rsidRDefault="00436100" w:rsidP="008715FC">
      <w:pPr>
        <w:ind w:left="2160" w:hanging="2160"/>
        <w:jc w:val="center"/>
      </w:pPr>
    </w:p>
    <w:p w14:paraId="240C9728" w14:textId="77777777" w:rsidR="002933DE" w:rsidRDefault="002933DE" w:rsidP="008715FC">
      <w:pPr>
        <w:ind w:left="2160" w:hanging="2160"/>
        <w:jc w:val="center"/>
      </w:pPr>
    </w:p>
    <w:p w14:paraId="7D029078" w14:textId="77777777" w:rsidR="002933DE" w:rsidRDefault="002933DE" w:rsidP="008715FC">
      <w:pPr>
        <w:ind w:left="2160" w:hanging="2160"/>
        <w:jc w:val="center"/>
      </w:pPr>
    </w:p>
    <w:p w14:paraId="0804D9D3" w14:textId="77777777" w:rsidR="002933DE" w:rsidRDefault="002933DE" w:rsidP="008715FC">
      <w:pPr>
        <w:ind w:left="2160" w:hanging="2160"/>
        <w:jc w:val="center"/>
      </w:pPr>
    </w:p>
    <w:p w14:paraId="5774767A" w14:textId="77777777" w:rsidR="002933DE" w:rsidRDefault="002933DE" w:rsidP="008715FC">
      <w:pPr>
        <w:ind w:left="2160" w:hanging="2160"/>
        <w:jc w:val="center"/>
      </w:pPr>
    </w:p>
    <w:p w14:paraId="436A5D29" w14:textId="77777777" w:rsidR="002933DE" w:rsidRDefault="002933DE" w:rsidP="008715FC">
      <w:pPr>
        <w:ind w:left="2160" w:hanging="2160"/>
        <w:jc w:val="center"/>
      </w:pPr>
    </w:p>
    <w:p w14:paraId="1D9E4A10" w14:textId="77777777" w:rsidR="002933DE" w:rsidRDefault="002933DE" w:rsidP="008715FC">
      <w:pPr>
        <w:ind w:left="2160" w:hanging="2160"/>
        <w:jc w:val="center"/>
      </w:pPr>
    </w:p>
    <w:p w14:paraId="4BA50DB6" w14:textId="77777777" w:rsidR="00436100" w:rsidRDefault="00436100" w:rsidP="00192CB8">
      <w:pPr>
        <w:ind w:left="2160" w:hanging="2160"/>
      </w:pPr>
    </w:p>
    <w:p w14:paraId="160BD3A4" w14:textId="77777777" w:rsidR="008715FC" w:rsidRDefault="008715FC" w:rsidP="008715FC">
      <w:pPr>
        <w:spacing w:before="79"/>
        <w:ind w:left="1831" w:right="1780"/>
        <w:jc w:val="center"/>
        <w:rPr>
          <w:sz w:val="28"/>
        </w:rPr>
      </w:pPr>
      <w:r>
        <w:rPr>
          <w:sz w:val="28"/>
        </w:rPr>
        <w:lastRenderedPageBreak/>
        <w:t>Southwest General Health Center PMSR/RRA Program Resident Evaluation Form</w:t>
      </w:r>
    </w:p>
    <w:p w14:paraId="5EC300DC" w14:textId="77777777" w:rsidR="008715FC" w:rsidRDefault="008715FC" w:rsidP="008715FC">
      <w:pPr>
        <w:pStyle w:val="BodyText"/>
        <w:rPr>
          <w:sz w:val="28"/>
        </w:rPr>
      </w:pPr>
    </w:p>
    <w:p w14:paraId="7A04E04B" w14:textId="77777777" w:rsidR="008715FC" w:rsidRDefault="008715FC" w:rsidP="008715FC">
      <w:pPr>
        <w:ind w:left="3375" w:right="3329"/>
        <w:jc w:val="center"/>
        <w:rPr>
          <w:b/>
          <w:sz w:val="28"/>
        </w:rPr>
      </w:pPr>
      <w:r>
        <w:rPr>
          <w:b/>
          <w:sz w:val="28"/>
        </w:rPr>
        <w:t>Rotation: Wound Care</w:t>
      </w:r>
    </w:p>
    <w:p w14:paraId="281D9E6D" w14:textId="77777777" w:rsidR="008715FC" w:rsidRDefault="008715FC" w:rsidP="008715FC">
      <w:pPr>
        <w:pStyle w:val="BodyText"/>
        <w:spacing w:before="10"/>
        <w:rPr>
          <w:b/>
          <w:sz w:val="27"/>
        </w:rPr>
      </w:pPr>
    </w:p>
    <w:p w14:paraId="135374C5" w14:textId="7D8DE154" w:rsidR="008715FC" w:rsidRDefault="008715FC" w:rsidP="008715FC">
      <w:pPr>
        <w:pStyle w:val="BodyText"/>
        <w:tabs>
          <w:tab w:val="left" w:pos="4407"/>
        </w:tabs>
        <w:ind w:left="150"/>
      </w:pPr>
      <w:r>
        <w:t>Date</w:t>
      </w:r>
      <w:r w:rsidR="002933DE">
        <w:t>s of Training</w:t>
      </w:r>
      <w:r>
        <w:t xml:space="preserve">: </w:t>
      </w:r>
      <w:r>
        <w:rPr>
          <w:w w:val="99"/>
          <w:u w:val="single"/>
        </w:rPr>
        <w:t xml:space="preserve"> </w:t>
      </w:r>
      <w:r>
        <w:rPr>
          <w:u w:val="single"/>
        </w:rPr>
        <w:tab/>
      </w:r>
      <w:r w:rsidR="002933DE">
        <w:rPr>
          <w:u w:val="single"/>
        </w:rPr>
        <w:t>_____________</w:t>
      </w:r>
      <w:r w:rsidR="00876DE2">
        <w:rPr>
          <w:u w:val="single"/>
        </w:rPr>
        <w:t>___</w:t>
      </w:r>
      <w:r w:rsidR="002933DE">
        <w:rPr>
          <w:u w:val="single"/>
        </w:rPr>
        <w:t>___________</w:t>
      </w:r>
    </w:p>
    <w:p w14:paraId="03B373C0" w14:textId="77777777" w:rsidR="008715FC" w:rsidRDefault="008715FC" w:rsidP="008715FC">
      <w:pPr>
        <w:pStyle w:val="BodyText"/>
        <w:spacing w:before="10"/>
        <w:rPr>
          <w:sz w:val="13"/>
        </w:rPr>
      </w:pPr>
    </w:p>
    <w:p w14:paraId="166C397C" w14:textId="77777777" w:rsidR="008715FC" w:rsidRDefault="008715FC" w:rsidP="008715FC">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50E60E61" w14:textId="77777777" w:rsidR="008715FC" w:rsidRDefault="008715FC" w:rsidP="008715FC">
      <w:pPr>
        <w:pStyle w:val="BodyText"/>
        <w:spacing w:before="9"/>
        <w:rPr>
          <w:sz w:val="19"/>
        </w:rPr>
      </w:pPr>
    </w:p>
    <w:p w14:paraId="24C29241" w14:textId="77777777" w:rsidR="008715FC" w:rsidRDefault="008715FC" w:rsidP="008715FC">
      <w:pPr>
        <w:spacing w:before="95"/>
        <w:ind w:left="150"/>
        <w:rPr>
          <w:sz w:val="18"/>
        </w:rPr>
      </w:pPr>
      <w:r>
        <w:rPr>
          <w:sz w:val="18"/>
        </w:rPr>
        <w:t>Using the following scale, please rate the resident's performance level in meeting each of the competencies as listed below:</w:t>
      </w:r>
    </w:p>
    <w:p w14:paraId="57719A7C" w14:textId="77777777" w:rsidR="008715FC" w:rsidRDefault="008715FC" w:rsidP="008715FC">
      <w:pPr>
        <w:pStyle w:val="BodyText"/>
        <w:spacing w:before="11"/>
        <w:rPr>
          <w:sz w:val="27"/>
        </w:rPr>
      </w:pPr>
    </w:p>
    <w:p w14:paraId="3C405CD7" w14:textId="77777777" w:rsidR="008715FC" w:rsidRDefault="008715FC" w:rsidP="008715FC">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0C367D20" w14:textId="77777777" w:rsidR="008715FC" w:rsidRDefault="008715FC" w:rsidP="008715FC">
      <w:pPr>
        <w:pStyle w:val="BodyText"/>
        <w:rPr>
          <w:sz w:val="18"/>
        </w:rPr>
      </w:pPr>
    </w:p>
    <w:p w14:paraId="216AE003" w14:textId="77777777" w:rsidR="008715FC" w:rsidRDefault="008715FC" w:rsidP="008715FC">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8715FC" w14:paraId="35F5BA9C" w14:textId="77777777" w:rsidTr="003511DE">
        <w:trPr>
          <w:trHeight w:val="418"/>
        </w:trPr>
        <w:tc>
          <w:tcPr>
            <w:tcW w:w="8910" w:type="dxa"/>
            <w:tcBorders>
              <w:bottom w:val="single" w:sz="6" w:space="0" w:color="000000"/>
              <w:right w:val="single" w:sz="6" w:space="0" w:color="000000"/>
            </w:tcBorders>
          </w:tcPr>
          <w:p w14:paraId="1C208D16" w14:textId="77777777" w:rsidR="008715FC" w:rsidRDefault="008715FC" w:rsidP="003511DE">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27D14F19" w14:textId="77777777" w:rsidR="008715FC" w:rsidRDefault="008715FC" w:rsidP="003511DE">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23D43E36" w14:textId="77777777" w:rsidR="008715FC" w:rsidRDefault="008715FC" w:rsidP="003511DE">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20636613" w14:textId="77777777" w:rsidR="008715FC" w:rsidRDefault="008715FC" w:rsidP="003511DE">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204FB32E" w14:textId="77777777" w:rsidR="008715FC" w:rsidRDefault="008715FC" w:rsidP="003511DE">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2C99C21B" w14:textId="77777777" w:rsidR="008715FC" w:rsidRDefault="008715FC" w:rsidP="003511DE">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21B849D8" w14:textId="77777777" w:rsidR="008715FC" w:rsidRDefault="008715FC" w:rsidP="003511DE">
            <w:pPr>
              <w:pStyle w:val="TableParagraph"/>
              <w:spacing w:before="89"/>
              <w:ind w:left="119"/>
              <w:rPr>
                <w:b/>
                <w:sz w:val="24"/>
              </w:rPr>
            </w:pPr>
            <w:r>
              <w:rPr>
                <w:b/>
                <w:w w:val="99"/>
                <w:sz w:val="24"/>
              </w:rPr>
              <w:t>0</w:t>
            </w:r>
          </w:p>
        </w:tc>
      </w:tr>
      <w:tr w:rsidR="008715FC" w14:paraId="193EEB23" w14:textId="77777777" w:rsidTr="003511DE">
        <w:trPr>
          <w:trHeight w:val="546"/>
        </w:trPr>
        <w:tc>
          <w:tcPr>
            <w:tcW w:w="8910" w:type="dxa"/>
            <w:tcBorders>
              <w:top w:val="single" w:sz="6" w:space="0" w:color="000000"/>
              <w:bottom w:val="single" w:sz="6" w:space="0" w:color="000000"/>
              <w:right w:val="single" w:sz="6" w:space="0" w:color="000000"/>
            </w:tcBorders>
          </w:tcPr>
          <w:p w14:paraId="2F04D607" w14:textId="77777777" w:rsidR="008715FC" w:rsidRDefault="008715FC" w:rsidP="003511DE">
            <w:pPr>
              <w:pStyle w:val="TableParagraph"/>
              <w:spacing w:line="270" w:lineRule="exact"/>
              <w:ind w:left="104"/>
              <w:rPr>
                <w:sz w:val="24"/>
              </w:rPr>
            </w:pPr>
            <w:r>
              <w:rPr>
                <w:sz w:val="24"/>
              </w:rPr>
              <w:t>Perform a formal wound care assessment including focused history and physical</w:t>
            </w:r>
          </w:p>
          <w:p w14:paraId="67939ED6" w14:textId="77777777" w:rsidR="008715FC" w:rsidRDefault="008715FC" w:rsidP="003511DE">
            <w:pPr>
              <w:pStyle w:val="TableParagraph"/>
              <w:spacing w:line="256" w:lineRule="exact"/>
              <w:ind w:left="104"/>
              <w:rPr>
                <w:sz w:val="24"/>
              </w:rPr>
            </w:pPr>
            <w:r>
              <w:rPr>
                <w:sz w:val="24"/>
              </w:rPr>
              <w:t>examination.</w:t>
            </w:r>
          </w:p>
        </w:tc>
        <w:tc>
          <w:tcPr>
            <w:tcW w:w="450" w:type="dxa"/>
            <w:tcBorders>
              <w:top w:val="single" w:sz="6" w:space="0" w:color="000000"/>
              <w:left w:val="single" w:sz="6" w:space="0" w:color="000000"/>
              <w:bottom w:val="single" w:sz="6" w:space="0" w:color="000000"/>
              <w:right w:val="single" w:sz="6" w:space="0" w:color="000000"/>
            </w:tcBorders>
          </w:tcPr>
          <w:p w14:paraId="25415ED8"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7E05BE9"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532D282"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9C2AF67"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CCFC4A7"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9B82A63" w14:textId="77777777" w:rsidR="008715FC" w:rsidRDefault="008715FC" w:rsidP="003511DE">
            <w:pPr>
              <w:pStyle w:val="TableParagraph"/>
              <w:rPr>
                <w:rFonts w:ascii="Times New Roman"/>
              </w:rPr>
            </w:pPr>
          </w:p>
        </w:tc>
      </w:tr>
      <w:tr w:rsidR="008715FC" w14:paraId="065C9FF4" w14:textId="77777777" w:rsidTr="003511DE">
        <w:trPr>
          <w:trHeight w:val="547"/>
        </w:trPr>
        <w:tc>
          <w:tcPr>
            <w:tcW w:w="8910" w:type="dxa"/>
            <w:tcBorders>
              <w:top w:val="single" w:sz="6" w:space="0" w:color="000000"/>
              <w:bottom w:val="single" w:sz="6" w:space="0" w:color="000000"/>
              <w:right w:val="single" w:sz="6" w:space="0" w:color="000000"/>
            </w:tcBorders>
          </w:tcPr>
          <w:p w14:paraId="1DCF6905" w14:textId="77777777" w:rsidR="008715FC" w:rsidRDefault="008715FC" w:rsidP="003511DE">
            <w:pPr>
              <w:pStyle w:val="TableParagraph"/>
              <w:spacing w:line="271" w:lineRule="exact"/>
              <w:ind w:left="104"/>
              <w:rPr>
                <w:sz w:val="24"/>
              </w:rPr>
            </w:pPr>
            <w:r>
              <w:rPr>
                <w:sz w:val="24"/>
              </w:rPr>
              <w:t>Understand the principles of wound healing and management of wounds</w:t>
            </w:r>
          </w:p>
          <w:p w14:paraId="38FCAD59" w14:textId="77777777" w:rsidR="008715FC" w:rsidRDefault="008715FC" w:rsidP="003511DE">
            <w:pPr>
              <w:pStyle w:val="TableParagraph"/>
              <w:spacing w:line="256" w:lineRule="exact"/>
              <w:ind w:left="104"/>
              <w:rPr>
                <w:sz w:val="24"/>
              </w:rPr>
            </w:pPr>
            <w:r>
              <w:rPr>
                <w:sz w:val="24"/>
              </w:rPr>
              <w:t>including diabetic wound and post-traumatic wound.</w:t>
            </w:r>
          </w:p>
        </w:tc>
        <w:tc>
          <w:tcPr>
            <w:tcW w:w="450" w:type="dxa"/>
            <w:tcBorders>
              <w:top w:val="single" w:sz="6" w:space="0" w:color="000000"/>
              <w:left w:val="single" w:sz="6" w:space="0" w:color="000000"/>
              <w:bottom w:val="single" w:sz="6" w:space="0" w:color="000000"/>
              <w:right w:val="single" w:sz="6" w:space="0" w:color="000000"/>
            </w:tcBorders>
          </w:tcPr>
          <w:p w14:paraId="50930294"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2D6BA0A"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2ABD60A"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53F379E"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5457726"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4F8C2F8" w14:textId="77777777" w:rsidR="008715FC" w:rsidRDefault="008715FC" w:rsidP="003511DE">
            <w:pPr>
              <w:pStyle w:val="TableParagraph"/>
              <w:rPr>
                <w:rFonts w:ascii="Times New Roman"/>
              </w:rPr>
            </w:pPr>
          </w:p>
        </w:tc>
      </w:tr>
      <w:tr w:rsidR="008715FC" w14:paraId="04FDEEC0" w14:textId="77777777" w:rsidTr="003511DE">
        <w:trPr>
          <w:trHeight w:val="546"/>
        </w:trPr>
        <w:tc>
          <w:tcPr>
            <w:tcW w:w="8910" w:type="dxa"/>
            <w:tcBorders>
              <w:top w:val="single" w:sz="6" w:space="0" w:color="000000"/>
              <w:bottom w:val="single" w:sz="6" w:space="0" w:color="000000"/>
              <w:right w:val="single" w:sz="6" w:space="0" w:color="000000"/>
            </w:tcBorders>
          </w:tcPr>
          <w:p w14:paraId="2A7110DC" w14:textId="77777777" w:rsidR="008715FC" w:rsidRDefault="008715FC" w:rsidP="003511DE">
            <w:pPr>
              <w:pStyle w:val="TableParagraph"/>
              <w:spacing w:line="270" w:lineRule="exact"/>
              <w:ind w:left="104"/>
              <w:rPr>
                <w:sz w:val="24"/>
              </w:rPr>
            </w:pPr>
            <w:r>
              <w:rPr>
                <w:sz w:val="24"/>
              </w:rPr>
              <w:t>Understand the role of non-invasive testing in the cost-efficient assessment of the</w:t>
            </w:r>
          </w:p>
          <w:p w14:paraId="4EA08AC2" w14:textId="77777777" w:rsidR="008715FC" w:rsidRDefault="008715FC" w:rsidP="003511DE">
            <w:pPr>
              <w:pStyle w:val="TableParagraph"/>
              <w:spacing w:line="256" w:lineRule="exact"/>
              <w:ind w:left="104"/>
              <w:rPr>
                <w:sz w:val="24"/>
              </w:rPr>
            </w:pPr>
            <w:r>
              <w:rPr>
                <w:sz w:val="24"/>
              </w:rPr>
              <w:t>patient with lower extremity wound.</w:t>
            </w:r>
          </w:p>
        </w:tc>
        <w:tc>
          <w:tcPr>
            <w:tcW w:w="450" w:type="dxa"/>
            <w:tcBorders>
              <w:top w:val="single" w:sz="6" w:space="0" w:color="000000"/>
              <w:left w:val="single" w:sz="6" w:space="0" w:color="000000"/>
              <w:bottom w:val="single" w:sz="6" w:space="0" w:color="000000"/>
              <w:right w:val="single" w:sz="6" w:space="0" w:color="000000"/>
            </w:tcBorders>
          </w:tcPr>
          <w:p w14:paraId="7FF80F36"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A6C898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E58E4F"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1914D5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E51820A"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7F67547" w14:textId="77777777" w:rsidR="008715FC" w:rsidRDefault="008715FC" w:rsidP="003511DE">
            <w:pPr>
              <w:pStyle w:val="TableParagraph"/>
              <w:rPr>
                <w:rFonts w:ascii="Times New Roman"/>
              </w:rPr>
            </w:pPr>
          </w:p>
        </w:tc>
      </w:tr>
      <w:tr w:rsidR="008715FC" w14:paraId="58044B2B" w14:textId="77777777" w:rsidTr="003511DE">
        <w:trPr>
          <w:trHeight w:val="415"/>
        </w:trPr>
        <w:tc>
          <w:tcPr>
            <w:tcW w:w="8910" w:type="dxa"/>
            <w:tcBorders>
              <w:top w:val="single" w:sz="6" w:space="0" w:color="000000"/>
              <w:bottom w:val="single" w:sz="6" w:space="0" w:color="000000"/>
              <w:right w:val="single" w:sz="6" w:space="0" w:color="000000"/>
            </w:tcBorders>
          </w:tcPr>
          <w:p w14:paraId="1CBCF9F1" w14:textId="77777777" w:rsidR="008715FC" w:rsidRDefault="008715FC" w:rsidP="003511DE">
            <w:pPr>
              <w:pStyle w:val="TableParagraph"/>
              <w:spacing w:before="67"/>
              <w:ind w:left="104"/>
              <w:rPr>
                <w:sz w:val="24"/>
              </w:rPr>
            </w:pPr>
            <w:r>
              <w:rPr>
                <w:sz w:val="24"/>
              </w:rPr>
              <w:t>Understand the role of hyperbaric oxygen in wound healing.</w:t>
            </w:r>
          </w:p>
        </w:tc>
        <w:tc>
          <w:tcPr>
            <w:tcW w:w="450" w:type="dxa"/>
            <w:tcBorders>
              <w:top w:val="single" w:sz="6" w:space="0" w:color="000000"/>
              <w:left w:val="single" w:sz="6" w:space="0" w:color="000000"/>
              <w:bottom w:val="single" w:sz="6" w:space="0" w:color="000000"/>
              <w:right w:val="single" w:sz="6" w:space="0" w:color="000000"/>
            </w:tcBorders>
          </w:tcPr>
          <w:p w14:paraId="18CD6340"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A6559C8"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D3204B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2EC40D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C7F655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E5EDAFF" w14:textId="77777777" w:rsidR="008715FC" w:rsidRDefault="008715FC" w:rsidP="003511DE">
            <w:pPr>
              <w:pStyle w:val="TableParagraph"/>
              <w:rPr>
                <w:rFonts w:ascii="Times New Roman"/>
              </w:rPr>
            </w:pPr>
          </w:p>
        </w:tc>
      </w:tr>
      <w:tr w:rsidR="008715FC" w14:paraId="4D548392" w14:textId="77777777" w:rsidTr="003511DE">
        <w:trPr>
          <w:trHeight w:val="414"/>
        </w:trPr>
        <w:tc>
          <w:tcPr>
            <w:tcW w:w="8910" w:type="dxa"/>
            <w:tcBorders>
              <w:top w:val="single" w:sz="6" w:space="0" w:color="000000"/>
              <w:bottom w:val="single" w:sz="6" w:space="0" w:color="000000"/>
              <w:right w:val="single" w:sz="6" w:space="0" w:color="000000"/>
            </w:tcBorders>
          </w:tcPr>
          <w:p w14:paraId="37C484FE" w14:textId="77777777" w:rsidR="008715FC" w:rsidRDefault="008715FC" w:rsidP="003511DE">
            <w:pPr>
              <w:pStyle w:val="TableParagraph"/>
              <w:spacing w:before="66"/>
              <w:ind w:left="104"/>
              <w:rPr>
                <w:sz w:val="24"/>
              </w:rPr>
            </w:pPr>
            <w:r>
              <w:rPr>
                <w:sz w:val="24"/>
              </w:rPr>
              <w:t>Understand the indications and pharmacology of various wound care products.</w:t>
            </w:r>
          </w:p>
        </w:tc>
        <w:tc>
          <w:tcPr>
            <w:tcW w:w="450" w:type="dxa"/>
            <w:tcBorders>
              <w:top w:val="single" w:sz="6" w:space="0" w:color="000000"/>
              <w:left w:val="single" w:sz="6" w:space="0" w:color="000000"/>
              <w:bottom w:val="single" w:sz="6" w:space="0" w:color="000000"/>
              <w:right w:val="single" w:sz="6" w:space="0" w:color="000000"/>
            </w:tcBorders>
          </w:tcPr>
          <w:p w14:paraId="092ECBFC"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3542F8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FAF411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1616918"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109B814"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CE7A292" w14:textId="77777777" w:rsidR="008715FC" w:rsidRDefault="008715FC" w:rsidP="003511DE">
            <w:pPr>
              <w:pStyle w:val="TableParagraph"/>
              <w:rPr>
                <w:rFonts w:ascii="Times New Roman"/>
              </w:rPr>
            </w:pPr>
          </w:p>
        </w:tc>
      </w:tr>
      <w:tr w:rsidR="008715FC" w14:paraId="3D521F5E" w14:textId="77777777" w:rsidTr="003511DE">
        <w:trPr>
          <w:trHeight w:val="547"/>
        </w:trPr>
        <w:tc>
          <w:tcPr>
            <w:tcW w:w="8910" w:type="dxa"/>
            <w:tcBorders>
              <w:top w:val="single" w:sz="6" w:space="0" w:color="000000"/>
              <w:bottom w:val="single" w:sz="6" w:space="0" w:color="000000"/>
              <w:right w:val="single" w:sz="6" w:space="0" w:color="000000"/>
            </w:tcBorders>
          </w:tcPr>
          <w:p w14:paraId="3E484B49" w14:textId="77777777" w:rsidR="008715FC" w:rsidRDefault="008715FC" w:rsidP="003511DE">
            <w:pPr>
              <w:pStyle w:val="TableParagraph"/>
              <w:spacing w:line="271" w:lineRule="exact"/>
              <w:ind w:left="104"/>
              <w:rPr>
                <w:sz w:val="24"/>
              </w:rPr>
            </w:pPr>
            <w:r>
              <w:rPr>
                <w:sz w:val="24"/>
              </w:rPr>
              <w:t>Appreciate the collaborative role of the podiatrist and wound care specialist in the</w:t>
            </w:r>
          </w:p>
          <w:p w14:paraId="767D01CA" w14:textId="77777777" w:rsidR="008715FC" w:rsidRDefault="008715FC" w:rsidP="003511DE">
            <w:pPr>
              <w:pStyle w:val="TableParagraph"/>
              <w:spacing w:line="256" w:lineRule="exact"/>
              <w:ind w:left="104"/>
              <w:rPr>
                <w:sz w:val="24"/>
              </w:rPr>
            </w:pPr>
            <w:r>
              <w:rPr>
                <w:sz w:val="24"/>
              </w:rPr>
              <w:t>patient with refractory lower extremity ulcerations.</w:t>
            </w:r>
          </w:p>
        </w:tc>
        <w:tc>
          <w:tcPr>
            <w:tcW w:w="450" w:type="dxa"/>
            <w:tcBorders>
              <w:top w:val="single" w:sz="6" w:space="0" w:color="000000"/>
              <w:left w:val="single" w:sz="6" w:space="0" w:color="000000"/>
              <w:bottom w:val="single" w:sz="6" w:space="0" w:color="000000"/>
              <w:right w:val="single" w:sz="6" w:space="0" w:color="000000"/>
            </w:tcBorders>
          </w:tcPr>
          <w:p w14:paraId="34BA8D28"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3C60B39"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A985C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57E686D"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D7919D5"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9E0BA25" w14:textId="77777777" w:rsidR="008715FC" w:rsidRDefault="008715FC" w:rsidP="003511DE">
            <w:pPr>
              <w:pStyle w:val="TableParagraph"/>
              <w:rPr>
                <w:rFonts w:ascii="Times New Roman"/>
              </w:rPr>
            </w:pPr>
          </w:p>
        </w:tc>
      </w:tr>
      <w:tr w:rsidR="008715FC" w14:paraId="5787A064" w14:textId="77777777" w:rsidTr="003511DE">
        <w:trPr>
          <w:trHeight w:val="414"/>
        </w:trPr>
        <w:tc>
          <w:tcPr>
            <w:tcW w:w="8910" w:type="dxa"/>
            <w:tcBorders>
              <w:top w:val="single" w:sz="6" w:space="0" w:color="000000"/>
              <w:bottom w:val="single" w:sz="6" w:space="0" w:color="000000"/>
              <w:right w:val="single" w:sz="6" w:space="0" w:color="000000"/>
            </w:tcBorders>
          </w:tcPr>
          <w:p w14:paraId="128A31CB" w14:textId="77777777" w:rsidR="008715FC" w:rsidRDefault="008715FC" w:rsidP="003511DE">
            <w:pPr>
              <w:pStyle w:val="TableParagraph"/>
              <w:spacing w:before="39"/>
              <w:ind w:left="104"/>
              <w:rPr>
                <w:sz w:val="24"/>
              </w:rPr>
            </w:pPr>
            <w:r>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5AA4E7A6"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357C046"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77DF4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9BE4459"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350C6B9"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CE4907C" w14:textId="77777777" w:rsidR="008715FC" w:rsidRDefault="008715FC" w:rsidP="003511DE">
            <w:pPr>
              <w:pStyle w:val="TableParagraph"/>
              <w:rPr>
                <w:rFonts w:ascii="Times New Roman"/>
              </w:rPr>
            </w:pPr>
          </w:p>
        </w:tc>
      </w:tr>
      <w:tr w:rsidR="008715FC" w14:paraId="21B30179" w14:textId="77777777" w:rsidTr="003511DE">
        <w:trPr>
          <w:trHeight w:val="415"/>
        </w:trPr>
        <w:tc>
          <w:tcPr>
            <w:tcW w:w="8910" w:type="dxa"/>
            <w:tcBorders>
              <w:top w:val="single" w:sz="6" w:space="0" w:color="000000"/>
              <w:bottom w:val="single" w:sz="6" w:space="0" w:color="000000"/>
              <w:right w:val="single" w:sz="6" w:space="0" w:color="000000"/>
            </w:tcBorders>
          </w:tcPr>
          <w:p w14:paraId="0920F0C7" w14:textId="77777777" w:rsidR="008715FC" w:rsidRDefault="008715FC" w:rsidP="003511DE">
            <w:pPr>
              <w:pStyle w:val="TableParagraph"/>
              <w:spacing w:before="85"/>
              <w:ind w:left="104"/>
              <w:rPr>
                <w:sz w:val="24"/>
              </w:rPr>
            </w:pPr>
            <w:r>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4FC1AA9B"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3BACB82"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01E13D7"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CEC023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51E9D8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28EF752" w14:textId="77777777" w:rsidR="008715FC" w:rsidRDefault="008715FC" w:rsidP="003511DE">
            <w:pPr>
              <w:pStyle w:val="TableParagraph"/>
              <w:rPr>
                <w:rFonts w:ascii="Times New Roman"/>
              </w:rPr>
            </w:pPr>
          </w:p>
        </w:tc>
      </w:tr>
      <w:tr w:rsidR="008715FC" w14:paraId="51B78AAA" w14:textId="77777777" w:rsidTr="003511DE">
        <w:trPr>
          <w:trHeight w:val="546"/>
        </w:trPr>
        <w:tc>
          <w:tcPr>
            <w:tcW w:w="8910" w:type="dxa"/>
            <w:tcBorders>
              <w:top w:val="single" w:sz="6" w:space="0" w:color="000000"/>
              <w:bottom w:val="single" w:sz="6" w:space="0" w:color="000000"/>
              <w:right w:val="single" w:sz="6" w:space="0" w:color="000000"/>
            </w:tcBorders>
          </w:tcPr>
          <w:p w14:paraId="6B4C3C05" w14:textId="77777777" w:rsidR="008715FC" w:rsidRDefault="008715FC" w:rsidP="003511DE">
            <w:pPr>
              <w:pStyle w:val="TableParagraph"/>
              <w:spacing w:line="270" w:lineRule="exact"/>
              <w:ind w:left="104"/>
              <w:rPr>
                <w:sz w:val="24"/>
              </w:rPr>
            </w:pPr>
            <w:r>
              <w:rPr>
                <w:sz w:val="24"/>
              </w:rPr>
              <w:t>Maintains appropriate medical records and understands medical-legal</w:t>
            </w:r>
          </w:p>
          <w:p w14:paraId="66A78D71" w14:textId="77777777" w:rsidR="008715FC" w:rsidRDefault="008715FC" w:rsidP="003511DE">
            <w:pPr>
              <w:pStyle w:val="TableParagraph"/>
              <w:spacing w:line="256" w:lineRule="exact"/>
              <w:ind w:left="104"/>
              <w:rPr>
                <w:sz w:val="24"/>
              </w:rPr>
            </w:pPr>
            <w:r>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44EA0B2E"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1BBC976"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C2CA754"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1C3E32"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E8AE798"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1E38D7B" w14:textId="77777777" w:rsidR="008715FC" w:rsidRDefault="008715FC" w:rsidP="003511DE">
            <w:pPr>
              <w:pStyle w:val="TableParagraph"/>
              <w:rPr>
                <w:rFonts w:ascii="Times New Roman"/>
              </w:rPr>
            </w:pPr>
          </w:p>
        </w:tc>
      </w:tr>
      <w:tr w:rsidR="008715FC" w14:paraId="2BA754D9" w14:textId="77777777" w:rsidTr="003511DE">
        <w:trPr>
          <w:trHeight w:val="826"/>
        </w:trPr>
        <w:tc>
          <w:tcPr>
            <w:tcW w:w="8910" w:type="dxa"/>
            <w:tcBorders>
              <w:top w:val="single" w:sz="6" w:space="0" w:color="000000"/>
              <w:right w:val="single" w:sz="6" w:space="0" w:color="000000"/>
            </w:tcBorders>
          </w:tcPr>
          <w:p w14:paraId="094F7394" w14:textId="77777777" w:rsidR="008715FC" w:rsidRDefault="008715FC" w:rsidP="003511DE">
            <w:pPr>
              <w:pStyle w:val="TableParagraph"/>
              <w:ind w:left="104" w:right="724"/>
              <w:rPr>
                <w:sz w:val="24"/>
              </w:rPr>
            </w:pPr>
            <w:r>
              <w:rPr>
                <w:sz w:val="24"/>
              </w:rPr>
              <w:t>Be professionally inquisitive to enhance professional knowledge and clinical practice. Reads, interprets, critically examines, and presents medical and</w:t>
            </w:r>
          </w:p>
          <w:p w14:paraId="4811A3BF" w14:textId="77777777" w:rsidR="008715FC" w:rsidRDefault="008715FC" w:rsidP="003511DE">
            <w:pPr>
              <w:pStyle w:val="TableParagraph"/>
              <w:spacing w:line="259" w:lineRule="exact"/>
              <w:ind w:left="104"/>
              <w:rPr>
                <w:sz w:val="24"/>
              </w:rPr>
            </w:pPr>
            <w:r>
              <w:rPr>
                <w:sz w:val="24"/>
              </w:rPr>
              <w:t>scientific literature.</w:t>
            </w:r>
          </w:p>
        </w:tc>
        <w:tc>
          <w:tcPr>
            <w:tcW w:w="450" w:type="dxa"/>
            <w:tcBorders>
              <w:top w:val="single" w:sz="6" w:space="0" w:color="000000"/>
              <w:left w:val="single" w:sz="6" w:space="0" w:color="000000"/>
              <w:right w:val="single" w:sz="6" w:space="0" w:color="000000"/>
            </w:tcBorders>
          </w:tcPr>
          <w:p w14:paraId="67C3ABF4"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58A89A1D"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572D28A5"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7A7D212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2D6E9005"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tcBorders>
          </w:tcPr>
          <w:p w14:paraId="0597CD30" w14:textId="77777777" w:rsidR="008715FC" w:rsidRDefault="008715FC" w:rsidP="003511DE">
            <w:pPr>
              <w:pStyle w:val="TableParagraph"/>
              <w:rPr>
                <w:rFonts w:ascii="Times New Roman"/>
              </w:rPr>
            </w:pPr>
          </w:p>
        </w:tc>
      </w:tr>
    </w:tbl>
    <w:p w14:paraId="4D6EDB54" w14:textId="77777777" w:rsidR="008715FC" w:rsidRDefault="008715FC" w:rsidP="008715FC">
      <w:pPr>
        <w:rPr>
          <w:rFonts w:ascii="Times New Roman"/>
        </w:rPr>
        <w:sectPr w:rsidR="008715FC">
          <w:pgSz w:w="12240" w:h="15840"/>
          <w:pgMar w:top="1360" w:right="240" w:bottom="940" w:left="480" w:header="0" w:footer="667" w:gutter="0"/>
          <w:cols w:space="720"/>
        </w:sectPr>
      </w:pPr>
    </w:p>
    <w:p w14:paraId="32922272" w14:textId="77777777" w:rsidR="00436100" w:rsidRDefault="00436100" w:rsidP="00192CB8">
      <w:pPr>
        <w:ind w:left="2160" w:hanging="2160"/>
      </w:pPr>
    </w:p>
    <w:p w14:paraId="2B405013" w14:textId="77777777" w:rsidR="00436100" w:rsidRDefault="00436100" w:rsidP="00192CB8">
      <w:pPr>
        <w:ind w:left="2160" w:hanging="2160"/>
      </w:pPr>
    </w:p>
    <w:p w14:paraId="37EE5252"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Signatures:</w:t>
      </w:r>
    </w:p>
    <w:p w14:paraId="4CD8D4D4"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356995F8"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2EAB137A"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7416F4A0"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2FB39F0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18E7AD07"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0AE599D9"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254BC51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66D3EF98"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6B9B92E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4A607FD7"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73152AC0"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0E160B2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7EB787E6"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5D4CA884" w14:textId="77777777" w:rsidR="00436100" w:rsidRDefault="00436100" w:rsidP="00192CB8">
      <w:pPr>
        <w:ind w:left="2160" w:hanging="2160"/>
      </w:pPr>
    </w:p>
    <w:p w14:paraId="60E9B1F5" w14:textId="77777777" w:rsidR="00436100" w:rsidRDefault="00436100" w:rsidP="00192CB8">
      <w:pPr>
        <w:ind w:left="2160" w:hanging="2160"/>
      </w:pPr>
    </w:p>
    <w:p w14:paraId="005CF453" w14:textId="77777777" w:rsidR="00436100" w:rsidRDefault="00436100" w:rsidP="00192CB8">
      <w:pPr>
        <w:ind w:left="2160" w:hanging="2160"/>
      </w:pPr>
    </w:p>
    <w:p w14:paraId="0915D259" w14:textId="77777777" w:rsidR="00436100" w:rsidRDefault="00436100" w:rsidP="00192CB8">
      <w:pPr>
        <w:ind w:left="2160" w:hanging="2160"/>
      </w:pPr>
    </w:p>
    <w:p w14:paraId="25334AAC" w14:textId="77777777" w:rsidR="00436100" w:rsidRDefault="00436100" w:rsidP="00192CB8">
      <w:pPr>
        <w:ind w:left="2160" w:hanging="2160"/>
      </w:pPr>
    </w:p>
    <w:p w14:paraId="3BC45C07" w14:textId="77777777" w:rsidR="00436100" w:rsidRDefault="00436100" w:rsidP="00192CB8">
      <w:pPr>
        <w:ind w:left="2160" w:hanging="2160"/>
      </w:pPr>
    </w:p>
    <w:p w14:paraId="770B41EF" w14:textId="77777777" w:rsidR="00436100" w:rsidRDefault="00436100" w:rsidP="00192CB8">
      <w:pPr>
        <w:ind w:left="2160" w:hanging="2160"/>
      </w:pPr>
    </w:p>
    <w:p w14:paraId="05ED57A0" w14:textId="77777777" w:rsidR="00436100" w:rsidRDefault="00436100" w:rsidP="00192CB8">
      <w:pPr>
        <w:ind w:left="2160" w:hanging="2160"/>
      </w:pPr>
    </w:p>
    <w:p w14:paraId="7D475AE1" w14:textId="77777777" w:rsidR="00436100" w:rsidRDefault="00436100" w:rsidP="00192CB8">
      <w:pPr>
        <w:ind w:left="2160" w:hanging="2160"/>
      </w:pPr>
    </w:p>
    <w:p w14:paraId="35766E10" w14:textId="77777777" w:rsidR="00436100" w:rsidRDefault="00436100" w:rsidP="00192CB8">
      <w:pPr>
        <w:ind w:left="2160" w:hanging="2160"/>
      </w:pPr>
    </w:p>
    <w:p w14:paraId="1B692D43" w14:textId="77777777" w:rsidR="00436100" w:rsidRDefault="00436100" w:rsidP="00192CB8">
      <w:pPr>
        <w:ind w:left="2160" w:hanging="2160"/>
      </w:pPr>
    </w:p>
    <w:p w14:paraId="2CFA27D3" w14:textId="77777777" w:rsidR="00436100" w:rsidRDefault="00436100" w:rsidP="00192CB8">
      <w:pPr>
        <w:ind w:left="2160" w:hanging="2160"/>
      </w:pPr>
    </w:p>
    <w:p w14:paraId="13D6A43E" w14:textId="77777777" w:rsidR="00436100" w:rsidRDefault="00436100" w:rsidP="00192CB8">
      <w:pPr>
        <w:ind w:left="2160" w:hanging="2160"/>
      </w:pPr>
    </w:p>
    <w:p w14:paraId="2C67A927" w14:textId="77777777" w:rsidR="00436100" w:rsidRDefault="00436100" w:rsidP="00192CB8">
      <w:pPr>
        <w:ind w:left="2160" w:hanging="2160"/>
      </w:pPr>
    </w:p>
    <w:p w14:paraId="1FD113B6" w14:textId="77777777" w:rsidR="00436100" w:rsidRDefault="00436100" w:rsidP="00192CB8">
      <w:pPr>
        <w:ind w:left="2160" w:hanging="2160"/>
      </w:pPr>
    </w:p>
    <w:p w14:paraId="32EDFF17" w14:textId="77777777" w:rsidR="00436100" w:rsidRDefault="00436100" w:rsidP="00192CB8">
      <w:pPr>
        <w:ind w:left="2160" w:hanging="2160"/>
      </w:pPr>
    </w:p>
    <w:p w14:paraId="6F5FE441" w14:textId="77777777" w:rsidR="008715FC" w:rsidRDefault="008715FC" w:rsidP="00192CB8">
      <w:pPr>
        <w:ind w:left="2160" w:hanging="2160"/>
      </w:pPr>
    </w:p>
    <w:p w14:paraId="4CC475B8" w14:textId="77777777" w:rsidR="00436100" w:rsidRDefault="00436100" w:rsidP="00192CB8">
      <w:pPr>
        <w:ind w:left="2160" w:hanging="2160"/>
      </w:pPr>
    </w:p>
    <w:p w14:paraId="27E4E119" w14:textId="77777777" w:rsidR="00436100" w:rsidRDefault="00436100" w:rsidP="00192CB8">
      <w:pPr>
        <w:ind w:left="2160" w:hanging="2160"/>
      </w:pPr>
    </w:p>
    <w:p w14:paraId="129C39FA" w14:textId="77777777" w:rsidR="00436100" w:rsidRDefault="00436100" w:rsidP="00192CB8">
      <w:pPr>
        <w:ind w:left="2160" w:hanging="2160"/>
      </w:pPr>
    </w:p>
    <w:p w14:paraId="0E68E0A6" w14:textId="77777777" w:rsidR="00436100" w:rsidRDefault="00436100" w:rsidP="00192CB8">
      <w:pPr>
        <w:ind w:left="2160" w:hanging="2160"/>
      </w:pPr>
    </w:p>
    <w:p w14:paraId="18FD8CC0" w14:textId="77777777" w:rsidR="002933DE" w:rsidRDefault="002933DE" w:rsidP="00192CB8">
      <w:pPr>
        <w:ind w:left="2160" w:hanging="2160"/>
      </w:pPr>
    </w:p>
    <w:p w14:paraId="63E1CB5F" w14:textId="77777777" w:rsidR="002933DE" w:rsidRDefault="002933DE" w:rsidP="00192CB8">
      <w:pPr>
        <w:ind w:left="2160" w:hanging="2160"/>
      </w:pPr>
    </w:p>
    <w:p w14:paraId="0F3CB9C6" w14:textId="77777777" w:rsidR="002933DE" w:rsidRDefault="002933DE" w:rsidP="00192CB8">
      <w:pPr>
        <w:ind w:left="2160" w:hanging="2160"/>
      </w:pPr>
    </w:p>
    <w:p w14:paraId="16250839" w14:textId="77777777" w:rsidR="002933DE" w:rsidRDefault="002933DE" w:rsidP="00192CB8">
      <w:pPr>
        <w:ind w:left="2160" w:hanging="2160"/>
      </w:pPr>
    </w:p>
    <w:p w14:paraId="4CB836B3" w14:textId="77777777" w:rsidR="002933DE" w:rsidRDefault="002933DE" w:rsidP="00192CB8">
      <w:pPr>
        <w:ind w:left="2160" w:hanging="2160"/>
      </w:pPr>
    </w:p>
    <w:p w14:paraId="649141F2" w14:textId="77777777" w:rsidR="002933DE" w:rsidRDefault="002933DE" w:rsidP="00192CB8">
      <w:pPr>
        <w:ind w:left="2160" w:hanging="2160"/>
      </w:pPr>
    </w:p>
    <w:p w14:paraId="687EF5F4" w14:textId="77777777" w:rsidR="00436100" w:rsidRDefault="00436100" w:rsidP="008715FC">
      <w:pPr>
        <w:ind w:left="2160" w:hanging="2160"/>
        <w:jc w:val="center"/>
      </w:pPr>
    </w:p>
    <w:p w14:paraId="69AE6D93" w14:textId="77777777" w:rsidR="008715FC" w:rsidRDefault="008715FC" w:rsidP="008715FC">
      <w:pPr>
        <w:spacing w:before="79"/>
        <w:ind w:left="1831" w:right="1780"/>
        <w:jc w:val="center"/>
        <w:rPr>
          <w:sz w:val="28"/>
        </w:rPr>
      </w:pPr>
      <w:r>
        <w:rPr>
          <w:sz w:val="28"/>
        </w:rPr>
        <w:lastRenderedPageBreak/>
        <w:t>Southwest General Health Center PMSR/RRA Program Resident Evaluation Form</w:t>
      </w:r>
    </w:p>
    <w:p w14:paraId="63AE9BBC" w14:textId="77777777" w:rsidR="008715FC" w:rsidRDefault="008715FC" w:rsidP="008715FC">
      <w:pPr>
        <w:pStyle w:val="BodyText"/>
        <w:rPr>
          <w:sz w:val="28"/>
        </w:rPr>
      </w:pPr>
    </w:p>
    <w:p w14:paraId="3C995463" w14:textId="77777777" w:rsidR="008715FC" w:rsidRDefault="008715FC" w:rsidP="008715FC">
      <w:pPr>
        <w:ind w:left="3375" w:right="3329"/>
        <w:jc w:val="center"/>
        <w:rPr>
          <w:b/>
          <w:sz w:val="28"/>
        </w:rPr>
      </w:pPr>
      <w:r>
        <w:rPr>
          <w:b/>
          <w:sz w:val="28"/>
        </w:rPr>
        <w:t>Rotation: Hospitalist</w:t>
      </w:r>
    </w:p>
    <w:p w14:paraId="614732AE" w14:textId="77777777" w:rsidR="008715FC" w:rsidRDefault="008715FC" w:rsidP="008715FC">
      <w:pPr>
        <w:pStyle w:val="BodyText"/>
        <w:spacing w:before="10"/>
        <w:rPr>
          <w:b/>
          <w:sz w:val="27"/>
        </w:rPr>
      </w:pPr>
    </w:p>
    <w:p w14:paraId="03701974" w14:textId="2A98B714" w:rsidR="008715FC" w:rsidRDefault="008715FC" w:rsidP="008715FC">
      <w:pPr>
        <w:pStyle w:val="BodyText"/>
        <w:tabs>
          <w:tab w:val="left" w:pos="4407"/>
        </w:tabs>
        <w:ind w:left="150"/>
      </w:pPr>
      <w:r>
        <w:t>Date</w:t>
      </w:r>
      <w:r w:rsidR="002933DE">
        <w:t>s of Training</w:t>
      </w:r>
      <w:r>
        <w:t xml:space="preserve">: </w:t>
      </w:r>
      <w:r>
        <w:rPr>
          <w:w w:val="99"/>
          <w:u w:val="single"/>
        </w:rPr>
        <w:t xml:space="preserve"> </w:t>
      </w:r>
      <w:r>
        <w:rPr>
          <w:u w:val="single"/>
        </w:rPr>
        <w:tab/>
      </w:r>
      <w:r w:rsidR="002933DE">
        <w:rPr>
          <w:u w:val="single"/>
        </w:rPr>
        <w:t>___________________________</w:t>
      </w:r>
    </w:p>
    <w:p w14:paraId="7E8D1B41" w14:textId="77777777" w:rsidR="008715FC" w:rsidRDefault="008715FC" w:rsidP="008715FC">
      <w:pPr>
        <w:pStyle w:val="BodyText"/>
        <w:spacing w:before="10"/>
        <w:rPr>
          <w:sz w:val="13"/>
        </w:rPr>
      </w:pPr>
    </w:p>
    <w:p w14:paraId="065B7B96" w14:textId="77777777" w:rsidR="008715FC" w:rsidRDefault="008715FC" w:rsidP="008715FC">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7EA0DD6A" w14:textId="77777777" w:rsidR="008715FC" w:rsidRDefault="008715FC" w:rsidP="008715FC">
      <w:pPr>
        <w:pStyle w:val="BodyText"/>
        <w:spacing w:before="9"/>
        <w:rPr>
          <w:sz w:val="19"/>
        </w:rPr>
      </w:pPr>
    </w:p>
    <w:p w14:paraId="7C5B26FC" w14:textId="77777777" w:rsidR="008715FC" w:rsidRDefault="008715FC" w:rsidP="008715FC">
      <w:pPr>
        <w:spacing w:before="95"/>
        <w:ind w:left="150"/>
        <w:rPr>
          <w:sz w:val="18"/>
        </w:rPr>
      </w:pPr>
      <w:r>
        <w:rPr>
          <w:sz w:val="18"/>
        </w:rPr>
        <w:t>Using the following scale, please rate the resident's performance level in meeting each of the competencies as listed below:</w:t>
      </w:r>
    </w:p>
    <w:p w14:paraId="4FF39EF0" w14:textId="77777777" w:rsidR="008715FC" w:rsidRDefault="008715FC" w:rsidP="008715FC">
      <w:pPr>
        <w:pStyle w:val="BodyText"/>
        <w:spacing w:before="11"/>
        <w:rPr>
          <w:sz w:val="27"/>
        </w:rPr>
      </w:pPr>
    </w:p>
    <w:p w14:paraId="50252DBC" w14:textId="77777777" w:rsidR="008715FC" w:rsidRDefault="008715FC" w:rsidP="008715FC">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3D586940" w14:textId="77777777" w:rsidR="008715FC" w:rsidRDefault="008715FC" w:rsidP="008715FC">
      <w:pPr>
        <w:pStyle w:val="BodyText"/>
        <w:rPr>
          <w:sz w:val="18"/>
        </w:rPr>
      </w:pPr>
    </w:p>
    <w:p w14:paraId="03CAA1EF" w14:textId="77777777" w:rsidR="008715FC" w:rsidRDefault="008715FC" w:rsidP="008715FC">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8715FC" w14:paraId="2780AE38" w14:textId="77777777" w:rsidTr="003511DE">
        <w:trPr>
          <w:trHeight w:val="418"/>
        </w:trPr>
        <w:tc>
          <w:tcPr>
            <w:tcW w:w="8910" w:type="dxa"/>
            <w:tcBorders>
              <w:bottom w:val="single" w:sz="6" w:space="0" w:color="000000"/>
              <w:right w:val="single" w:sz="6" w:space="0" w:color="000000"/>
            </w:tcBorders>
          </w:tcPr>
          <w:p w14:paraId="0FB2ED99" w14:textId="77777777" w:rsidR="008715FC" w:rsidRDefault="008715FC" w:rsidP="003511DE">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5E51BAA8" w14:textId="77777777" w:rsidR="008715FC" w:rsidRDefault="008715FC" w:rsidP="003511DE">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0072A217" w14:textId="77777777" w:rsidR="008715FC" w:rsidRDefault="008715FC" w:rsidP="003511DE">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48C104C7" w14:textId="77777777" w:rsidR="008715FC" w:rsidRDefault="008715FC" w:rsidP="003511DE">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2FE11785" w14:textId="77777777" w:rsidR="008715FC" w:rsidRDefault="008715FC" w:rsidP="003511DE">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6950045C" w14:textId="77777777" w:rsidR="008715FC" w:rsidRDefault="008715FC" w:rsidP="003511DE">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3DC41C5B" w14:textId="77777777" w:rsidR="008715FC" w:rsidRDefault="008715FC" w:rsidP="003511DE">
            <w:pPr>
              <w:pStyle w:val="TableParagraph"/>
              <w:spacing w:before="89"/>
              <w:ind w:left="119"/>
              <w:rPr>
                <w:b/>
                <w:sz w:val="24"/>
              </w:rPr>
            </w:pPr>
            <w:r>
              <w:rPr>
                <w:b/>
                <w:w w:val="99"/>
                <w:sz w:val="24"/>
              </w:rPr>
              <w:t>0</w:t>
            </w:r>
          </w:p>
        </w:tc>
      </w:tr>
      <w:tr w:rsidR="008715FC" w14:paraId="3AF755A4" w14:textId="77777777" w:rsidTr="003511DE">
        <w:trPr>
          <w:trHeight w:val="546"/>
        </w:trPr>
        <w:tc>
          <w:tcPr>
            <w:tcW w:w="8910" w:type="dxa"/>
            <w:tcBorders>
              <w:top w:val="single" w:sz="6" w:space="0" w:color="000000"/>
              <w:bottom w:val="single" w:sz="6" w:space="0" w:color="000000"/>
              <w:right w:val="single" w:sz="6" w:space="0" w:color="000000"/>
            </w:tcBorders>
          </w:tcPr>
          <w:p w14:paraId="0EA8680C" w14:textId="77777777" w:rsidR="008715FC" w:rsidRDefault="008715FC" w:rsidP="003511DE">
            <w:pPr>
              <w:pStyle w:val="TableParagraph"/>
              <w:spacing w:line="270" w:lineRule="exact"/>
              <w:ind w:left="104"/>
              <w:rPr>
                <w:sz w:val="24"/>
              </w:rPr>
            </w:pPr>
            <w:r>
              <w:rPr>
                <w:sz w:val="24"/>
              </w:rPr>
              <w:t>Perform and interpret the findings of a comprehensive medical history and</w:t>
            </w:r>
          </w:p>
          <w:p w14:paraId="6DAC55B2" w14:textId="77777777" w:rsidR="008715FC" w:rsidRDefault="008715FC" w:rsidP="003511DE">
            <w:pPr>
              <w:pStyle w:val="TableParagraph"/>
              <w:spacing w:line="256" w:lineRule="exact"/>
              <w:ind w:left="104"/>
              <w:rPr>
                <w:sz w:val="24"/>
              </w:rPr>
            </w:pPr>
            <w:r>
              <w:rPr>
                <w:sz w:val="24"/>
              </w:rPr>
              <w:t>physical examination in the hospitalized patient with a variety of common medical conditions.</w:t>
            </w:r>
          </w:p>
        </w:tc>
        <w:tc>
          <w:tcPr>
            <w:tcW w:w="450" w:type="dxa"/>
            <w:tcBorders>
              <w:top w:val="single" w:sz="6" w:space="0" w:color="000000"/>
              <w:left w:val="single" w:sz="6" w:space="0" w:color="000000"/>
              <w:bottom w:val="single" w:sz="6" w:space="0" w:color="000000"/>
              <w:right w:val="single" w:sz="6" w:space="0" w:color="000000"/>
            </w:tcBorders>
          </w:tcPr>
          <w:p w14:paraId="0760767E"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AAE77BF"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234A82A"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241B9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9424804"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ED1A017" w14:textId="77777777" w:rsidR="008715FC" w:rsidRDefault="008715FC" w:rsidP="003511DE">
            <w:pPr>
              <w:pStyle w:val="TableParagraph"/>
              <w:rPr>
                <w:rFonts w:ascii="Times New Roman"/>
              </w:rPr>
            </w:pPr>
          </w:p>
        </w:tc>
      </w:tr>
      <w:tr w:rsidR="008715FC" w14:paraId="53B06F21" w14:textId="77777777" w:rsidTr="003511DE">
        <w:trPr>
          <w:trHeight w:val="415"/>
        </w:trPr>
        <w:tc>
          <w:tcPr>
            <w:tcW w:w="8910" w:type="dxa"/>
            <w:tcBorders>
              <w:top w:val="single" w:sz="6" w:space="0" w:color="000000"/>
              <w:bottom w:val="single" w:sz="6" w:space="0" w:color="000000"/>
              <w:right w:val="single" w:sz="6" w:space="0" w:color="000000"/>
            </w:tcBorders>
          </w:tcPr>
          <w:p w14:paraId="3D9D52C3" w14:textId="77777777" w:rsidR="008715FC" w:rsidRDefault="008715FC" w:rsidP="003511DE">
            <w:pPr>
              <w:pStyle w:val="TableParagraph"/>
              <w:spacing w:before="67"/>
              <w:ind w:left="104"/>
              <w:rPr>
                <w:sz w:val="24"/>
              </w:rPr>
            </w:pPr>
            <w:r>
              <w:rPr>
                <w:sz w:val="24"/>
              </w:rPr>
              <w:t>Demonstrate an understanding of factors leading to the need for admission to the hospital for the care of common medical conditions and determine the appropriate level of care.</w:t>
            </w:r>
          </w:p>
        </w:tc>
        <w:tc>
          <w:tcPr>
            <w:tcW w:w="450" w:type="dxa"/>
            <w:tcBorders>
              <w:top w:val="single" w:sz="6" w:space="0" w:color="000000"/>
              <w:left w:val="single" w:sz="6" w:space="0" w:color="000000"/>
              <w:bottom w:val="single" w:sz="6" w:space="0" w:color="000000"/>
              <w:right w:val="single" w:sz="6" w:space="0" w:color="000000"/>
            </w:tcBorders>
          </w:tcPr>
          <w:p w14:paraId="577CE90A"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E051B8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4FE8773"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39F2C9B"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C7F0A6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0BDFD6F" w14:textId="77777777" w:rsidR="008715FC" w:rsidRDefault="008715FC" w:rsidP="003511DE">
            <w:pPr>
              <w:pStyle w:val="TableParagraph"/>
              <w:rPr>
                <w:rFonts w:ascii="Times New Roman"/>
              </w:rPr>
            </w:pPr>
          </w:p>
        </w:tc>
      </w:tr>
      <w:tr w:rsidR="008715FC" w14:paraId="4F38F6B1" w14:textId="77777777" w:rsidTr="003511DE">
        <w:trPr>
          <w:trHeight w:val="600"/>
        </w:trPr>
        <w:tc>
          <w:tcPr>
            <w:tcW w:w="8910" w:type="dxa"/>
            <w:tcBorders>
              <w:top w:val="single" w:sz="6" w:space="0" w:color="000000"/>
              <w:bottom w:val="single" w:sz="6" w:space="0" w:color="000000"/>
              <w:right w:val="single" w:sz="6" w:space="0" w:color="000000"/>
            </w:tcBorders>
          </w:tcPr>
          <w:p w14:paraId="32A41CBB" w14:textId="77777777" w:rsidR="008715FC" w:rsidRDefault="008715FC" w:rsidP="003511DE">
            <w:pPr>
              <w:pStyle w:val="TableParagraph"/>
              <w:ind w:left="104" w:right="1111"/>
              <w:rPr>
                <w:sz w:val="24"/>
              </w:rPr>
            </w:pPr>
            <w:r>
              <w:rPr>
                <w:sz w:val="24"/>
              </w:rPr>
              <w:t>Order and interpret appropriate laboratory tests for the hospitalized patient.</w:t>
            </w:r>
          </w:p>
        </w:tc>
        <w:tc>
          <w:tcPr>
            <w:tcW w:w="450" w:type="dxa"/>
            <w:tcBorders>
              <w:top w:val="single" w:sz="6" w:space="0" w:color="000000"/>
              <w:left w:val="single" w:sz="6" w:space="0" w:color="000000"/>
              <w:bottom w:val="single" w:sz="6" w:space="0" w:color="000000"/>
              <w:right w:val="single" w:sz="6" w:space="0" w:color="000000"/>
            </w:tcBorders>
          </w:tcPr>
          <w:p w14:paraId="5CEF004F"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7EBB063"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DAB01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BA1377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2D8DDE4"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4C546C5" w14:textId="77777777" w:rsidR="008715FC" w:rsidRDefault="008715FC" w:rsidP="003511DE">
            <w:pPr>
              <w:pStyle w:val="TableParagraph"/>
              <w:rPr>
                <w:rFonts w:ascii="Times New Roman"/>
              </w:rPr>
            </w:pPr>
          </w:p>
        </w:tc>
      </w:tr>
      <w:tr w:rsidR="008715FC" w14:paraId="354DA748" w14:textId="77777777" w:rsidTr="003511DE">
        <w:trPr>
          <w:trHeight w:val="967"/>
        </w:trPr>
        <w:tc>
          <w:tcPr>
            <w:tcW w:w="8910" w:type="dxa"/>
            <w:tcBorders>
              <w:top w:val="single" w:sz="6" w:space="0" w:color="000000"/>
              <w:bottom w:val="single" w:sz="6" w:space="0" w:color="000000"/>
              <w:right w:val="single" w:sz="6" w:space="0" w:color="000000"/>
            </w:tcBorders>
          </w:tcPr>
          <w:p w14:paraId="575CB958" w14:textId="77777777" w:rsidR="008715FC" w:rsidRDefault="008715FC" w:rsidP="003511DE">
            <w:pPr>
              <w:pStyle w:val="TableParagraph"/>
              <w:spacing w:before="85"/>
              <w:ind w:left="104" w:right="457"/>
              <w:rPr>
                <w:sz w:val="24"/>
              </w:rPr>
            </w:pPr>
            <w:r>
              <w:rPr>
                <w:sz w:val="24"/>
              </w:rPr>
              <w:t>Utilize information obtained from the history and physical examination and ancillary studies, after appropriate investigation, observation, and judgment, to arrive at an appropriate differential diagnosis and treatment plan.</w:t>
            </w:r>
          </w:p>
        </w:tc>
        <w:tc>
          <w:tcPr>
            <w:tcW w:w="450" w:type="dxa"/>
            <w:tcBorders>
              <w:top w:val="single" w:sz="6" w:space="0" w:color="000000"/>
              <w:left w:val="single" w:sz="6" w:space="0" w:color="000000"/>
              <w:bottom w:val="single" w:sz="6" w:space="0" w:color="000000"/>
              <w:right w:val="single" w:sz="6" w:space="0" w:color="000000"/>
            </w:tcBorders>
          </w:tcPr>
          <w:p w14:paraId="1B3F4508"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547F223"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4210554"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1D62E79"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0C1B253"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1E2CFE0" w14:textId="77777777" w:rsidR="008715FC" w:rsidRDefault="008715FC" w:rsidP="003511DE">
            <w:pPr>
              <w:pStyle w:val="TableParagraph"/>
              <w:rPr>
                <w:rFonts w:ascii="Times New Roman"/>
              </w:rPr>
            </w:pPr>
          </w:p>
        </w:tc>
      </w:tr>
      <w:tr w:rsidR="008715FC" w14:paraId="689F635D" w14:textId="77777777" w:rsidTr="003511DE">
        <w:trPr>
          <w:trHeight w:val="822"/>
        </w:trPr>
        <w:tc>
          <w:tcPr>
            <w:tcW w:w="8910" w:type="dxa"/>
            <w:tcBorders>
              <w:top w:val="single" w:sz="6" w:space="0" w:color="000000"/>
              <w:bottom w:val="single" w:sz="6" w:space="0" w:color="000000"/>
              <w:right w:val="single" w:sz="6" w:space="0" w:color="000000"/>
            </w:tcBorders>
          </w:tcPr>
          <w:p w14:paraId="7F174600" w14:textId="77777777" w:rsidR="008715FC" w:rsidRDefault="008715FC" w:rsidP="003511DE">
            <w:pPr>
              <w:pStyle w:val="TableParagraph"/>
              <w:ind w:left="104" w:right="338"/>
              <w:rPr>
                <w:sz w:val="24"/>
              </w:rPr>
            </w:pPr>
            <w:r>
              <w:rPr>
                <w:sz w:val="24"/>
              </w:rPr>
              <w:t>Demonstrate appropriate pharmacologic management of patients with renal impairment including the proper ordering of medications, being fully cognitive of</w:t>
            </w:r>
          </w:p>
          <w:p w14:paraId="3AE56DD4" w14:textId="77777777" w:rsidR="008715FC" w:rsidRDefault="008715FC" w:rsidP="003511DE">
            <w:pPr>
              <w:pStyle w:val="TableParagraph"/>
              <w:spacing w:line="256" w:lineRule="exact"/>
              <w:ind w:left="104"/>
              <w:rPr>
                <w:sz w:val="24"/>
              </w:rPr>
            </w:pPr>
            <w:r>
              <w:rPr>
                <w:sz w:val="24"/>
              </w:rPr>
              <w:t>indications, 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0EB3335D"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BC625FE"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AC4562"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AEE9EB7"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F4B8B5A"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02DD05E" w14:textId="77777777" w:rsidR="008715FC" w:rsidRDefault="008715FC" w:rsidP="003511DE">
            <w:pPr>
              <w:pStyle w:val="TableParagraph"/>
              <w:rPr>
                <w:rFonts w:ascii="Times New Roman"/>
              </w:rPr>
            </w:pPr>
          </w:p>
        </w:tc>
      </w:tr>
      <w:tr w:rsidR="008715FC" w14:paraId="18FA240C" w14:textId="77777777" w:rsidTr="003511DE">
        <w:trPr>
          <w:trHeight w:val="547"/>
        </w:trPr>
        <w:tc>
          <w:tcPr>
            <w:tcW w:w="8910" w:type="dxa"/>
            <w:tcBorders>
              <w:top w:val="single" w:sz="6" w:space="0" w:color="000000"/>
              <w:bottom w:val="single" w:sz="6" w:space="0" w:color="000000"/>
              <w:right w:val="single" w:sz="6" w:space="0" w:color="000000"/>
            </w:tcBorders>
          </w:tcPr>
          <w:p w14:paraId="45B3CFFC" w14:textId="77777777" w:rsidR="008715FC" w:rsidRDefault="008715FC" w:rsidP="003511DE">
            <w:pPr>
              <w:pStyle w:val="TableParagraph"/>
              <w:spacing w:line="271" w:lineRule="exact"/>
              <w:ind w:left="104"/>
              <w:rPr>
                <w:sz w:val="24"/>
              </w:rPr>
            </w:pPr>
            <w:r>
              <w:rPr>
                <w:sz w:val="24"/>
              </w:rPr>
              <w:t>Demonstrate knowledge of the pathophysiology and clinical epidemiology of common medical conditions that impact the care of the podiatric patient.</w:t>
            </w:r>
          </w:p>
        </w:tc>
        <w:tc>
          <w:tcPr>
            <w:tcW w:w="450" w:type="dxa"/>
            <w:tcBorders>
              <w:top w:val="single" w:sz="6" w:space="0" w:color="000000"/>
              <w:left w:val="single" w:sz="6" w:space="0" w:color="000000"/>
              <w:bottom w:val="single" w:sz="6" w:space="0" w:color="000000"/>
              <w:right w:val="single" w:sz="6" w:space="0" w:color="000000"/>
            </w:tcBorders>
          </w:tcPr>
          <w:p w14:paraId="1E3ED14A"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AEFB615"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929384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D61680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CE13CD1"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17E7216D" w14:textId="77777777" w:rsidR="008715FC" w:rsidRDefault="008715FC" w:rsidP="003511DE">
            <w:pPr>
              <w:pStyle w:val="TableParagraph"/>
              <w:rPr>
                <w:rFonts w:ascii="Times New Roman"/>
              </w:rPr>
            </w:pPr>
          </w:p>
        </w:tc>
      </w:tr>
      <w:tr w:rsidR="008715FC" w14:paraId="674F1231" w14:textId="77777777" w:rsidTr="003511DE">
        <w:trPr>
          <w:trHeight w:val="546"/>
        </w:trPr>
        <w:tc>
          <w:tcPr>
            <w:tcW w:w="8910" w:type="dxa"/>
            <w:tcBorders>
              <w:top w:val="single" w:sz="6" w:space="0" w:color="000000"/>
              <w:bottom w:val="single" w:sz="6" w:space="0" w:color="000000"/>
              <w:right w:val="single" w:sz="6" w:space="0" w:color="000000"/>
            </w:tcBorders>
          </w:tcPr>
          <w:p w14:paraId="4F45A4D8" w14:textId="77777777" w:rsidR="008715FC" w:rsidRDefault="008715FC" w:rsidP="003511DE">
            <w:pPr>
              <w:pStyle w:val="TableParagraph"/>
              <w:spacing w:line="270" w:lineRule="exact"/>
              <w:ind w:left="104"/>
              <w:rPr>
                <w:sz w:val="24"/>
              </w:rPr>
            </w:pPr>
            <w:r>
              <w:rPr>
                <w:sz w:val="24"/>
              </w:rPr>
              <w:t>Demonstrate the capacity to efficiently communicate key medical information to</w:t>
            </w:r>
          </w:p>
          <w:p w14:paraId="3DD1CD0F" w14:textId="77777777" w:rsidR="008715FC" w:rsidRDefault="008715FC" w:rsidP="003511DE">
            <w:pPr>
              <w:pStyle w:val="TableParagraph"/>
              <w:spacing w:line="256" w:lineRule="exact"/>
              <w:ind w:left="104"/>
              <w:rPr>
                <w:sz w:val="24"/>
              </w:rPr>
            </w:pPr>
            <w:r>
              <w:rPr>
                <w:sz w:val="24"/>
              </w:rPr>
              <w:t>colleagues.</w:t>
            </w:r>
          </w:p>
        </w:tc>
        <w:tc>
          <w:tcPr>
            <w:tcW w:w="450" w:type="dxa"/>
            <w:tcBorders>
              <w:top w:val="single" w:sz="6" w:space="0" w:color="000000"/>
              <w:left w:val="single" w:sz="6" w:space="0" w:color="000000"/>
              <w:bottom w:val="single" w:sz="6" w:space="0" w:color="000000"/>
              <w:right w:val="single" w:sz="6" w:space="0" w:color="000000"/>
            </w:tcBorders>
          </w:tcPr>
          <w:p w14:paraId="34B48314"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C156CD0"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CFC132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D784DE2"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B50BB34"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132AAD82" w14:textId="77777777" w:rsidR="008715FC" w:rsidRDefault="008715FC" w:rsidP="003511DE">
            <w:pPr>
              <w:pStyle w:val="TableParagraph"/>
              <w:rPr>
                <w:rFonts w:ascii="Times New Roman"/>
              </w:rPr>
            </w:pPr>
          </w:p>
        </w:tc>
      </w:tr>
      <w:tr w:rsidR="008715FC" w14:paraId="6FCDD1C0" w14:textId="77777777" w:rsidTr="003511DE">
        <w:trPr>
          <w:trHeight w:val="550"/>
        </w:trPr>
        <w:tc>
          <w:tcPr>
            <w:tcW w:w="8910" w:type="dxa"/>
            <w:tcBorders>
              <w:top w:val="single" w:sz="6" w:space="0" w:color="000000"/>
              <w:right w:val="single" w:sz="6" w:space="0" w:color="000000"/>
            </w:tcBorders>
          </w:tcPr>
          <w:p w14:paraId="5F79C3F5" w14:textId="77777777" w:rsidR="008715FC" w:rsidRDefault="008715FC" w:rsidP="003511DE">
            <w:pPr>
              <w:pStyle w:val="TableParagraph"/>
              <w:spacing w:line="271" w:lineRule="exact"/>
              <w:ind w:left="104"/>
              <w:rPr>
                <w:sz w:val="24"/>
              </w:rPr>
            </w:pPr>
            <w:r>
              <w:rPr>
                <w:sz w:val="24"/>
              </w:rPr>
              <w:t>Demonstrate an understanding of the collaborative role of the hospitalist and</w:t>
            </w:r>
          </w:p>
          <w:p w14:paraId="5D5F65E5" w14:textId="77777777" w:rsidR="008715FC" w:rsidRDefault="008715FC" w:rsidP="003511DE">
            <w:pPr>
              <w:pStyle w:val="TableParagraph"/>
              <w:spacing w:line="259" w:lineRule="exact"/>
              <w:ind w:left="104"/>
              <w:rPr>
                <w:sz w:val="24"/>
              </w:rPr>
            </w:pPr>
            <w:r>
              <w:rPr>
                <w:sz w:val="24"/>
              </w:rPr>
              <w:t>podiatrist.</w:t>
            </w:r>
          </w:p>
        </w:tc>
        <w:tc>
          <w:tcPr>
            <w:tcW w:w="450" w:type="dxa"/>
            <w:tcBorders>
              <w:top w:val="single" w:sz="6" w:space="0" w:color="000000"/>
              <w:left w:val="single" w:sz="6" w:space="0" w:color="000000"/>
              <w:right w:val="single" w:sz="6" w:space="0" w:color="000000"/>
            </w:tcBorders>
          </w:tcPr>
          <w:p w14:paraId="2FD4DE81" w14:textId="77777777" w:rsidR="008715FC" w:rsidRDefault="008715FC" w:rsidP="003511DE">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1468CC50"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1372DD8D" w14:textId="77777777" w:rsidR="008715FC" w:rsidRDefault="008715FC" w:rsidP="003511DE">
            <w:pPr>
              <w:pStyle w:val="TableParagraph"/>
              <w:rPr>
                <w:rFonts w:ascii="Times New Roman"/>
              </w:rPr>
            </w:pPr>
          </w:p>
          <w:p w14:paraId="38AA1E73" w14:textId="77777777" w:rsidR="008715FC" w:rsidRPr="00D54E2B" w:rsidRDefault="008715FC" w:rsidP="003511DE"/>
          <w:p w14:paraId="715EEC67" w14:textId="77777777" w:rsidR="008715FC" w:rsidRPr="00D54E2B" w:rsidRDefault="008715FC" w:rsidP="003511DE"/>
          <w:p w14:paraId="61A02852" w14:textId="77777777" w:rsidR="008715FC" w:rsidRPr="00D54E2B" w:rsidRDefault="008715FC" w:rsidP="003511DE"/>
          <w:p w14:paraId="5837CA33" w14:textId="77777777" w:rsidR="008715FC" w:rsidRPr="00D54E2B" w:rsidRDefault="008715FC" w:rsidP="003511DE"/>
          <w:p w14:paraId="6F54DC65" w14:textId="77777777" w:rsidR="008715FC" w:rsidRPr="00D54E2B" w:rsidRDefault="008715FC" w:rsidP="003511DE"/>
          <w:p w14:paraId="2597EEAD" w14:textId="77777777" w:rsidR="008715FC" w:rsidRPr="00D54E2B" w:rsidRDefault="008715FC" w:rsidP="003511DE"/>
          <w:p w14:paraId="50AC308C" w14:textId="77777777" w:rsidR="008715FC" w:rsidRPr="00D54E2B" w:rsidRDefault="008715FC" w:rsidP="003511DE"/>
          <w:p w14:paraId="78CF528F" w14:textId="77777777" w:rsidR="008715FC" w:rsidRPr="00D54E2B" w:rsidRDefault="008715FC" w:rsidP="003511DE"/>
          <w:p w14:paraId="449F20C6" w14:textId="77777777" w:rsidR="008715FC" w:rsidRPr="00D54E2B" w:rsidRDefault="008715FC" w:rsidP="003511DE"/>
          <w:p w14:paraId="27B92A44" w14:textId="77777777" w:rsidR="008715FC" w:rsidRPr="00D54E2B" w:rsidRDefault="008715FC" w:rsidP="003511DE"/>
          <w:p w14:paraId="0597407C" w14:textId="77777777" w:rsidR="008715FC" w:rsidRDefault="008715FC" w:rsidP="003511DE"/>
          <w:p w14:paraId="169176FE" w14:textId="77777777" w:rsidR="008715FC" w:rsidRPr="00D54E2B" w:rsidRDefault="008715FC" w:rsidP="003511DE"/>
        </w:tc>
        <w:tc>
          <w:tcPr>
            <w:tcW w:w="360" w:type="dxa"/>
            <w:tcBorders>
              <w:top w:val="single" w:sz="8" w:space="0" w:color="000000"/>
              <w:left w:val="single" w:sz="6" w:space="0" w:color="000000"/>
              <w:right w:val="single" w:sz="6" w:space="0" w:color="000000"/>
            </w:tcBorders>
          </w:tcPr>
          <w:p w14:paraId="658EAC9D"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2D80E1AC" w14:textId="77777777" w:rsidR="008715FC" w:rsidRDefault="008715FC" w:rsidP="003511DE">
            <w:pPr>
              <w:pStyle w:val="TableParagraph"/>
              <w:rPr>
                <w:rFonts w:ascii="Times New Roman"/>
              </w:rPr>
            </w:pPr>
          </w:p>
        </w:tc>
        <w:tc>
          <w:tcPr>
            <w:tcW w:w="360" w:type="dxa"/>
            <w:tcBorders>
              <w:top w:val="single" w:sz="8" w:space="0" w:color="000000"/>
              <w:left w:val="single" w:sz="6" w:space="0" w:color="000000"/>
            </w:tcBorders>
          </w:tcPr>
          <w:p w14:paraId="445E46C5" w14:textId="77777777" w:rsidR="008715FC" w:rsidRDefault="008715FC" w:rsidP="003511DE">
            <w:pPr>
              <w:pStyle w:val="TableParagraph"/>
              <w:rPr>
                <w:rFonts w:ascii="Times New Roman"/>
              </w:rPr>
            </w:pPr>
          </w:p>
        </w:tc>
      </w:tr>
    </w:tbl>
    <w:p w14:paraId="45F498F4" w14:textId="77777777" w:rsidR="008715FC" w:rsidRDefault="008715FC" w:rsidP="008715FC">
      <w:pPr>
        <w:rPr>
          <w:rFonts w:ascii="Times New Roman"/>
        </w:rPr>
        <w:sectPr w:rsidR="008715FC">
          <w:pgSz w:w="12240" w:h="15840"/>
          <w:pgMar w:top="1360" w:right="240" w:bottom="940" w:left="480" w:header="0" w:footer="667" w:gutter="0"/>
          <w:cols w:space="720"/>
        </w:sectPr>
      </w:pPr>
    </w:p>
    <w:p w14:paraId="2D1038EE" w14:textId="77777777" w:rsidR="00436100" w:rsidRDefault="00436100" w:rsidP="00192CB8">
      <w:pPr>
        <w:ind w:left="2160" w:hanging="2160"/>
      </w:pPr>
    </w:p>
    <w:p w14:paraId="420A46FC"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Signatures:</w:t>
      </w:r>
    </w:p>
    <w:p w14:paraId="1F52102F"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2A439E5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7F1F0D9A"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6559D982"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42FA4723"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1687EDAC"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77B59ECC"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0D99E49C"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63E3E8BF"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3964CA7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6AB72FD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10B2F5F8"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3C92DAAC"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68DBDF6F"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6264DAE0" w14:textId="77777777" w:rsidR="00436100" w:rsidRDefault="00436100" w:rsidP="00192CB8">
      <w:pPr>
        <w:ind w:left="2160" w:hanging="2160"/>
      </w:pPr>
    </w:p>
    <w:p w14:paraId="522DAA1A" w14:textId="77777777" w:rsidR="00436100" w:rsidRDefault="00436100" w:rsidP="00192CB8">
      <w:pPr>
        <w:ind w:left="2160" w:hanging="2160"/>
      </w:pPr>
    </w:p>
    <w:p w14:paraId="3CE38269" w14:textId="77777777" w:rsidR="00436100" w:rsidRDefault="00436100" w:rsidP="00192CB8">
      <w:pPr>
        <w:ind w:left="2160" w:hanging="2160"/>
      </w:pPr>
    </w:p>
    <w:p w14:paraId="7F0EBD3F" w14:textId="77777777" w:rsidR="00436100" w:rsidRDefault="00436100" w:rsidP="00192CB8">
      <w:pPr>
        <w:ind w:left="2160" w:hanging="2160"/>
      </w:pPr>
    </w:p>
    <w:p w14:paraId="737F288C" w14:textId="77777777" w:rsidR="00436100" w:rsidRDefault="00436100" w:rsidP="00192CB8">
      <w:pPr>
        <w:ind w:left="2160" w:hanging="2160"/>
      </w:pPr>
    </w:p>
    <w:p w14:paraId="70437D11" w14:textId="77777777" w:rsidR="00436100" w:rsidRDefault="00436100" w:rsidP="00192CB8">
      <w:pPr>
        <w:ind w:left="2160" w:hanging="2160"/>
      </w:pPr>
    </w:p>
    <w:p w14:paraId="6821D8E7" w14:textId="77777777" w:rsidR="00436100" w:rsidRDefault="00436100" w:rsidP="00192CB8">
      <w:pPr>
        <w:ind w:left="2160" w:hanging="2160"/>
      </w:pPr>
    </w:p>
    <w:p w14:paraId="758B0D20" w14:textId="77777777" w:rsidR="00436100" w:rsidRDefault="00436100" w:rsidP="00192CB8">
      <w:pPr>
        <w:ind w:left="2160" w:hanging="2160"/>
      </w:pPr>
    </w:p>
    <w:p w14:paraId="72838473" w14:textId="77777777" w:rsidR="00436100" w:rsidRDefault="00436100" w:rsidP="00192CB8">
      <w:pPr>
        <w:ind w:left="2160" w:hanging="2160"/>
      </w:pPr>
    </w:p>
    <w:p w14:paraId="3A7D2B7C" w14:textId="77777777" w:rsidR="00436100" w:rsidRDefault="00436100" w:rsidP="00192CB8">
      <w:pPr>
        <w:ind w:left="2160" w:hanging="2160"/>
      </w:pPr>
    </w:p>
    <w:p w14:paraId="6EFA09B0" w14:textId="77777777" w:rsidR="00436100" w:rsidRDefault="00436100" w:rsidP="00192CB8">
      <w:pPr>
        <w:ind w:left="2160" w:hanging="2160"/>
      </w:pPr>
    </w:p>
    <w:p w14:paraId="09529662" w14:textId="77777777" w:rsidR="00436100" w:rsidRDefault="00436100" w:rsidP="00192CB8">
      <w:pPr>
        <w:ind w:left="2160" w:hanging="2160"/>
      </w:pPr>
    </w:p>
    <w:p w14:paraId="405FE161" w14:textId="77777777" w:rsidR="00436100" w:rsidRDefault="00436100" w:rsidP="00192CB8">
      <w:pPr>
        <w:ind w:left="2160" w:hanging="2160"/>
      </w:pPr>
    </w:p>
    <w:p w14:paraId="39560D6C" w14:textId="77777777" w:rsidR="00436100" w:rsidRDefault="00436100" w:rsidP="00192CB8">
      <w:pPr>
        <w:ind w:left="2160" w:hanging="2160"/>
      </w:pPr>
    </w:p>
    <w:p w14:paraId="354DB124" w14:textId="77777777" w:rsidR="00436100" w:rsidRDefault="00436100" w:rsidP="00192CB8">
      <w:pPr>
        <w:ind w:left="2160" w:hanging="2160"/>
      </w:pPr>
    </w:p>
    <w:p w14:paraId="009181CE" w14:textId="77777777" w:rsidR="00436100" w:rsidRDefault="00436100" w:rsidP="00192CB8">
      <w:pPr>
        <w:ind w:left="2160" w:hanging="2160"/>
      </w:pPr>
    </w:p>
    <w:p w14:paraId="692D7980" w14:textId="77777777" w:rsidR="00436100" w:rsidRDefault="00436100" w:rsidP="00192CB8">
      <w:pPr>
        <w:ind w:left="2160" w:hanging="2160"/>
      </w:pPr>
    </w:p>
    <w:p w14:paraId="109B1027" w14:textId="77777777" w:rsidR="00436100" w:rsidRDefault="00436100" w:rsidP="00192CB8">
      <w:pPr>
        <w:ind w:left="2160" w:hanging="2160"/>
      </w:pPr>
    </w:p>
    <w:p w14:paraId="799FD86C" w14:textId="77777777" w:rsidR="002933DE" w:rsidRDefault="002933DE" w:rsidP="00192CB8">
      <w:pPr>
        <w:ind w:left="2160" w:hanging="2160"/>
      </w:pPr>
    </w:p>
    <w:p w14:paraId="6F37CD0F" w14:textId="77777777" w:rsidR="002933DE" w:rsidRDefault="002933DE" w:rsidP="00192CB8">
      <w:pPr>
        <w:ind w:left="2160" w:hanging="2160"/>
      </w:pPr>
    </w:p>
    <w:p w14:paraId="2B01D2B1" w14:textId="77777777" w:rsidR="002933DE" w:rsidRDefault="002933DE" w:rsidP="00192CB8">
      <w:pPr>
        <w:ind w:left="2160" w:hanging="2160"/>
      </w:pPr>
    </w:p>
    <w:p w14:paraId="165DCF33" w14:textId="77777777" w:rsidR="002933DE" w:rsidRDefault="002933DE" w:rsidP="00192CB8">
      <w:pPr>
        <w:ind w:left="2160" w:hanging="2160"/>
      </w:pPr>
    </w:p>
    <w:p w14:paraId="3A37A8CF" w14:textId="77777777" w:rsidR="002933DE" w:rsidRDefault="002933DE" w:rsidP="00192CB8">
      <w:pPr>
        <w:ind w:left="2160" w:hanging="2160"/>
      </w:pPr>
    </w:p>
    <w:p w14:paraId="22D030ED" w14:textId="77777777" w:rsidR="002933DE" w:rsidRDefault="002933DE" w:rsidP="00192CB8">
      <w:pPr>
        <w:ind w:left="2160" w:hanging="2160"/>
      </w:pPr>
    </w:p>
    <w:p w14:paraId="27C74F48" w14:textId="77777777" w:rsidR="00436100" w:rsidRDefault="00436100" w:rsidP="00192CB8">
      <w:pPr>
        <w:ind w:left="2160" w:hanging="2160"/>
      </w:pPr>
    </w:p>
    <w:p w14:paraId="24394FF4" w14:textId="77777777" w:rsidR="00436100" w:rsidRDefault="00436100" w:rsidP="00192CB8">
      <w:pPr>
        <w:ind w:left="2160" w:hanging="2160"/>
      </w:pPr>
    </w:p>
    <w:p w14:paraId="45BD1277" w14:textId="77777777" w:rsidR="00436100" w:rsidRDefault="00436100" w:rsidP="00192CB8">
      <w:pPr>
        <w:ind w:left="2160" w:hanging="2160"/>
      </w:pPr>
    </w:p>
    <w:p w14:paraId="017A3C5F" w14:textId="77777777" w:rsidR="00436100" w:rsidRDefault="00436100" w:rsidP="003511DE">
      <w:pPr>
        <w:ind w:left="2160" w:hanging="2160"/>
        <w:jc w:val="center"/>
      </w:pPr>
    </w:p>
    <w:p w14:paraId="496AB385" w14:textId="77777777" w:rsidR="00436100" w:rsidRDefault="00436100" w:rsidP="006A2634">
      <w:pPr>
        <w:ind w:left="2160" w:hanging="2160"/>
        <w:jc w:val="center"/>
      </w:pPr>
    </w:p>
    <w:p w14:paraId="1D75D933" w14:textId="77777777" w:rsidR="006A2634" w:rsidRDefault="006A2634" w:rsidP="006A2634">
      <w:pPr>
        <w:spacing w:before="79"/>
        <w:ind w:left="1831" w:right="1780"/>
        <w:jc w:val="center"/>
        <w:rPr>
          <w:sz w:val="28"/>
        </w:rPr>
      </w:pPr>
      <w:r>
        <w:rPr>
          <w:sz w:val="28"/>
        </w:rPr>
        <w:lastRenderedPageBreak/>
        <w:t>Southwest General PMSR/RRA Program Resident Evaluation Form</w:t>
      </w:r>
    </w:p>
    <w:p w14:paraId="4D1A3D56" w14:textId="77777777" w:rsidR="006A2634" w:rsidRDefault="006A2634" w:rsidP="006A2634">
      <w:pPr>
        <w:pStyle w:val="BodyText"/>
        <w:rPr>
          <w:sz w:val="28"/>
        </w:rPr>
      </w:pPr>
    </w:p>
    <w:p w14:paraId="02AFF4D9" w14:textId="77777777" w:rsidR="006A2634" w:rsidRDefault="006A2634" w:rsidP="006A2634">
      <w:pPr>
        <w:ind w:left="3375" w:right="3327"/>
        <w:jc w:val="center"/>
        <w:rPr>
          <w:b/>
          <w:sz w:val="28"/>
        </w:rPr>
      </w:pPr>
      <w:r>
        <w:rPr>
          <w:b/>
          <w:sz w:val="28"/>
        </w:rPr>
        <w:t>Rotation: Radiology</w:t>
      </w:r>
    </w:p>
    <w:p w14:paraId="3350CBD3" w14:textId="77777777" w:rsidR="006A2634" w:rsidRDefault="006A2634" w:rsidP="006A2634">
      <w:pPr>
        <w:pStyle w:val="BodyText"/>
        <w:spacing w:before="10"/>
        <w:rPr>
          <w:b/>
          <w:sz w:val="27"/>
        </w:rPr>
      </w:pPr>
    </w:p>
    <w:p w14:paraId="3DA830D3" w14:textId="2A17A741" w:rsidR="006A2634" w:rsidRDefault="006A2634" w:rsidP="006A2634">
      <w:pPr>
        <w:pStyle w:val="BodyText"/>
        <w:tabs>
          <w:tab w:val="left" w:pos="4407"/>
        </w:tabs>
        <w:ind w:left="150"/>
      </w:pPr>
      <w:r>
        <w:t>Date</w:t>
      </w:r>
      <w:r w:rsidR="002933DE">
        <w:t>s of Training</w:t>
      </w:r>
      <w:r>
        <w:t xml:space="preserve">: </w:t>
      </w:r>
      <w:r>
        <w:rPr>
          <w:w w:val="99"/>
          <w:u w:val="single"/>
        </w:rPr>
        <w:t xml:space="preserve"> </w:t>
      </w:r>
      <w:r>
        <w:rPr>
          <w:u w:val="single"/>
        </w:rPr>
        <w:tab/>
      </w:r>
      <w:r w:rsidR="002933DE">
        <w:rPr>
          <w:u w:val="single"/>
        </w:rPr>
        <w:t>_______________________</w:t>
      </w:r>
    </w:p>
    <w:p w14:paraId="7865F0F5" w14:textId="77777777" w:rsidR="006A2634" w:rsidRDefault="006A2634" w:rsidP="006A2634">
      <w:pPr>
        <w:pStyle w:val="BodyText"/>
        <w:spacing w:before="10"/>
        <w:rPr>
          <w:sz w:val="13"/>
        </w:rPr>
      </w:pPr>
    </w:p>
    <w:p w14:paraId="79D9CCD4" w14:textId="77777777" w:rsidR="006A2634" w:rsidRDefault="006A2634" w:rsidP="006A2634">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3393DB86" w14:textId="77777777" w:rsidR="006A2634" w:rsidRDefault="006A2634" w:rsidP="006A2634">
      <w:pPr>
        <w:pStyle w:val="BodyText"/>
        <w:spacing w:before="9"/>
        <w:rPr>
          <w:sz w:val="19"/>
        </w:rPr>
      </w:pPr>
    </w:p>
    <w:p w14:paraId="4A597CEB" w14:textId="77777777" w:rsidR="006A2634" w:rsidRDefault="006A2634" w:rsidP="006A2634">
      <w:pPr>
        <w:spacing w:before="95"/>
        <w:ind w:left="150"/>
        <w:rPr>
          <w:sz w:val="18"/>
        </w:rPr>
      </w:pPr>
      <w:r>
        <w:rPr>
          <w:sz w:val="18"/>
        </w:rPr>
        <w:t>Using the following scale, please rate the resident's performance level in meeting each of the competencies as listed below:</w:t>
      </w:r>
    </w:p>
    <w:p w14:paraId="661A2A05" w14:textId="77777777" w:rsidR="006A2634" w:rsidRDefault="006A2634" w:rsidP="006A2634">
      <w:pPr>
        <w:pStyle w:val="BodyText"/>
        <w:spacing w:before="11"/>
        <w:rPr>
          <w:sz w:val="27"/>
        </w:rPr>
      </w:pPr>
    </w:p>
    <w:p w14:paraId="14CAFC2D" w14:textId="77777777" w:rsidR="006A2634" w:rsidRDefault="006A2634" w:rsidP="006A2634">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4A391593" w14:textId="77777777" w:rsidR="006A2634" w:rsidRDefault="006A2634" w:rsidP="006A2634">
      <w:pPr>
        <w:pStyle w:val="BodyText"/>
        <w:rPr>
          <w:sz w:val="18"/>
        </w:rPr>
      </w:pPr>
    </w:p>
    <w:p w14:paraId="0AFD9055" w14:textId="77777777" w:rsidR="006A2634" w:rsidRDefault="006A2634" w:rsidP="006A2634">
      <w:pPr>
        <w:pStyle w:val="Heading3"/>
        <w:spacing w:before="117"/>
      </w:pPr>
      <w:r>
        <w:t>(Right click to the left of the row to insert or delete rows)</w:t>
      </w:r>
    </w:p>
    <w:p w14:paraId="3C96BDE2" w14:textId="77777777" w:rsidR="006A2634" w:rsidRDefault="006A2634" w:rsidP="006A2634">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6A2634" w14:paraId="7BCFE653" w14:textId="77777777" w:rsidTr="00AF3079">
        <w:trPr>
          <w:trHeight w:val="418"/>
        </w:trPr>
        <w:tc>
          <w:tcPr>
            <w:tcW w:w="8910" w:type="dxa"/>
            <w:tcBorders>
              <w:bottom w:val="single" w:sz="6" w:space="0" w:color="000000"/>
              <w:right w:val="single" w:sz="6" w:space="0" w:color="000000"/>
            </w:tcBorders>
          </w:tcPr>
          <w:p w14:paraId="7DFF58FF" w14:textId="77777777" w:rsidR="006A2634" w:rsidRDefault="006A2634" w:rsidP="00AF3079">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48061CEE" w14:textId="77777777" w:rsidR="006A2634" w:rsidRDefault="006A2634" w:rsidP="00AF3079">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2D90BEB0" w14:textId="77777777" w:rsidR="006A2634" w:rsidRDefault="006A2634" w:rsidP="00AF3079">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24F032D1" w14:textId="77777777" w:rsidR="006A2634" w:rsidRDefault="006A2634" w:rsidP="00AF3079">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2DDA3D57" w14:textId="77777777" w:rsidR="006A2634" w:rsidRDefault="006A2634" w:rsidP="00AF3079">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286FFC09" w14:textId="77777777" w:rsidR="006A2634" w:rsidRDefault="006A2634" w:rsidP="00AF3079">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6B24BF68" w14:textId="77777777" w:rsidR="006A2634" w:rsidRDefault="006A2634" w:rsidP="00AF3079">
            <w:pPr>
              <w:pStyle w:val="TableParagraph"/>
              <w:spacing w:before="89"/>
              <w:ind w:left="119"/>
              <w:rPr>
                <w:b/>
                <w:sz w:val="24"/>
              </w:rPr>
            </w:pPr>
            <w:r>
              <w:rPr>
                <w:b/>
                <w:w w:val="99"/>
                <w:sz w:val="24"/>
              </w:rPr>
              <w:t>0</w:t>
            </w:r>
          </w:p>
        </w:tc>
      </w:tr>
      <w:tr w:rsidR="006A2634" w14:paraId="511D050E" w14:textId="77777777" w:rsidTr="00AF3079">
        <w:trPr>
          <w:trHeight w:val="822"/>
        </w:trPr>
        <w:tc>
          <w:tcPr>
            <w:tcW w:w="8910" w:type="dxa"/>
            <w:tcBorders>
              <w:top w:val="single" w:sz="6" w:space="0" w:color="000000"/>
              <w:bottom w:val="single" w:sz="6" w:space="0" w:color="000000"/>
              <w:right w:val="single" w:sz="6" w:space="0" w:color="000000"/>
            </w:tcBorders>
          </w:tcPr>
          <w:p w14:paraId="71C3ED91" w14:textId="77777777" w:rsidR="006A2634" w:rsidRDefault="006A2634" w:rsidP="00AF3079">
            <w:pPr>
              <w:pStyle w:val="TableParagraph"/>
              <w:ind w:left="104" w:right="138"/>
              <w:rPr>
                <w:sz w:val="24"/>
              </w:rPr>
            </w:pPr>
            <w:r>
              <w:rPr>
                <w:sz w:val="24"/>
              </w:rPr>
              <w:t>Understand the utilization of appropriate radiologic tests based on indications, contraindications, cost effectiveness and risk vs. benefit, with particular emphasis</w:t>
            </w:r>
          </w:p>
          <w:p w14:paraId="047DD7C7" w14:textId="77777777" w:rsidR="006A2634" w:rsidRDefault="006A2634" w:rsidP="00AF3079">
            <w:pPr>
              <w:pStyle w:val="TableParagraph"/>
              <w:spacing w:line="256" w:lineRule="exact"/>
              <w:ind w:left="104"/>
              <w:rPr>
                <w:sz w:val="24"/>
              </w:rPr>
            </w:pPr>
            <w:r>
              <w:rPr>
                <w:sz w:val="24"/>
              </w:rPr>
              <w:t>on lower extremity pathology.</w:t>
            </w:r>
          </w:p>
        </w:tc>
        <w:tc>
          <w:tcPr>
            <w:tcW w:w="450" w:type="dxa"/>
            <w:tcBorders>
              <w:top w:val="single" w:sz="6" w:space="0" w:color="000000"/>
              <w:left w:val="single" w:sz="6" w:space="0" w:color="000000"/>
              <w:bottom w:val="single" w:sz="6" w:space="0" w:color="000000"/>
              <w:right w:val="single" w:sz="6" w:space="0" w:color="000000"/>
            </w:tcBorders>
          </w:tcPr>
          <w:p w14:paraId="6ACBA9C2"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23C67B9"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263DB9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EB9F8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539A98"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75E8B92" w14:textId="77777777" w:rsidR="006A2634" w:rsidRDefault="006A2634" w:rsidP="00AF3079">
            <w:pPr>
              <w:pStyle w:val="TableParagraph"/>
              <w:rPr>
                <w:rFonts w:ascii="Times New Roman"/>
              </w:rPr>
            </w:pPr>
          </w:p>
        </w:tc>
      </w:tr>
      <w:tr w:rsidR="006A2634" w14:paraId="3457A6F3" w14:textId="77777777" w:rsidTr="00AF3079">
        <w:trPr>
          <w:trHeight w:val="547"/>
        </w:trPr>
        <w:tc>
          <w:tcPr>
            <w:tcW w:w="8910" w:type="dxa"/>
            <w:tcBorders>
              <w:top w:val="single" w:sz="6" w:space="0" w:color="000000"/>
              <w:bottom w:val="single" w:sz="6" w:space="0" w:color="000000"/>
              <w:right w:val="single" w:sz="6" w:space="0" w:color="000000"/>
            </w:tcBorders>
          </w:tcPr>
          <w:p w14:paraId="6157B995" w14:textId="77777777" w:rsidR="006A2634" w:rsidRDefault="006A2634" w:rsidP="00AF3079">
            <w:pPr>
              <w:pStyle w:val="TableParagraph"/>
              <w:spacing w:line="271" w:lineRule="exact"/>
              <w:ind w:left="104"/>
              <w:rPr>
                <w:sz w:val="24"/>
              </w:rPr>
            </w:pPr>
            <w:r>
              <w:rPr>
                <w:sz w:val="24"/>
              </w:rPr>
              <w:t>Establish a standard pattern and interpretation of radiographs, with particular</w:t>
            </w:r>
          </w:p>
          <w:p w14:paraId="7D777E9D" w14:textId="77777777" w:rsidR="006A2634" w:rsidRDefault="006A2634" w:rsidP="00AF3079">
            <w:pPr>
              <w:pStyle w:val="TableParagraph"/>
              <w:spacing w:line="256" w:lineRule="exact"/>
              <w:ind w:left="104"/>
              <w:rPr>
                <w:sz w:val="24"/>
              </w:rPr>
            </w:pPr>
            <w:r>
              <w:rPr>
                <w:sz w:val="24"/>
              </w:rPr>
              <w:t>emphasis on the lower extremity.</w:t>
            </w:r>
          </w:p>
        </w:tc>
        <w:tc>
          <w:tcPr>
            <w:tcW w:w="450" w:type="dxa"/>
            <w:tcBorders>
              <w:top w:val="single" w:sz="6" w:space="0" w:color="000000"/>
              <w:left w:val="single" w:sz="6" w:space="0" w:color="000000"/>
              <w:bottom w:val="single" w:sz="6" w:space="0" w:color="000000"/>
              <w:right w:val="single" w:sz="6" w:space="0" w:color="000000"/>
            </w:tcBorders>
          </w:tcPr>
          <w:p w14:paraId="6C41460B"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F28FB53"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23E6537"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EBD9C17"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B19DF2C"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A936A08" w14:textId="77777777" w:rsidR="006A2634" w:rsidRDefault="006A2634" w:rsidP="00AF3079">
            <w:pPr>
              <w:pStyle w:val="TableParagraph"/>
              <w:rPr>
                <w:rFonts w:ascii="Times New Roman"/>
              </w:rPr>
            </w:pPr>
          </w:p>
        </w:tc>
      </w:tr>
      <w:tr w:rsidR="006A2634" w14:paraId="3ECD5A7D" w14:textId="77777777" w:rsidTr="00AF3079">
        <w:trPr>
          <w:trHeight w:val="414"/>
        </w:trPr>
        <w:tc>
          <w:tcPr>
            <w:tcW w:w="8910" w:type="dxa"/>
            <w:tcBorders>
              <w:top w:val="single" w:sz="6" w:space="0" w:color="000000"/>
              <w:bottom w:val="single" w:sz="6" w:space="0" w:color="000000"/>
              <w:right w:val="single" w:sz="6" w:space="0" w:color="000000"/>
            </w:tcBorders>
          </w:tcPr>
          <w:p w14:paraId="21AC7D4A" w14:textId="77777777" w:rsidR="006A2634" w:rsidRDefault="006A2634" w:rsidP="00AF3079">
            <w:pPr>
              <w:pStyle w:val="TableParagraph"/>
              <w:spacing w:before="66"/>
              <w:ind w:left="104"/>
              <w:rPr>
                <w:sz w:val="24"/>
              </w:rPr>
            </w:pPr>
            <w:r>
              <w:rPr>
                <w:sz w:val="24"/>
              </w:rPr>
              <w:t>Learn the properties of imaging modalities and diagnosis and intervention.</w:t>
            </w:r>
          </w:p>
        </w:tc>
        <w:tc>
          <w:tcPr>
            <w:tcW w:w="450" w:type="dxa"/>
            <w:tcBorders>
              <w:top w:val="single" w:sz="6" w:space="0" w:color="000000"/>
              <w:left w:val="single" w:sz="6" w:space="0" w:color="000000"/>
              <w:bottom w:val="single" w:sz="6" w:space="0" w:color="000000"/>
              <w:right w:val="single" w:sz="6" w:space="0" w:color="000000"/>
            </w:tcBorders>
          </w:tcPr>
          <w:p w14:paraId="714F3E85"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81E6ED4"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28E6DE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D1AAA7A"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30B04AF"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8BF5283" w14:textId="77777777" w:rsidR="006A2634" w:rsidRDefault="006A2634" w:rsidP="00AF3079">
            <w:pPr>
              <w:pStyle w:val="TableParagraph"/>
              <w:rPr>
                <w:rFonts w:ascii="Times New Roman"/>
              </w:rPr>
            </w:pPr>
          </w:p>
        </w:tc>
      </w:tr>
      <w:tr w:rsidR="006A2634" w14:paraId="3347AEF8" w14:textId="77777777" w:rsidTr="00AF3079">
        <w:trPr>
          <w:trHeight w:val="415"/>
        </w:trPr>
        <w:tc>
          <w:tcPr>
            <w:tcW w:w="8910" w:type="dxa"/>
            <w:tcBorders>
              <w:top w:val="single" w:sz="6" w:space="0" w:color="000000"/>
              <w:bottom w:val="single" w:sz="6" w:space="0" w:color="000000"/>
              <w:right w:val="single" w:sz="6" w:space="0" w:color="000000"/>
            </w:tcBorders>
          </w:tcPr>
          <w:p w14:paraId="6715314B" w14:textId="77777777" w:rsidR="006A2634" w:rsidRDefault="006A2634" w:rsidP="00AF3079">
            <w:pPr>
              <w:pStyle w:val="TableParagraph"/>
              <w:spacing w:before="67"/>
              <w:ind w:left="104"/>
              <w:rPr>
                <w:sz w:val="24"/>
              </w:rPr>
            </w:pPr>
            <w:r>
              <w:rPr>
                <w:sz w:val="24"/>
              </w:rPr>
              <w:t>Understand the side effects and complications of contrast media.</w:t>
            </w:r>
          </w:p>
        </w:tc>
        <w:tc>
          <w:tcPr>
            <w:tcW w:w="450" w:type="dxa"/>
            <w:tcBorders>
              <w:top w:val="single" w:sz="6" w:space="0" w:color="000000"/>
              <w:left w:val="single" w:sz="6" w:space="0" w:color="000000"/>
              <w:bottom w:val="single" w:sz="6" w:space="0" w:color="000000"/>
              <w:right w:val="single" w:sz="6" w:space="0" w:color="000000"/>
            </w:tcBorders>
          </w:tcPr>
          <w:p w14:paraId="3310F9D1"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D4C8C29"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CA9D470"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47BAD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CD757D1"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C50CFFC" w14:textId="77777777" w:rsidR="006A2634" w:rsidRDefault="006A2634" w:rsidP="00AF3079">
            <w:pPr>
              <w:pStyle w:val="TableParagraph"/>
              <w:rPr>
                <w:rFonts w:ascii="Times New Roman"/>
              </w:rPr>
            </w:pPr>
          </w:p>
        </w:tc>
      </w:tr>
      <w:tr w:rsidR="006A2634" w14:paraId="2C7CA10F" w14:textId="77777777" w:rsidTr="00AF3079">
        <w:trPr>
          <w:trHeight w:val="546"/>
        </w:trPr>
        <w:tc>
          <w:tcPr>
            <w:tcW w:w="8910" w:type="dxa"/>
            <w:tcBorders>
              <w:top w:val="single" w:sz="6" w:space="0" w:color="000000"/>
              <w:bottom w:val="single" w:sz="6" w:space="0" w:color="000000"/>
              <w:right w:val="single" w:sz="6" w:space="0" w:color="000000"/>
            </w:tcBorders>
          </w:tcPr>
          <w:p w14:paraId="60103150" w14:textId="77777777" w:rsidR="006A2634" w:rsidRDefault="006A2634" w:rsidP="00AF3079">
            <w:pPr>
              <w:pStyle w:val="TableParagraph"/>
              <w:spacing w:line="270" w:lineRule="exact"/>
              <w:ind w:left="104"/>
              <w:rPr>
                <w:sz w:val="24"/>
              </w:rPr>
            </w:pPr>
            <w:r>
              <w:rPr>
                <w:sz w:val="24"/>
              </w:rPr>
              <w:t>Gain appreciation for the cost/benefit of various radiographic procedures utilized</w:t>
            </w:r>
          </w:p>
          <w:p w14:paraId="6840C65E" w14:textId="77777777" w:rsidR="006A2634" w:rsidRDefault="006A2634" w:rsidP="00AF3079">
            <w:pPr>
              <w:pStyle w:val="TableParagraph"/>
              <w:spacing w:line="256" w:lineRule="exact"/>
              <w:ind w:left="104"/>
              <w:rPr>
                <w:sz w:val="24"/>
              </w:rPr>
            </w:pPr>
            <w:r>
              <w:rPr>
                <w:sz w:val="24"/>
              </w:rPr>
              <w:t>in the assessment of lower extremity disorders.</w:t>
            </w:r>
          </w:p>
        </w:tc>
        <w:tc>
          <w:tcPr>
            <w:tcW w:w="450" w:type="dxa"/>
            <w:tcBorders>
              <w:top w:val="single" w:sz="6" w:space="0" w:color="000000"/>
              <w:left w:val="single" w:sz="6" w:space="0" w:color="000000"/>
              <w:bottom w:val="single" w:sz="6" w:space="0" w:color="000000"/>
              <w:right w:val="single" w:sz="6" w:space="0" w:color="000000"/>
            </w:tcBorders>
          </w:tcPr>
          <w:p w14:paraId="1806EB1A"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C760DF3"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8020463"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06F0D07"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F538ED2"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39B00DB" w14:textId="77777777" w:rsidR="006A2634" w:rsidRDefault="006A2634" w:rsidP="00AF3079">
            <w:pPr>
              <w:pStyle w:val="TableParagraph"/>
              <w:rPr>
                <w:rFonts w:ascii="Times New Roman"/>
              </w:rPr>
            </w:pPr>
          </w:p>
        </w:tc>
      </w:tr>
      <w:tr w:rsidR="006A2634" w14:paraId="67759F57" w14:textId="77777777" w:rsidTr="00AF3079">
        <w:trPr>
          <w:trHeight w:val="415"/>
        </w:trPr>
        <w:tc>
          <w:tcPr>
            <w:tcW w:w="8910" w:type="dxa"/>
            <w:tcBorders>
              <w:top w:val="single" w:sz="6" w:space="0" w:color="000000"/>
              <w:bottom w:val="single" w:sz="6" w:space="0" w:color="000000"/>
              <w:right w:val="single" w:sz="6" w:space="0" w:color="000000"/>
            </w:tcBorders>
          </w:tcPr>
          <w:p w14:paraId="443B8B93" w14:textId="77777777" w:rsidR="006A2634" w:rsidRDefault="006A2634" w:rsidP="00AF3079">
            <w:pPr>
              <w:pStyle w:val="TableParagraph"/>
              <w:spacing w:before="39"/>
              <w:ind w:left="104"/>
              <w:rPr>
                <w:sz w:val="24"/>
              </w:rPr>
            </w:pPr>
            <w:r>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3B66590D"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073089C"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81E2E0D"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8D97958"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110FE4"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B9B7F77" w14:textId="77777777" w:rsidR="006A2634" w:rsidRDefault="006A2634" w:rsidP="00AF3079">
            <w:pPr>
              <w:pStyle w:val="TableParagraph"/>
              <w:rPr>
                <w:rFonts w:ascii="Times New Roman"/>
              </w:rPr>
            </w:pPr>
          </w:p>
        </w:tc>
      </w:tr>
      <w:tr w:rsidR="006A2634" w14:paraId="257D8ADE" w14:textId="77777777" w:rsidTr="00AF3079">
        <w:trPr>
          <w:trHeight w:val="414"/>
        </w:trPr>
        <w:tc>
          <w:tcPr>
            <w:tcW w:w="8910" w:type="dxa"/>
            <w:tcBorders>
              <w:top w:val="single" w:sz="6" w:space="0" w:color="000000"/>
              <w:bottom w:val="single" w:sz="6" w:space="0" w:color="000000"/>
              <w:right w:val="single" w:sz="6" w:space="0" w:color="000000"/>
            </w:tcBorders>
          </w:tcPr>
          <w:p w14:paraId="266EC5C4" w14:textId="77777777" w:rsidR="006A2634" w:rsidRDefault="006A2634" w:rsidP="00AF3079">
            <w:pPr>
              <w:pStyle w:val="TableParagraph"/>
              <w:spacing w:before="84"/>
              <w:ind w:left="104"/>
              <w:rPr>
                <w:sz w:val="24"/>
              </w:rPr>
            </w:pPr>
            <w:r>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02A5BF08"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B9E4CAE"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2F0809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81CF04"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1EF7BBD"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B6AA660" w14:textId="77777777" w:rsidR="006A2634" w:rsidRDefault="006A2634" w:rsidP="00AF3079">
            <w:pPr>
              <w:pStyle w:val="TableParagraph"/>
              <w:rPr>
                <w:rFonts w:ascii="Times New Roman"/>
              </w:rPr>
            </w:pPr>
          </w:p>
        </w:tc>
      </w:tr>
      <w:tr w:rsidR="006A2634" w14:paraId="4403E4EA" w14:textId="77777777" w:rsidTr="00AF3079">
        <w:trPr>
          <w:trHeight w:val="547"/>
        </w:trPr>
        <w:tc>
          <w:tcPr>
            <w:tcW w:w="8910" w:type="dxa"/>
            <w:tcBorders>
              <w:top w:val="single" w:sz="6" w:space="0" w:color="000000"/>
              <w:bottom w:val="single" w:sz="6" w:space="0" w:color="000000"/>
              <w:right w:val="single" w:sz="6" w:space="0" w:color="000000"/>
            </w:tcBorders>
          </w:tcPr>
          <w:p w14:paraId="5C4536E5" w14:textId="77777777" w:rsidR="006A2634" w:rsidRDefault="006A2634" w:rsidP="00AF3079">
            <w:pPr>
              <w:pStyle w:val="TableParagraph"/>
              <w:spacing w:line="271" w:lineRule="exact"/>
              <w:ind w:left="104"/>
              <w:rPr>
                <w:sz w:val="24"/>
              </w:rPr>
            </w:pPr>
            <w:r>
              <w:rPr>
                <w:sz w:val="24"/>
              </w:rPr>
              <w:t>Maintains appropriate medical records and understands medical-legal</w:t>
            </w:r>
          </w:p>
          <w:p w14:paraId="6657DDA2" w14:textId="77777777" w:rsidR="006A2634" w:rsidRDefault="006A2634" w:rsidP="00AF3079">
            <w:pPr>
              <w:pStyle w:val="TableParagraph"/>
              <w:spacing w:line="256" w:lineRule="exact"/>
              <w:ind w:left="104"/>
              <w:rPr>
                <w:sz w:val="24"/>
              </w:rPr>
            </w:pPr>
            <w:r>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53DE8603"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AC80C17"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84908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3A900B5"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58CD0B0"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62E9482" w14:textId="77777777" w:rsidR="006A2634" w:rsidRDefault="006A2634" w:rsidP="00AF3079">
            <w:pPr>
              <w:pStyle w:val="TableParagraph"/>
              <w:rPr>
                <w:rFonts w:ascii="Times New Roman"/>
              </w:rPr>
            </w:pPr>
          </w:p>
        </w:tc>
      </w:tr>
      <w:tr w:rsidR="006A2634" w14:paraId="7EE7BF16" w14:textId="77777777" w:rsidTr="00AF3079">
        <w:trPr>
          <w:trHeight w:val="826"/>
        </w:trPr>
        <w:tc>
          <w:tcPr>
            <w:tcW w:w="8910" w:type="dxa"/>
            <w:tcBorders>
              <w:top w:val="single" w:sz="6" w:space="0" w:color="000000"/>
              <w:right w:val="single" w:sz="6" w:space="0" w:color="000000"/>
            </w:tcBorders>
          </w:tcPr>
          <w:p w14:paraId="6471CCDB" w14:textId="77777777" w:rsidR="006A2634" w:rsidRDefault="006A2634" w:rsidP="00AF3079">
            <w:pPr>
              <w:pStyle w:val="TableParagraph"/>
              <w:spacing w:line="270" w:lineRule="exact"/>
              <w:ind w:left="104"/>
              <w:rPr>
                <w:sz w:val="24"/>
              </w:rPr>
            </w:pPr>
            <w:r>
              <w:rPr>
                <w:sz w:val="24"/>
              </w:rPr>
              <w:t>Be professionally inquisitive to enhance professional knowledge and clinical</w:t>
            </w:r>
          </w:p>
          <w:p w14:paraId="7CCCE451" w14:textId="77777777" w:rsidR="006A2634" w:rsidRDefault="006A2634" w:rsidP="00AF3079">
            <w:pPr>
              <w:pStyle w:val="TableParagraph"/>
              <w:spacing w:line="270" w:lineRule="atLeast"/>
              <w:ind w:left="104" w:right="992"/>
              <w:rPr>
                <w:sz w:val="24"/>
              </w:rPr>
            </w:pPr>
            <w:r>
              <w:rPr>
                <w:sz w:val="24"/>
              </w:rPr>
              <w:t>practice. Reads, interprets, critically examines, and presents medical and scientific literature.</w:t>
            </w:r>
          </w:p>
        </w:tc>
        <w:tc>
          <w:tcPr>
            <w:tcW w:w="450" w:type="dxa"/>
            <w:tcBorders>
              <w:top w:val="single" w:sz="6" w:space="0" w:color="000000"/>
              <w:left w:val="single" w:sz="6" w:space="0" w:color="000000"/>
              <w:right w:val="single" w:sz="6" w:space="0" w:color="000000"/>
            </w:tcBorders>
          </w:tcPr>
          <w:p w14:paraId="5B5FF3CE" w14:textId="77777777" w:rsidR="006A2634" w:rsidRDefault="006A2634" w:rsidP="00AF3079">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0B1913C2"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5C17BEDC"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1601DF68"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60E45852" w14:textId="77777777" w:rsidR="006A2634" w:rsidRDefault="006A2634" w:rsidP="00AF3079">
            <w:pPr>
              <w:pStyle w:val="TableParagraph"/>
              <w:rPr>
                <w:rFonts w:ascii="Times New Roman"/>
              </w:rPr>
            </w:pPr>
          </w:p>
        </w:tc>
        <w:tc>
          <w:tcPr>
            <w:tcW w:w="360" w:type="dxa"/>
            <w:tcBorders>
              <w:top w:val="single" w:sz="8" w:space="0" w:color="000000"/>
              <w:left w:val="single" w:sz="6" w:space="0" w:color="000000"/>
            </w:tcBorders>
          </w:tcPr>
          <w:p w14:paraId="331D1CD4" w14:textId="77777777" w:rsidR="006A2634" w:rsidRDefault="006A2634" w:rsidP="00AF3079">
            <w:pPr>
              <w:pStyle w:val="TableParagraph"/>
              <w:rPr>
                <w:rFonts w:ascii="Times New Roman"/>
              </w:rPr>
            </w:pPr>
          </w:p>
        </w:tc>
      </w:tr>
    </w:tbl>
    <w:p w14:paraId="1B9AB98A" w14:textId="77777777" w:rsidR="006A2634" w:rsidRDefault="006A2634" w:rsidP="006A2634">
      <w:pPr>
        <w:rPr>
          <w:rFonts w:ascii="Times New Roman"/>
        </w:rPr>
        <w:sectPr w:rsidR="006A2634">
          <w:pgSz w:w="12240" w:h="15840"/>
          <w:pgMar w:top="1360" w:right="240" w:bottom="940" w:left="480" w:header="0" w:footer="667" w:gutter="0"/>
          <w:cols w:space="720"/>
        </w:sectPr>
      </w:pPr>
    </w:p>
    <w:p w14:paraId="628E7725" w14:textId="77777777" w:rsidR="00436100" w:rsidRDefault="00436100" w:rsidP="00192CB8">
      <w:pPr>
        <w:ind w:left="2160" w:hanging="2160"/>
      </w:pPr>
    </w:p>
    <w:p w14:paraId="4CC45608" w14:textId="77777777" w:rsidR="00436100" w:rsidRDefault="00436100" w:rsidP="00192CB8">
      <w:pPr>
        <w:ind w:left="2160" w:hanging="2160"/>
      </w:pPr>
    </w:p>
    <w:p w14:paraId="3DD5D627"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Signatures:</w:t>
      </w:r>
    </w:p>
    <w:p w14:paraId="4F8574BA"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4DDBE640"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081D078F"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5CB7B869"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0F2A8E9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6EAC95F6"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6E01E22B"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594E89B9"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3506730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53776779"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26C972F0"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194B1CD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719DE15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50DA5E6F"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232557C9" w14:textId="77777777" w:rsidR="00436100" w:rsidRDefault="00436100" w:rsidP="00192CB8">
      <w:pPr>
        <w:ind w:left="2160" w:hanging="2160"/>
      </w:pPr>
    </w:p>
    <w:p w14:paraId="6AA57C8E" w14:textId="77777777" w:rsidR="00436100" w:rsidRDefault="00436100" w:rsidP="00192CB8">
      <w:pPr>
        <w:ind w:left="2160" w:hanging="2160"/>
      </w:pPr>
    </w:p>
    <w:p w14:paraId="69A838D0" w14:textId="77777777" w:rsidR="00436100" w:rsidRDefault="00436100" w:rsidP="00192CB8">
      <w:pPr>
        <w:ind w:left="2160" w:hanging="2160"/>
      </w:pPr>
    </w:p>
    <w:p w14:paraId="75986C9C" w14:textId="77777777" w:rsidR="00436100" w:rsidRDefault="00436100" w:rsidP="00192CB8">
      <w:pPr>
        <w:ind w:left="2160" w:hanging="2160"/>
      </w:pPr>
    </w:p>
    <w:p w14:paraId="738B8FD5" w14:textId="77777777" w:rsidR="00436100" w:rsidRDefault="00436100" w:rsidP="00192CB8">
      <w:pPr>
        <w:ind w:left="2160" w:hanging="2160"/>
      </w:pPr>
    </w:p>
    <w:p w14:paraId="4C19E5A0" w14:textId="77777777" w:rsidR="00436100" w:rsidRDefault="00436100" w:rsidP="00192CB8">
      <w:pPr>
        <w:ind w:left="2160" w:hanging="2160"/>
      </w:pPr>
    </w:p>
    <w:p w14:paraId="188AFFB9" w14:textId="77777777" w:rsidR="00436100" w:rsidRDefault="00436100" w:rsidP="00192CB8">
      <w:pPr>
        <w:ind w:left="2160" w:hanging="2160"/>
      </w:pPr>
    </w:p>
    <w:p w14:paraId="27811275" w14:textId="77777777" w:rsidR="005500DB" w:rsidRDefault="005500DB" w:rsidP="00192CB8">
      <w:pPr>
        <w:ind w:left="2160" w:hanging="2160"/>
      </w:pPr>
    </w:p>
    <w:p w14:paraId="1DADD977" w14:textId="77777777" w:rsidR="005500DB" w:rsidRDefault="005500DB" w:rsidP="00192CB8">
      <w:pPr>
        <w:ind w:left="2160" w:hanging="2160"/>
      </w:pPr>
    </w:p>
    <w:p w14:paraId="317C5E3B" w14:textId="77777777" w:rsidR="005500DB" w:rsidRDefault="005500DB" w:rsidP="00192CB8">
      <w:pPr>
        <w:ind w:left="2160" w:hanging="2160"/>
      </w:pPr>
    </w:p>
    <w:p w14:paraId="0B37D986" w14:textId="77777777" w:rsidR="005500DB" w:rsidRDefault="005500DB" w:rsidP="00192CB8">
      <w:pPr>
        <w:ind w:left="2160" w:hanging="2160"/>
      </w:pPr>
    </w:p>
    <w:p w14:paraId="78A0A638" w14:textId="77777777" w:rsidR="005500DB" w:rsidRDefault="005500DB" w:rsidP="00192CB8">
      <w:pPr>
        <w:ind w:left="2160" w:hanging="2160"/>
      </w:pPr>
    </w:p>
    <w:p w14:paraId="561515F1" w14:textId="77777777" w:rsidR="002933DE" w:rsidRDefault="002933DE" w:rsidP="00192CB8">
      <w:pPr>
        <w:ind w:left="2160" w:hanging="2160"/>
      </w:pPr>
    </w:p>
    <w:p w14:paraId="14C5ED2C" w14:textId="77777777" w:rsidR="002933DE" w:rsidRDefault="002933DE" w:rsidP="00192CB8">
      <w:pPr>
        <w:ind w:left="2160" w:hanging="2160"/>
      </w:pPr>
    </w:p>
    <w:p w14:paraId="12B9937E" w14:textId="77777777" w:rsidR="002933DE" w:rsidRDefault="002933DE" w:rsidP="00192CB8">
      <w:pPr>
        <w:ind w:left="2160" w:hanging="2160"/>
      </w:pPr>
    </w:p>
    <w:p w14:paraId="0698A40F" w14:textId="77777777" w:rsidR="002933DE" w:rsidRDefault="002933DE" w:rsidP="00192CB8">
      <w:pPr>
        <w:ind w:left="2160" w:hanging="2160"/>
      </w:pPr>
    </w:p>
    <w:p w14:paraId="5FED60FF" w14:textId="77777777" w:rsidR="002933DE" w:rsidRDefault="002933DE" w:rsidP="00192CB8">
      <w:pPr>
        <w:ind w:left="2160" w:hanging="2160"/>
      </w:pPr>
    </w:p>
    <w:p w14:paraId="43D33867" w14:textId="77777777" w:rsidR="002933DE" w:rsidRDefault="002933DE" w:rsidP="00192CB8">
      <w:pPr>
        <w:ind w:left="2160" w:hanging="2160"/>
      </w:pPr>
    </w:p>
    <w:p w14:paraId="228FD990" w14:textId="77777777" w:rsidR="002933DE" w:rsidRDefault="002933DE" w:rsidP="00192CB8">
      <w:pPr>
        <w:ind w:left="2160" w:hanging="2160"/>
      </w:pPr>
    </w:p>
    <w:p w14:paraId="4B29B93A" w14:textId="77777777" w:rsidR="002933DE" w:rsidRDefault="002933DE" w:rsidP="00192CB8">
      <w:pPr>
        <w:ind w:left="2160" w:hanging="2160"/>
      </w:pPr>
    </w:p>
    <w:p w14:paraId="7BD36AF4" w14:textId="77777777" w:rsidR="002933DE" w:rsidRDefault="002933DE" w:rsidP="00192CB8">
      <w:pPr>
        <w:ind w:left="2160" w:hanging="2160"/>
      </w:pPr>
    </w:p>
    <w:p w14:paraId="39D4D0FA" w14:textId="77777777" w:rsidR="002933DE" w:rsidRDefault="002933DE" w:rsidP="00192CB8">
      <w:pPr>
        <w:ind w:left="2160" w:hanging="2160"/>
      </w:pPr>
    </w:p>
    <w:p w14:paraId="2A677FE5" w14:textId="77777777" w:rsidR="002933DE" w:rsidRDefault="002933DE" w:rsidP="00192CB8">
      <w:pPr>
        <w:ind w:left="2160" w:hanging="2160"/>
      </w:pPr>
    </w:p>
    <w:p w14:paraId="6ED22F02" w14:textId="77777777" w:rsidR="002933DE" w:rsidRDefault="002933DE" w:rsidP="00192CB8">
      <w:pPr>
        <w:ind w:left="2160" w:hanging="2160"/>
      </w:pPr>
    </w:p>
    <w:p w14:paraId="28CD81CC" w14:textId="77777777" w:rsidR="002933DE" w:rsidRDefault="002933DE" w:rsidP="00192CB8">
      <w:pPr>
        <w:ind w:left="2160" w:hanging="2160"/>
      </w:pPr>
    </w:p>
    <w:p w14:paraId="68853115" w14:textId="77777777" w:rsidR="002933DE" w:rsidRDefault="002933DE" w:rsidP="00192CB8">
      <w:pPr>
        <w:ind w:left="2160" w:hanging="2160"/>
      </w:pPr>
    </w:p>
    <w:p w14:paraId="4615A98E" w14:textId="77777777" w:rsidR="005500DB" w:rsidRDefault="005500DB" w:rsidP="005500DB">
      <w:pPr>
        <w:ind w:left="2160" w:hanging="2160"/>
        <w:jc w:val="center"/>
      </w:pPr>
    </w:p>
    <w:p w14:paraId="48168620" w14:textId="77777777" w:rsidR="005500DB" w:rsidRDefault="005500DB" w:rsidP="00192CB8">
      <w:pPr>
        <w:ind w:left="2160" w:hanging="2160"/>
      </w:pPr>
    </w:p>
    <w:p w14:paraId="232455CA" w14:textId="77777777" w:rsidR="005500DB" w:rsidRDefault="005500DB" w:rsidP="005500DB">
      <w:pPr>
        <w:spacing w:before="79"/>
        <w:ind w:left="1831" w:right="1780"/>
        <w:jc w:val="center"/>
        <w:rPr>
          <w:sz w:val="28"/>
        </w:rPr>
      </w:pPr>
      <w:r>
        <w:rPr>
          <w:sz w:val="28"/>
        </w:rPr>
        <w:lastRenderedPageBreak/>
        <w:t>Southwest General PMSR/RRA Program Resident Evaluation Form</w:t>
      </w:r>
    </w:p>
    <w:p w14:paraId="43FBE9E5" w14:textId="77777777" w:rsidR="005500DB" w:rsidRDefault="005500DB" w:rsidP="005500DB">
      <w:pPr>
        <w:pStyle w:val="BodyText"/>
        <w:rPr>
          <w:sz w:val="28"/>
        </w:rPr>
      </w:pPr>
    </w:p>
    <w:p w14:paraId="3248C2EB" w14:textId="77777777" w:rsidR="005500DB" w:rsidRDefault="005500DB" w:rsidP="005500DB">
      <w:pPr>
        <w:ind w:left="3375" w:right="3328"/>
        <w:jc w:val="center"/>
        <w:rPr>
          <w:b/>
          <w:sz w:val="28"/>
        </w:rPr>
      </w:pPr>
      <w:r>
        <w:rPr>
          <w:b/>
          <w:sz w:val="28"/>
        </w:rPr>
        <w:t>Rotation: Anesthesiology</w:t>
      </w:r>
    </w:p>
    <w:p w14:paraId="2C6A8B36" w14:textId="77777777" w:rsidR="005500DB" w:rsidRDefault="005500DB" w:rsidP="005500DB">
      <w:pPr>
        <w:pStyle w:val="BodyText"/>
        <w:spacing w:before="10"/>
        <w:rPr>
          <w:b/>
          <w:sz w:val="27"/>
        </w:rPr>
      </w:pPr>
    </w:p>
    <w:p w14:paraId="0E6B684B" w14:textId="42A323FF" w:rsidR="005500DB" w:rsidRDefault="005500DB" w:rsidP="005500DB">
      <w:pPr>
        <w:pStyle w:val="BodyText"/>
        <w:tabs>
          <w:tab w:val="left" w:pos="4407"/>
        </w:tabs>
        <w:ind w:left="150"/>
      </w:pPr>
      <w:r>
        <w:t>Date</w:t>
      </w:r>
      <w:r w:rsidR="002933DE">
        <w:t>s of Training</w:t>
      </w:r>
      <w:r>
        <w:t xml:space="preserve">: </w:t>
      </w:r>
      <w:r>
        <w:rPr>
          <w:w w:val="99"/>
          <w:u w:val="single"/>
        </w:rPr>
        <w:t xml:space="preserve"> </w:t>
      </w:r>
      <w:r>
        <w:rPr>
          <w:u w:val="single"/>
        </w:rPr>
        <w:tab/>
      </w:r>
      <w:r w:rsidR="002933DE">
        <w:rPr>
          <w:u w:val="single"/>
        </w:rPr>
        <w:t>_______________________</w:t>
      </w:r>
    </w:p>
    <w:p w14:paraId="498CB846" w14:textId="77777777" w:rsidR="005500DB" w:rsidRDefault="005500DB" w:rsidP="005500DB">
      <w:pPr>
        <w:pStyle w:val="BodyText"/>
        <w:spacing w:before="10"/>
        <w:rPr>
          <w:sz w:val="13"/>
        </w:rPr>
      </w:pPr>
    </w:p>
    <w:p w14:paraId="368623A8" w14:textId="77777777" w:rsidR="005500DB" w:rsidRDefault="005500DB" w:rsidP="005500DB">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5312AFC8" w14:textId="77777777" w:rsidR="005500DB" w:rsidRDefault="005500DB" w:rsidP="005500DB">
      <w:pPr>
        <w:pStyle w:val="BodyText"/>
        <w:spacing w:before="9"/>
        <w:rPr>
          <w:sz w:val="19"/>
        </w:rPr>
      </w:pPr>
    </w:p>
    <w:p w14:paraId="0EEE7E00" w14:textId="77777777" w:rsidR="005500DB" w:rsidRDefault="005500DB" w:rsidP="005500DB">
      <w:pPr>
        <w:spacing w:before="95"/>
        <w:ind w:left="150"/>
        <w:rPr>
          <w:sz w:val="18"/>
        </w:rPr>
      </w:pPr>
      <w:r>
        <w:rPr>
          <w:sz w:val="18"/>
        </w:rPr>
        <w:t>Using the following scale, please rate the resident's performance level in meeting each of the competencies as listed below:</w:t>
      </w:r>
    </w:p>
    <w:p w14:paraId="6E648084" w14:textId="77777777" w:rsidR="005500DB" w:rsidRDefault="005500DB" w:rsidP="005500DB">
      <w:pPr>
        <w:pStyle w:val="BodyText"/>
        <w:spacing w:before="11"/>
        <w:rPr>
          <w:sz w:val="27"/>
        </w:rPr>
      </w:pPr>
    </w:p>
    <w:p w14:paraId="20A342D6" w14:textId="77777777" w:rsidR="005500DB" w:rsidRDefault="005500DB" w:rsidP="005500DB">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3247E163" w14:textId="77777777" w:rsidR="005500DB" w:rsidRDefault="005500DB" w:rsidP="005500DB">
      <w:pPr>
        <w:pStyle w:val="BodyText"/>
        <w:rPr>
          <w:sz w:val="18"/>
        </w:rPr>
      </w:pPr>
    </w:p>
    <w:p w14:paraId="0A9E5E0C" w14:textId="77777777" w:rsidR="005500DB" w:rsidRDefault="005500DB" w:rsidP="005500DB">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5500DB" w14:paraId="543D032D" w14:textId="77777777" w:rsidTr="00AF3079">
        <w:trPr>
          <w:trHeight w:val="418"/>
        </w:trPr>
        <w:tc>
          <w:tcPr>
            <w:tcW w:w="8910" w:type="dxa"/>
            <w:tcBorders>
              <w:bottom w:val="single" w:sz="6" w:space="0" w:color="000000"/>
              <w:right w:val="single" w:sz="6" w:space="0" w:color="000000"/>
            </w:tcBorders>
          </w:tcPr>
          <w:p w14:paraId="788AA5FB" w14:textId="77777777" w:rsidR="005500DB" w:rsidRDefault="005500DB" w:rsidP="00AF3079">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7A0E9427" w14:textId="77777777" w:rsidR="005500DB" w:rsidRDefault="005500DB" w:rsidP="00AF3079">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1C5693AE" w14:textId="77777777" w:rsidR="005500DB" w:rsidRDefault="005500DB" w:rsidP="00AF3079">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406C4943" w14:textId="77777777" w:rsidR="005500DB" w:rsidRDefault="005500DB" w:rsidP="00AF3079">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15435B05" w14:textId="77777777" w:rsidR="005500DB" w:rsidRDefault="005500DB" w:rsidP="00AF3079">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540793D3" w14:textId="77777777" w:rsidR="005500DB" w:rsidRDefault="005500DB" w:rsidP="00AF3079">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41BEEAA8" w14:textId="77777777" w:rsidR="005500DB" w:rsidRDefault="005500DB" w:rsidP="00AF3079">
            <w:pPr>
              <w:pStyle w:val="TableParagraph"/>
              <w:spacing w:before="89"/>
              <w:ind w:left="119"/>
              <w:rPr>
                <w:b/>
                <w:sz w:val="24"/>
              </w:rPr>
            </w:pPr>
            <w:r>
              <w:rPr>
                <w:b/>
                <w:w w:val="99"/>
                <w:sz w:val="24"/>
              </w:rPr>
              <w:t>0</w:t>
            </w:r>
          </w:p>
        </w:tc>
      </w:tr>
      <w:tr w:rsidR="005500DB" w14:paraId="346F0221" w14:textId="77777777" w:rsidTr="00AF3079">
        <w:trPr>
          <w:trHeight w:val="414"/>
        </w:trPr>
        <w:tc>
          <w:tcPr>
            <w:tcW w:w="8910" w:type="dxa"/>
            <w:tcBorders>
              <w:top w:val="single" w:sz="6" w:space="0" w:color="000000"/>
              <w:bottom w:val="single" w:sz="6" w:space="0" w:color="000000"/>
              <w:right w:val="single" w:sz="6" w:space="0" w:color="000000"/>
            </w:tcBorders>
          </w:tcPr>
          <w:p w14:paraId="43AFAE83" w14:textId="77777777" w:rsidR="005500DB" w:rsidRDefault="005500DB" w:rsidP="00AF3079">
            <w:pPr>
              <w:pStyle w:val="TableParagraph"/>
              <w:spacing w:before="66"/>
              <w:ind w:left="104"/>
              <w:rPr>
                <w:sz w:val="24"/>
              </w:rPr>
            </w:pPr>
            <w:r>
              <w:rPr>
                <w:sz w:val="24"/>
              </w:rPr>
              <w:t>Demonstrate competence in pre-operative medical risk assessment.</w:t>
            </w:r>
          </w:p>
        </w:tc>
        <w:tc>
          <w:tcPr>
            <w:tcW w:w="450" w:type="dxa"/>
            <w:tcBorders>
              <w:top w:val="single" w:sz="6" w:space="0" w:color="000000"/>
              <w:left w:val="single" w:sz="6" w:space="0" w:color="000000"/>
              <w:bottom w:val="single" w:sz="6" w:space="0" w:color="000000"/>
              <w:right w:val="single" w:sz="6" w:space="0" w:color="000000"/>
            </w:tcBorders>
          </w:tcPr>
          <w:p w14:paraId="45C6B746"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371D08B"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05A55B6"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49712A3"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2B2EA3B"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4D0AC4D" w14:textId="77777777" w:rsidR="005500DB" w:rsidRDefault="005500DB" w:rsidP="00AF3079">
            <w:pPr>
              <w:pStyle w:val="TableParagraph"/>
              <w:rPr>
                <w:rFonts w:ascii="Times New Roman"/>
              </w:rPr>
            </w:pPr>
          </w:p>
        </w:tc>
      </w:tr>
      <w:tr w:rsidR="005500DB" w14:paraId="0A2025A5" w14:textId="77777777" w:rsidTr="00AF3079">
        <w:trPr>
          <w:trHeight w:val="415"/>
        </w:trPr>
        <w:tc>
          <w:tcPr>
            <w:tcW w:w="8910" w:type="dxa"/>
            <w:tcBorders>
              <w:top w:val="single" w:sz="6" w:space="0" w:color="000000"/>
              <w:bottom w:val="single" w:sz="6" w:space="0" w:color="000000"/>
              <w:right w:val="single" w:sz="6" w:space="0" w:color="000000"/>
            </w:tcBorders>
          </w:tcPr>
          <w:p w14:paraId="21B18501" w14:textId="77777777" w:rsidR="005500DB" w:rsidRDefault="005500DB" w:rsidP="00AF3079">
            <w:pPr>
              <w:pStyle w:val="TableParagraph"/>
              <w:spacing w:before="67"/>
              <w:ind w:left="104"/>
              <w:rPr>
                <w:sz w:val="24"/>
              </w:rPr>
            </w:pPr>
            <w:r>
              <w:rPr>
                <w:sz w:val="24"/>
              </w:rPr>
              <w:t>Demonstrate understanding of the components of peri-operative management.</w:t>
            </w:r>
          </w:p>
        </w:tc>
        <w:tc>
          <w:tcPr>
            <w:tcW w:w="450" w:type="dxa"/>
            <w:tcBorders>
              <w:top w:val="single" w:sz="6" w:space="0" w:color="000000"/>
              <w:left w:val="single" w:sz="6" w:space="0" w:color="000000"/>
              <w:bottom w:val="single" w:sz="6" w:space="0" w:color="000000"/>
              <w:right w:val="single" w:sz="6" w:space="0" w:color="000000"/>
            </w:tcBorders>
          </w:tcPr>
          <w:p w14:paraId="3248491C"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A299788"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8A70683"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B19BB7"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AAFAA4D"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025183F" w14:textId="77777777" w:rsidR="005500DB" w:rsidRDefault="005500DB" w:rsidP="00AF3079">
            <w:pPr>
              <w:pStyle w:val="TableParagraph"/>
              <w:rPr>
                <w:rFonts w:ascii="Times New Roman"/>
              </w:rPr>
            </w:pPr>
          </w:p>
        </w:tc>
      </w:tr>
      <w:tr w:rsidR="005500DB" w14:paraId="72C6CD7D" w14:textId="77777777" w:rsidTr="00AF3079">
        <w:trPr>
          <w:trHeight w:val="546"/>
        </w:trPr>
        <w:tc>
          <w:tcPr>
            <w:tcW w:w="8910" w:type="dxa"/>
            <w:tcBorders>
              <w:top w:val="single" w:sz="6" w:space="0" w:color="000000"/>
              <w:bottom w:val="single" w:sz="6" w:space="0" w:color="000000"/>
              <w:right w:val="single" w:sz="6" w:space="0" w:color="000000"/>
            </w:tcBorders>
          </w:tcPr>
          <w:p w14:paraId="0E50EEFB" w14:textId="77777777" w:rsidR="005500DB" w:rsidRDefault="005500DB" w:rsidP="00AF3079">
            <w:pPr>
              <w:pStyle w:val="TableParagraph"/>
              <w:spacing w:line="270" w:lineRule="exact"/>
              <w:ind w:left="104"/>
              <w:rPr>
                <w:sz w:val="24"/>
              </w:rPr>
            </w:pPr>
            <w:r>
              <w:rPr>
                <w:sz w:val="24"/>
              </w:rPr>
              <w:t>Demonstrate, via hands-on direct participation, knowledge of intubation</w:t>
            </w:r>
          </w:p>
          <w:p w14:paraId="51ECC3F6" w14:textId="77777777" w:rsidR="005500DB" w:rsidRDefault="005500DB" w:rsidP="00AF3079">
            <w:pPr>
              <w:pStyle w:val="TableParagraph"/>
              <w:spacing w:line="256" w:lineRule="exact"/>
              <w:ind w:left="104"/>
              <w:rPr>
                <w:sz w:val="24"/>
              </w:rPr>
            </w:pPr>
            <w:r>
              <w:rPr>
                <w:sz w:val="24"/>
              </w:rPr>
              <w:t>techniques and maintenance of airway.</w:t>
            </w:r>
          </w:p>
        </w:tc>
        <w:tc>
          <w:tcPr>
            <w:tcW w:w="450" w:type="dxa"/>
            <w:tcBorders>
              <w:top w:val="single" w:sz="6" w:space="0" w:color="000000"/>
              <w:left w:val="single" w:sz="6" w:space="0" w:color="000000"/>
              <w:bottom w:val="single" w:sz="6" w:space="0" w:color="000000"/>
              <w:right w:val="single" w:sz="6" w:space="0" w:color="000000"/>
            </w:tcBorders>
          </w:tcPr>
          <w:p w14:paraId="032697BA"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A976880"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D90DD9B"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9924B77"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C65EAFF"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CF51F83" w14:textId="77777777" w:rsidR="005500DB" w:rsidRDefault="005500DB" w:rsidP="00AF3079">
            <w:pPr>
              <w:pStyle w:val="TableParagraph"/>
              <w:rPr>
                <w:rFonts w:ascii="Times New Roman"/>
              </w:rPr>
            </w:pPr>
          </w:p>
        </w:tc>
      </w:tr>
      <w:tr w:rsidR="005500DB" w14:paraId="3CE45EAE" w14:textId="77777777" w:rsidTr="00AF3079">
        <w:trPr>
          <w:trHeight w:val="823"/>
        </w:trPr>
        <w:tc>
          <w:tcPr>
            <w:tcW w:w="8910" w:type="dxa"/>
            <w:tcBorders>
              <w:top w:val="single" w:sz="6" w:space="0" w:color="000000"/>
              <w:bottom w:val="single" w:sz="6" w:space="0" w:color="000000"/>
              <w:right w:val="single" w:sz="6" w:space="0" w:color="000000"/>
            </w:tcBorders>
          </w:tcPr>
          <w:p w14:paraId="4FC619A3" w14:textId="77777777" w:rsidR="005500DB" w:rsidRDefault="005500DB" w:rsidP="00AF3079">
            <w:pPr>
              <w:pStyle w:val="TableParagraph"/>
              <w:ind w:left="104" w:right="217"/>
              <w:rPr>
                <w:sz w:val="24"/>
              </w:rPr>
            </w:pPr>
            <w:r>
              <w:rPr>
                <w:sz w:val="24"/>
              </w:rPr>
              <w:t>Demonstrate knowledge, via hands-on direct participation, of the techniques and appropriate management of general, spinal, epidural, regional and conscious</w:t>
            </w:r>
          </w:p>
          <w:p w14:paraId="7DD26B56" w14:textId="77777777" w:rsidR="005500DB" w:rsidRDefault="005500DB" w:rsidP="00AF3079">
            <w:pPr>
              <w:pStyle w:val="TableParagraph"/>
              <w:spacing w:line="256" w:lineRule="exact"/>
              <w:ind w:left="104"/>
              <w:rPr>
                <w:sz w:val="24"/>
              </w:rPr>
            </w:pPr>
            <w:r>
              <w:rPr>
                <w:sz w:val="24"/>
              </w:rPr>
              <w:t>sedation anesthesia.</w:t>
            </w:r>
          </w:p>
        </w:tc>
        <w:tc>
          <w:tcPr>
            <w:tcW w:w="450" w:type="dxa"/>
            <w:tcBorders>
              <w:top w:val="single" w:sz="6" w:space="0" w:color="000000"/>
              <w:left w:val="single" w:sz="6" w:space="0" w:color="000000"/>
              <w:bottom w:val="single" w:sz="6" w:space="0" w:color="000000"/>
              <w:right w:val="single" w:sz="6" w:space="0" w:color="000000"/>
            </w:tcBorders>
          </w:tcPr>
          <w:p w14:paraId="0C6CBC61"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2838BB6"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93A0FB"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9938B2E"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C4F6749"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D3A33DB" w14:textId="77777777" w:rsidR="005500DB" w:rsidRDefault="005500DB" w:rsidP="00AF3079">
            <w:pPr>
              <w:pStyle w:val="TableParagraph"/>
              <w:rPr>
                <w:rFonts w:ascii="Times New Roman"/>
              </w:rPr>
            </w:pPr>
          </w:p>
        </w:tc>
      </w:tr>
      <w:tr w:rsidR="005500DB" w14:paraId="0D80590C" w14:textId="77777777" w:rsidTr="00AF3079">
        <w:trPr>
          <w:trHeight w:val="546"/>
        </w:trPr>
        <w:tc>
          <w:tcPr>
            <w:tcW w:w="8910" w:type="dxa"/>
            <w:tcBorders>
              <w:top w:val="single" w:sz="6" w:space="0" w:color="000000"/>
              <w:bottom w:val="single" w:sz="6" w:space="0" w:color="000000"/>
              <w:right w:val="single" w:sz="6" w:space="0" w:color="000000"/>
            </w:tcBorders>
          </w:tcPr>
          <w:p w14:paraId="20111872" w14:textId="77777777" w:rsidR="005500DB" w:rsidRDefault="005500DB" w:rsidP="00AF3079">
            <w:pPr>
              <w:pStyle w:val="TableParagraph"/>
              <w:spacing w:line="270" w:lineRule="exact"/>
              <w:ind w:left="104"/>
              <w:rPr>
                <w:sz w:val="24"/>
              </w:rPr>
            </w:pPr>
            <w:r>
              <w:rPr>
                <w:sz w:val="24"/>
              </w:rPr>
              <w:t>Demonstrate proficiency in the performance of local anesthetic blocks of the</w:t>
            </w:r>
          </w:p>
          <w:p w14:paraId="4AE3A215" w14:textId="77777777" w:rsidR="005500DB" w:rsidRDefault="005500DB" w:rsidP="00AF3079">
            <w:pPr>
              <w:pStyle w:val="TableParagraph"/>
              <w:spacing w:line="256" w:lineRule="exact"/>
              <w:ind w:left="104"/>
              <w:rPr>
                <w:sz w:val="24"/>
              </w:rPr>
            </w:pPr>
            <w:r>
              <w:rPr>
                <w:sz w:val="24"/>
              </w:rPr>
              <w:t>lower extremity.</w:t>
            </w:r>
          </w:p>
        </w:tc>
        <w:tc>
          <w:tcPr>
            <w:tcW w:w="450" w:type="dxa"/>
            <w:tcBorders>
              <w:top w:val="single" w:sz="6" w:space="0" w:color="000000"/>
              <w:left w:val="single" w:sz="6" w:space="0" w:color="000000"/>
              <w:bottom w:val="single" w:sz="6" w:space="0" w:color="000000"/>
              <w:right w:val="single" w:sz="6" w:space="0" w:color="000000"/>
            </w:tcBorders>
          </w:tcPr>
          <w:p w14:paraId="19CDE336"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A925175"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A4BA9E1"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3C0F54E"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C8F7FA4"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82062EF" w14:textId="77777777" w:rsidR="005500DB" w:rsidRDefault="005500DB" w:rsidP="00AF3079">
            <w:pPr>
              <w:pStyle w:val="TableParagraph"/>
              <w:rPr>
                <w:rFonts w:ascii="Times New Roman"/>
              </w:rPr>
            </w:pPr>
          </w:p>
        </w:tc>
      </w:tr>
      <w:tr w:rsidR="005500DB" w14:paraId="6D38F2CA" w14:textId="77777777" w:rsidTr="00AF3079">
        <w:trPr>
          <w:trHeight w:val="823"/>
        </w:trPr>
        <w:tc>
          <w:tcPr>
            <w:tcW w:w="8910" w:type="dxa"/>
            <w:tcBorders>
              <w:top w:val="single" w:sz="6" w:space="0" w:color="000000"/>
              <w:bottom w:val="single" w:sz="6" w:space="0" w:color="000000"/>
              <w:right w:val="single" w:sz="6" w:space="0" w:color="000000"/>
            </w:tcBorders>
          </w:tcPr>
          <w:p w14:paraId="0FE4DC55" w14:textId="77777777" w:rsidR="005500DB" w:rsidRDefault="005500DB" w:rsidP="00AF3079">
            <w:pPr>
              <w:pStyle w:val="TableParagraph"/>
              <w:ind w:left="104" w:right="124"/>
              <w:rPr>
                <w:sz w:val="24"/>
              </w:rPr>
            </w:pPr>
            <w:r>
              <w:rPr>
                <w:sz w:val="24"/>
              </w:rPr>
              <w:t>Demonstrate knowledge of the pharmacology of common anesthetic agents, both regional &amp; local, including indications, dosages, potential interactions, and side</w:t>
            </w:r>
          </w:p>
          <w:p w14:paraId="59E55A7B" w14:textId="77777777" w:rsidR="005500DB" w:rsidRDefault="005500DB" w:rsidP="00AF3079">
            <w:pPr>
              <w:pStyle w:val="TableParagraph"/>
              <w:spacing w:line="256" w:lineRule="exact"/>
              <w:ind w:left="104"/>
              <w:rPr>
                <w:sz w:val="24"/>
              </w:rPr>
            </w:pPr>
            <w:r>
              <w:rPr>
                <w:sz w:val="24"/>
              </w:rPr>
              <w:t>effects.</w:t>
            </w:r>
          </w:p>
        </w:tc>
        <w:tc>
          <w:tcPr>
            <w:tcW w:w="450" w:type="dxa"/>
            <w:tcBorders>
              <w:top w:val="single" w:sz="6" w:space="0" w:color="000000"/>
              <w:left w:val="single" w:sz="6" w:space="0" w:color="000000"/>
              <w:bottom w:val="single" w:sz="6" w:space="0" w:color="000000"/>
              <w:right w:val="single" w:sz="6" w:space="0" w:color="000000"/>
            </w:tcBorders>
          </w:tcPr>
          <w:p w14:paraId="4ECD03F7"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A1DE80F"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5C4C4F"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7E849C4"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562C097"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8833945" w14:textId="77777777" w:rsidR="005500DB" w:rsidRDefault="005500DB" w:rsidP="00AF3079">
            <w:pPr>
              <w:pStyle w:val="TableParagraph"/>
              <w:rPr>
                <w:rFonts w:ascii="Times New Roman"/>
              </w:rPr>
            </w:pPr>
          </w:p>
        </w:tc>
      </w:tr>
      <w:tr w:rsidR="005500DB" w14:paraId="6C1551DF" w14:textId="77777777" w:rsidTr="00AF3079">
        <w:trPr>
          <w:trHeight w:val="546"/>
        </w:trPr>
        <w:tc>
          <w:tcPr>
            <w:tcW w:w="8910" w:type="dxa"/>
            <w:tcBorders>
              <w:top w:val="single" w:sz="6" w:space="0" w:color="000000"/>
              <w:bottom w:val="single" w:sz="6" w:space="0" w:color="000000"/>
              <w:right w:val="single" w:sz="6" w:space="0" w:color="000000"/>
            </w:tcBorders>
          </w:tcPr>
          <w:p w14:paraId="3CC730B6" w14:textId="77777777" w:rsidR="005500DB" w:rsidRDefault="005500DB" w:rsidP="00AF3079">
            <w:pPr>
              <w:pStyle w:val="TableParagraph"/>
              <w:spacing w:line="270" w:lineRule="exact"/>
              <w:ind w:left="104"/>
              <w:rPr>
                <w:sz w:val="24"/>
              </w:rPr>
            </w:pPr>
            <w:r>
              <w:rPr>
                <w:sz w:val="24"/>
              </w:rPr>
              <w:t>Demonstrate knowledge of the current protocol for pain management, including</w:t>
            </w:r>
          </w:p>
          <w:p w14:paraId="40A47D60" w14:textId="77777777" w:rsidR="005500DB" w:rsidRDefault="005500DB" w:rsidP="00AF3079">
            <w:pPr>
              <w:pStyle w:val="TableParagraph"/>
              <w:spacing w:line="256" w:lineRule="exact"/>
              <w:ind w:left="104"/>
              <w:rPr>
                <w:sz w:val="24"/>
              </w:rPr>
            </w:pPr>
            <w:r>
              <w:rPr>
                <w:sz w:val="24"/>
              </w:rPr>
              <w:t>where indicated use of blocks and therapeutic medication(s).</w:t>
            </w:r>
          </w:p>
        </w:tc>
        <w:tc>
          <w:tcPr>
            <w:tcW w:w="450" w:type="dxa"/>
            <w:tcBorders>
              <w:top w:val="single" w:sz="6" w:space="0" w:color="000000"/>
              <w:left w:val="single" w:sz="6" w:space="0" w:color="000000"/>
              <w:bottom w:val="single" w:sz="6" w:space="0" w:color="000000"/>
              <w:right w:val="single" w:sz="6" w:space="0" w:color="000000"/>
            </w:tcBorders>
          </w:tcPr>
          <w:p w14:paraId="016A9BC1"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1E5E05A"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ADCC11A"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1E8D0BF"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B9D021B"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166B407" w14:textId="77777777" w:rsidR="005500DB" w:rsidRDefault="005500DB" w:rsidP="00AF3079">
            <w:pPr>
              <w:pStyle w:val="TableParagraph"/>
              <w:rPr>
                <w:rFonts w:ascii="Times New Roman"/>
              </w:rPr>
            </w:pPr>
          </w:p>
        </w:tc>
      </w:tr>
      <w:tr w:rsidR="005500DB" w14:paraId="12B68027" w14:textId="77777777" w:rsidTr="00AF3079">
        <w:trPr>
          <w:trHeight w:val="415"/>
        </w:trPr>
        <w:tc>
          <w:tcPr>
            <w:tcW w:w="8910" w:type="dxa"/>
            <w:tcBorders>
              <w:top w:val="single" w:sz="6" w:space="0" w:color="000000"/>
              <w:bottom w:val="single" w:sz="6" w:space="0" w:color="000000"/>
              <w:right w:val="single" w:sz="6" w:space="0" w:color="000000"/>
            </w:tcBorders>
          </w:tcPr>
          <w:p w14:paraId="08F2D658" w14:textId="77777777" w:rsidR="005500DB" w:rsidRDefault="005500DB" w:rsidP="00AF3079">
            <w:pPr>
              <w:pStyle w:val="TableParagraph"/>
              <w:spacing w:before="39"/>
              <w:ind w:left="104"/>
              <w:rPr>
                <w:sz w:val="24"/>
              </w:rPr>
            </w:pPr>
            <w:r>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6715AB09"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54F5388"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446B64"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ED88CC8"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49DA9FF"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F8F9792" w14:textId="77777777" w:rsidR="005500DB" w:rsidRDefault="005500DB" w:rsidP="00AF3079">
            <w:pPr>
              <w:pStyle w:val="TableParagraph"/>
              <w:rPr>
                <w:rFonts w:ascii="Times New Roman"/>
              </w:rPr>
            </w:pPr>
          </w:p>
        </w:tc>
      </w:tr>
      <w:tr w:rsidR="005500DB" w14:paraId="4AB7D077" w14:textId="77777777" w:rsidTr="00AF3079">
        <w:trPr>
          <w:trHeight w:val="414"/>
        </w:trPr>
        <w:tc>
          <w:tcPr>
            <w:tcW w:w="8910" w:type="dxa"/>
            <w:tcBorders>
              <w:top w:val="single" w:sz="6" w:space="0" w:color="000000"/>
              <w:bottom w:val="single" w:sz="6" w:space="0" w:color="000000"/>
              <w:right w:val="single" w:sz="6" w:space="0" w:color="000000"/>
            </w:tcBorders>
          </w:tcPr>
          <w:p w14:paraId="7E5F0FE9" w14:textId="77777777" w:rsidR="005500DB" w:rsidRDefault="005500DB" w:rsidP="00AF3079">
            <w:pPr>
              <w:pStyle w:val="TableParagraph"/>
              <w:spacing w:before="84"/>
              <w:ind w:left="104"/>
              <w:rPr>
                <w:sz w:val="24"/>
              </w:rPr>
            </w:pPr>
            <w:r>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1FF2633E"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0D61645"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0211941"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0D29154"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91E1EA2"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389DB88" w14:textId="77777777" w:rsidR="005500DB" w:rsidRDefault="005500DB" w:rsidP="00AF3079">
            <w:pPr>
              <w:pStyle w:val="TableParagraph"/>
              <w:rPr>
                <w:rFonts w:ascii="Times New Roman"/>
              </w:rPr>
            </w:pPr>
          </w:p>
        </w:tc>
      </w:tr>
      <w:tr w:rsidR="005500DB" w14:paraId="512CA8C4" w14:textId="77777777" w:rsidTr="00AF3079">
        <w:trPr>
          <w:trHeight w:val="546"/>
        </w:trPr>
        <w:tc>
          <w:tcPr>
            <w:tcW w:w="8910" w:type="dxa"/>
            <w:tcBorders>
              <w:top w:val="single" w:sz="6" w:space="0" w:color="000000"/>
              <w:bottom w:val="single" w:sz="6" w:space="0" w:color="000000"/>
              <w:right w:val="single" w:sz="6" w:space="0" w:color="000000"/>
            </w:tcBorders>
          </w:tcPr>
          <w:p w14:paraId="08C539D4" w14:textId="77777777" w:rsidR="005500DB" w:rsidRDefault="005500DB" w:rsidP="00AF3079">
            <w:pPr>
              <w:pStyle w:val="TableParagraph"/>
              <w:spacing w:line="271" w:lineRule="exact"/>
              <w:ind w:left="104"/>
              <w:rPr>
                <w:sz w:val="24"/>
              </w:rPr>
            </w:pPr>
            <w:r>
              <w:rPr>
                <w:sz w:val="24"/>
              </w:rPr>
              <w:t>Maintains appropriate medical records and understands medical-legal</w:t>
            </w:r>
          </w:p>
          <w:p w14:paraId="11483044" w14:textId="77777777" w:rsidR="005500DB" w:rsidRDefault="005500DB" w:rsidP="00AF3079">
            <w:pPr>
              <w:pStyle w:val="TableParagraph"/>
              <w:spacing w:line="255" w:lineRule="exact"/>
              <w:ind w:left="104"/>
              <w:rPr>
                <w:sz w:val="24"/>
              </w:rPr>
            </w:pPr>
            <w:r>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197067AA"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84598C3"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1022690"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A8E4537"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F024631"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54B9F57" w14:textId="77777777" w:rsidR="005500DB" w:rsidRDefault="005500DB" w:rsidP="00AF3079">
            <w:pPr>
              <w:pStyle w:val="TableParagraph"/>
              <w:rPr>
                <w:rFonts w:ascii="Times New Roman"/>
              </w:rPr>
            </w:pPr>
          </w:p>
        </w:tc>
      </w:tr>
      <w:tr w:rsidR="005500DB" w14:paraId="09C30D15" w14:textId="77777777" w:rsidTr="00AF3079">
        <w:trPr>
          <w:trHeight w:val="826"/>
        </w:trPr>
        <w:tc>
          <w:tcPr>
            <w:tcW w:w="8910" w:type="dxa"/>
            <w:tcBorders>
              <w:top w:val="single" w:sz="6" w:space="0" w:color="000000"/>
              <w:right w:val="single" w:sz="6" w:space="0" w:color="000000"/>
            </w:tcBorders>
          </w:tcPr>
          <w:p w14:paraId="39535114" w14:textId="77777777" w:rsidR="005500DB" w:rsidRDefault="005500DB" w:rsidP="00AF3079">
            <w:pPr>
              <w:pStyle w:val="TableParagraph"/>
              <w:spacing w:line="271" w:lineRule="exact"/>
              <w:ind w:left="104"/>
              <w:rPr>
                <w:sz w:val="24"/>
              </w:rPr>
            </w:pPr>
            <w:r>
              <w:rPr>
                <w:sz w:val="24"/>
              </w:rPr>
              <w:t>Be professionally inquisitive to enhance professional knowledge and clinical</w:t>
            </w:r>
          </w:p>
          <w:p w14:paraId="4C5A38FE" w14:textId="77777777" w:rsidR="005500DB" w:rsidRDefault="005500DB" w:rsidP="00AF3079">
            <w:pPr>
              <w:pStyle w:val="TableParagraph"/>
              <w:spacing w:line="270" w:lineRule="atLeast"/>
              <w:ind w:left="104" w:right="992"/>
              <w:rPr>
                <w:sz w:val="24"/>
              </w:rPr>
            </w:pPr>
            <w:r>
              <w:rPr>
                <w:sz w:val="24"/>
              </w:rPr>
              <w:t>practice. Reads, interprets, critically examines, and presents medical and scientific literature.</w:t>
            </w:r>
          </w:p>
        </w:tc>
        <w:tc>
          <w:tcPr>
            <w:tcW w:w="450" w:type="dxa"/>
            <w:tcBorders>
              <w:top w:val="single" w:sz="6" w:space="0" w:color="000000"/>
              <w:left w:val="single" w:sz="6" w:space="0" w:color="000000"/>
              <w:right w:val="single" w:sz="6" w:space="0" w:color="000000"/>
            </w:tcBorders>
          </w:tcPr>
          <w:p w14:paraId="3C49421D" w14:textId="77777777" w:rsidR="005500DB" w:rsidRDefault="005500DB" w:rsidP="00AF3079">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617A2435"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25CBDEA5"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19292E2B"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5BDCF35F" w14:textId="77777777" w:rsidR="005500DB" w:rsidRDefault="005500DB" w:rsidP="00AF3079">
            <w:pPr>
              <w:pStyle w:val="TableParagraph"/>
              <w:rPr>
                <w:rFonts w:ascii="Times New Roman"/>
              </w:rPr>
            </w:pPr>
          </w:p>
        </w:tc>
        <w:tc>
          <w:tcPr>
            <w:tcW w:w="360" w:type="dxa"/>
            <w:tcBorders>
              <w:top w:val="single" w:sz="8" w:space="0" w:color="000000"/>
              <w:left w:val="single" w:sz="6" w:space="0" w:color="000000"/>
            </w:tcBorders>
          </w:tcPr>
          <w:p w14:paraId="467175DA" w14:textId="77777777" w:rsidR="005500DB" w:rsidRDefault="005500DB" w:rsidP="00AF3079">
            <w:pPr>
              <w:pStyle w:val="TableParagraph"/>
              <w:rPr>
                <w:rFonts w:ascii="Times New Roman"/>
              </w:rPr>
            </w:pPr>
          </w:p>
        </w:tc>
      </w:tr>
    </w:tbl>
    <w:p w14:paraId="1AD98CCA" w14:textId="77777777" w:rsidR="005500DB" w:rsidRDefault="005500DB" w:rsidP="005500DB">
      <w:pPr>
        <w:rPr>
          <w:rFonts w:ascii="Times New Roman"/>
        </w:rPr>
        <w:sectPr w:rsidR="005500DB">
          <w:pgSz w:w="12240" w:h="15840"/>
          <w:pgMar w:top="1360" w:right="240" w:bottom="940" w:left="480" w:header="0" w:footer="667" w:gutter="0"/>
          <w:cols w:space="720"/>
        </w:sectPr>
      </w:pPr>
    </w:p>
    <w:p w14:paraId="4501E300" w14:textId="77777777" w:rsidR="00436100" w:rsidRDefault="00436100" w:rsidP="005500DB">
      <w:pPr>
        <w:ind w:left="2160" w:hanging="2160"/>
        <w:jc w:val="center"/>
      </w:pPr>
    </w:p>
    <w:p w14:paraId="691C1E5F"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Signatures:</w:t>
      </w:r>
    </w:p>
    <w:p w14:paraId="76C60FFB"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275FF87C"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27CC80E5"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6B798E7B"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315BF4DA"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2FCD25E3"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6C33555F"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085F0A89"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4123E856"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1994F86C"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030AFE29"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57C523D7"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40FCCABF"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3CFAD17C"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6FB2BCA5" w14:textId="77777777" w:rsidR="00436100" w:rsidRDefault="00436100" w:rsidP="00192CB8">
      <w:pPr>
        <w:ind w:left="2160" w:hanging="2160"/>
      </w:pPr>
    </w:p>
    <w:p w14:paraId="36FBFDAD" w14:textId="77777777" w:rsidR="00436100" w:rsidRDefault="00436100" w:rsidP="00192CB8">
      <w:pPr>
        <w:ind w:left="2160" w:hanging="2160"/>
      </w:pPr>
    </w:p>
    <w:p w14:paraId="7C3FB9E0" w14:textId="77777777" w:rsidR="00436100" w:rsidRDefault="00436100" w:rsidP="00192CB8">
      <w:pPr>
        <w:ind w:left="2160" w:hanging="2160"/>
      </w:pPr>
    </w:p>
    <w:p w14:paraId="33CAB306" w14:textId="77777777" w:rsidR="00436100" w:rsidRDefault="00436100" w:rsidP="00192CB8">
      <w:pPr>
        <w:ind w:left="2160" w:hanging="2160"/>
      </w:pPr>
    </w:p>
    <w:p w14:paraId="0242AF58" w14:textId="77777777" w:rsidR="00436100" w:rsidRDefault="00436100" w:rsidP="00192CB8">
      <w:pPr>
        <w:ind w:left="2160" w:hanging="2160"/>
      </w:pPr>
    </w:p>
    <w:p w14:paraId="534D855B" w14:textId="77777777" w:rsidR="00436100" w:rsidRDefault="00436100" w:rsidP="00192CB8">
      <w:pPr>
        <w:ind w:left="2160" w:hanging="2160"/>
      </w:pPr>
    </w:p>
    <w:p w14:paraId="6001CB5A" w14:textId="77777777" w:rsidR="00436100" w:rsidRDefault="00436100" w:rsidP="00192CB8">
      <w:pPr>
        <w:ind w:left="2160" w:hanging="2160"/>
      </w:pPr>
    </w:p>
    <w:p w14:paraId="3FE31DA0" w14:textId="77777777" w:rsidR="00436100" w:rsidRDefault="00436100" w:rsidP="00192CB8">
      <w:pPr>
        <w:ind w:left="2160" w:hanging="2160"/>
      </w:pPr>
    </w:p>
    <w:p w14:paraId="06F46C7A" w14:textId="77777777" w:rsidR="00436100" w:rsidRDefault="00436100" w:rsidP="00192CB8">
      <w:pPr>
        <w:ind w:left="2160" w:hanging="2160"/>
      </w:pPr>
    </w:p>
    <w:p w14:paraId="69F246A1" w14:textId="77777777" w:rsidR="00436100" w:rsidRDefault="00436100" w:rsidP="00192CB8">
      <w:pPr>
        <w:ind w:left="2160" w:hanging="2160"/>
      </w:pPr>
    </w:p>
    <w:p w14:paraId="0E8C852E" w14:textId="77777777" w:rsidR="00436100" w:rsidRDefault="00436100" w:rsidP="00192CB8">
      <w:pPr>
        <w:ind w:left="2160" w:hanging="2160"/>
      </w:pPr>
    </w:p>
    <w:p w14:paraId="6CB0FB87" w14:textId="77777777" w:rsidR="002933DE" w:rsidRDefault="002933DE" w:rsidP="00192CB8">
      <w:pPr>
        <w:ind w:left="2160" w:hanging="2160"/>
      </w:pPr>
    </w:p>
    <w:p w14:paraId="282F1BA8" w14:textId="77777777" w:rsidR="002933DE" w:rsidRDefault="002933DE" w:rsidP="00192CB8">
      <w:pPr>
        <w:ind w:left="2160" w:hanging="2160"/>
      </w:pPr>
    </w:p>
    <w:p w14:paraId="11BA2CA2" w14:textId="77777777" w:rsidR="002933DE" w:rsidRDefault="002933DE" w:rsidP="00192CB8">
      <w:pPr>
        <w:ind w:left="2160" w:hanging="2160"/>
      </w:pPr>
    </w:p>
    <w:p w14:paraId="2632E75A" w14:textId="77777777" w:rsidR="002933DE" w:rsidRDefault="002933DE" w:rsidP="00192CB8">
      <w:pPr>
        <w:ind w:left="2160" w:hanging="2160"/>
      </w:pPr>
    </w:p>
    <w:p w14:paraId="47B6D96A" w14:textId="77777777" w:rsidR="002933DE" w:rsidRDefault="002933DE" w:rsidP="00192CB8">
      <w:pPr>
        <w:ind w:left="2160" w:hanging="2160"/>
      </w:pPr>
    </w:p>
    <w:p w14:paraId="6EDB569C" w14:textId="77777777" w:rsidR="002933DE" w:rsidRDefault="002933DE" w:rsidP="00192CB8">
      <w:pPr>
        <w:ind w:left="2160" w:hanging="2160"/>
      </w:pPr>
    </w:p>
    <w:p w14:paraId="7EE139FC" w14:textId="77777777" w:rsidR="002933DE" w:rsidRDefault="002933DE" w:rsidP="00192CB8">
      <w:pPr>
        <w:ind w:left="2160" w:hanging="2160"/>
      </w:pPr>
    </w:p>
    <w:p w14:paraId="72D32B5B" w14:textId="77777777" w:rsidR="002933DE" w:rsidRDefault="002933DE" w:rsidP="00192CB8">
      <w:pPr>
        <w:ind w:left="2160" w:hanging="2160"/>
      </w:pPr>
    </w:p>
    <w:p w14:paraId="09F807E2" w14:textId="77777777" w:rsidR="002933DE" w:rsidRDefault="002933DE" w:rsidP="00192CB8">
      <w:pPr>
        <w:ind w:left="2160" w:hanging="2160"/>
      </w:pPr>
    </w:p>
    <w:p w14:paraId="0EE0C6EA" w14:textId="77777777" w:rsidR="002933DE" w:rsidRDefault="002933DE" w:rsidP="00192CB8">
      <w:pPr>
        <w:ind w:left="2160" w:hanging="2160"/>
      </w:pPr>
    </w:p>
    <w:p w14:paraId="6E8B6196" w14:textId="77777777" w:rsidR="002933DE" w:rsidRDefault="002933DE" w:rsidP="00192CB8">
      <w:pPr>
        <w:ind w:left="2160" w:hanging="2160"/>
      </w:pPr>
    </w:p>
    <w:p w14:paraId="48DD3FE5" w14:textId="77777777" w:rsidR="002933DE" w:rsidRDefault="002933DE" w:rsidP="00192CB8">
      <w:pPr>
        <w:ind w:left="2160" w:hanging="2160"/>
      </w:pPr>
    </w:p>
    <w:p w14:paraId="0B478983" w14:textId="77777777" w:rsidR="002933DE" w:rsidRDefault="002933DE" w:rsidP="00192CB8">
      <w:pPr>
        <w:ind w:left="2160" w:hanging="2160"/>
      </w:pPr>
    </w:p>
    <w:p w14:paraId="23A7DC44" w14:textId="77777777" w:rsidR="002933DE" w:rsidRDefault="002933DE" w:rsidP="00192CB8">
      <w:pPr>
        <w:ind w:left="2160" w:hanging="2160"/>
      </w:pPr>
    </w:p>
    <w:p w14:paraId="6A2EF277" w14:textId="77777777" w:rsidR="002933DE" w:rsidRDefault="002933DE" w:rsidP="00192CB8">
      <w:pPr>
        <w:ind w:left="2160" w:hanging="2160"/>
      </w:pPr>
    </w:p>
    <w:p w14:paraId="3FDDDE66" w14:textId="77777777" w:rsidR="00436100" w:rsidRDefault="00436100" w:rsidP="00192CB8">
      <w:pPr>
        <w:ind w:left="2160" w:hanging="2160"/>
      </w:pPr>
    </w:p>
    <w:p w14:paraId="3DA9BABC" w14:textId="77777777" w:rsidR="00436100" w:rsidRDefault="00436100" w:rsidP="00192CB8">
      <w:pPr>
        <w:ind w:left="2160" w:hanging="2160"/>
      </w:pPr>
    </w:p>
    <w:p w14:paraId="336D834F" w14:textId="77777777" w:rsidR="00436100" w:rsidRDefault="00436100" w:rsidP="005441CE">
      <w:pPr>
        <w:ind w:left="2160" w:hanging="2160"/>
        <w:jc w:val="center"/>
      </w:pPr>
    </w:p>
    <w:p w14:paraId="0B532C58" w14:textId="77777777" w:rsidR="005441CE" w:rsidRDefault="005441CE" w:rsidP="005441CE">
      <w:pPr>
        <w:spacing w:before="79"/>
        <w:ind w:left="1831" w:right="1780"/>
        <w:jc w:val="center"/>
        <w:rPr>
          <w:sz w:val="28"/>
        </w:rPr>
      </w:pPr>
      <w:r>
        <w:rPr>
          <w:sz w:val="28"/>
        </w:rPr>
        <w:lastRenderedPageBreak/>
        <w:t>Southwest General Health Center PMSR/RRA Program Resident Evaluation Form</w:t>
      </w:r>
    </w:p>
    <w:p w14:paraId="10D8D9C1" w14:textId="77777777" w:rsidR="005441CE" w:rsidRDefault="005441CE" w:rsidP="005441CE">
      <w:pPr>
        <w:pStyle w:val="BodyText"/>
        <w:rPr>
          <w:sz w:val="28"/>
        </w:rPr>
      </w:pPr>
    </w:p>
    <w:p w14:paraId="6A2673EA" w14:textId="77777777" w:rsidR="005441CE" w:rsidRDefault="005441CE" w:rsidP="005441CE">
      <w:pPr>
        <w:ind w:left="3375" w:right="3326"/>
        <w:jc w:val="center"/>
        <w:rPr>
          <w:b/>
          <w:sz w:val="28"/>
        </w:rPr>
      </w:pPr>
      <w:r>
        <w:rPr>
          <w:b/>
          <w:sz w:val="28"/>
        </w:rPr>
        <w:t>Rotation: Pathology</w:t>
      </w:r>
    </w:p>
    <w:p w14:paraId="6039B7B1" w14:textId="77777777" w:rsidR="005441CE" w:rsidRDefault="005441CE" w:rsidP="005441CE">
      <w:pPr>
        <w:pStyle w:val="BodyText"/>
        <w:spacing w:before="10"/>
        <w:rPr>
          <w:b/>
          <w:sz w:val="27"/>
        </w:rPr>
      </w:pPr>
    </w:p>
    <w:p w14:paraId="2148D96B" w14:textId="7552CFA8" w:rsidR="005441CE" w:rsidRDefault="005441CE" w:rsidP="005441CE">
      <w:pPr>
        <w:pStyle w:val="BodyText"/>
        <w:tabs>
          <w:tab w:val="left" w:pos="4407"/>
        </w:tabs>
        <w:ind w:left="150"/>
      </w:pPr>
      <w:r>
        <w:t>Date</w:t>
      </w:r>
      <w:r w:rsidR="002933DE">
        <w:t>s of Training</w:t>
      </w:r>
      <w:r>
        <w:t xml:space="preserve">: </w:t>
      </w:r>
      <w:r>
        <w:rPr>
          <w:w w:val="99"/>
          <w:u w:val="single"/>
        </w:rPr>
        <w:t xml:space="preserve"> </w:t>
      </w:r>
      <w:r w:rsidR="002933DE">
        <w:rPr>
          <w:w w:val="99"/>
          <w:u w:val="single"/>
        </w:rPr>
        <w:t>_____________________________________</w:t>
      </w:r>
      <w:r>
        <w:rPr>
          <w:u w:val="single"/>
        </w:rPr>
        <w:tab/>
      </w:r>
    </w:p>
    <w:p w14:paraId="02C9A8BB" w14:textId="77777777" w:rsidR="005441CE" w:rsidRDefault="005441CE" w:rsidP="005441CE">
      <w:pPr>
        <w:pStyle w:val="BodyText"/>
        <w:spacing w:before="10"/>
        <w:rPr>
          <w:sz w:val="13"/>
        </w:rPr>
      </w:pPr>
    </w:p>
    <w:p w14:paraId="0D5AACA8" w14:textId="77777777" w:rsidR="005441CE" w:rsidRDefault="005441CE" w:rsidP="005441CE">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6A9E6EA4" w14:textId="77777777" w:rsidR="005441CE" w:rsidRDefault="005441CE" w:rsidP="005441CE">
      <w:pPr>
        <w:pStyle w:val="BodyText"/>
        <w:spacing w:before="9"/>
        <w:rPr>
          <w:sz w:val="19"/>
        </w:rPr>
      </w:pPr>
    </w:p>
    <w:p w14:paraId="5B07709A" w14:textId="77777777" w:rsidR="005441CE" w:rsidRDefault="005441CE" w:rsidP="005441CE">
      <w:pPr>
        <w:spacing w:before="95"/>
        <w:ind w:left="150"/>
        <w:rPr>
          <w:sz w:val="18"/>
        </w:rPr>
      </w:pPr>
      <w:r>
        <w:rPr>
          <w:sz w:val="18"/>
        </w:rPr>
        <w:t>Using the following scale, please rate the resident's performance level in meeting each of the competencies as listed below:</w:t>
      </w:r>
    </w:p>
    <w:p w14:paraId="4777BAC8" w14:textId="77777777" w:rsidR="005441CE" w:rsidRDefault="005441CE" w:rsidP="005441CE">
      <w:pPr>
        <w:pStyle w:val="BodyText"/>
        <w:spacing w:before="11"/>
        <w:rPr>
          <w:sz w:val="27"/>
        </w:rPr>
      </w:pPr>
    </w:p>
    <w:p w14:paraId="574567A4" w14:textId="77777777" w:rsidR="005441CE" w:rsidRDefault="005441CE" w:rsidP="005441CE">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1CA5E861" w14:textId="77777777" w:rsidR="005441CE" w:rsidRDefault="005441CE" w:rsidP="005441CE">
      <w:pPr>
        <w:pStyle w:val="BodyText"/>
        <w:rPr>
          <w:sz w:val="18"/>
        </w:rPr>
      </w:pPr>
    </w:p>
    <w:p w14:paraId="23D09700" w14:textId="77777777" w:rsidR="005441CE" w:rsidRDefault="005441CE" w:rsidP="005441CE">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5441CE" w14:paraId="6952AA2F" w14:textId="77777777" w:rsidTr="00AF3079">
        <w:trPr>
          <w:trHeight w:val="418"/>
        </w:trPr>
        <w:tc>
          <w:tcPr>
            <w:tcW w:w="8910" w:type="dxa"/>
            <w:tcBorders>
              <w:bottom w:val="single" w:sz="6" w:space="0" w:color="000000"/>
              <w:right w:val="single" w:sz="6" w:space="0" w:color="000000"/>
            </w:tcBorders>
          </w:tcPr>
          <w:p w14:paraId="143D929A" w14:textId="77777777" w:rsidR="005441CE" w:rsidRDefault="005441CE" w:rsidP="00AF3079">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192DC8E2" w14:textId="77777777" w:rsidR="005441CE" w:rsidRDefault="005441CE" w:rsidP="00AF3079">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0C803CA7" w14:textId="77777777" w:rsidR="005441CE" w:rsidRDefault="005441CE" w:rsidP="00AF3079">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2EA38F23" w14:textId="77777777" w:rsidR="005441CE" w:rsidRDefault="005441CE" w:rsidP="00AF3079">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53B6FB98" w14:textId="77777777" w:rsidR="005441CE" w:rsidRDefault="005441CE" w:rsidP="00AF3079">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2DDED3CE" w14:textId="77777777" w:rsidR="005441CE" w:rsidRDefault="005441CE" w:rsidP="00AF3079">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58705AA7" w14:textId="77777777" w:rsidR="005441CE" w:rsidRDefault="005441CE" w:rsidP="00AF3079">
            <w:pPr>
              <w:pStyle w:val="TableParagraph"/>
              <w:spacing w:before="89"/>
              <w:ind w:left="119"/>
              <w:rPr>
                <w:b/>
                <w:sz w:val="24"/>
              </w:rPr>
            </w:pPr>
            <w:r>
              <w:rPr>
                <w:b/>
                <w:w w:val="99"/>
                <w:sz w:val="24"/>
              </w:rPr>
              <w:t>0</w:t>
            </w:r>
          </w:p>
        </w:tc>
      </w:tr>
      <w:tr w:rsidR="005441CE" w14:paraId="7319DE45" w14:textId="77777777" w:rsidTr="00AF3079">
        <w:trPr>
          <w:trHeight w:val="546"/>
        </w:trPr>
        <w:tc>
          <w:tcPr>
            <w:tcW w:w="8910" w:type="dxa"/>
            <w:tcBorders>
              <w:top w:val="single" w:sz="6" w:space="0" w:color="000000"/>
              <w:bottom w:val="single" w:sz="6" w:space="0" w:color="000000"/>
              <w:right w:val="single" w:sz="6" w:space="0" w:color="000000"/>
            </w:tcBorders>
          </w:tcPr>
          <w:p w14:paraId="2357AE09" w14:textId="77777777" w:rsidR="005441CE" w:rsidRDefault="005441CE" w:rsidP="00AF3079">
            <w:pPr>
              <w:pStyle w:val="TableParagraph"/>
              <w:spacing w:line="270" w:lineRule="exact"/>
              <w:ind w:left="104"/>
              <w:rPr>
                <w:sz w:val="24"/>
              </w:rPr>
            </w:pPr>
            <w:r>
              <w:rPr>
                <w:sz w:val="24"/>
              </w:rPr>
              <w:t>Understand the principles &amp; procedures involved in obtaining (i.e. intra-op frozen</w:t>
            </w:r>
          </w:p>
          <w:p w14:paraId="75BC4464" w14:textId="77777777" w:rsidR="005441CE" w:rsidRDefault="005441CE" w:rsidP="00AF3079">
            <w:pPr>
              <w:pStyle w:val="TableParagraph"/>
              <w:spacing w:line="256" w:lineRule="exact"/>
              <w:ind w:left="104"/>
              <w:rPr>
                <w:sz w:val="24"/>
              </w:rPr>
            </w:pPr>
            <w:r>
              <w:rPr>
                <w:sz w:val="24"/>
              </w:rPr>
              <w:t>sections) and preparing specimens for interpretation.</w:t>
            </w:r>
          </w:p>
        </w:tc>
        <w:tc>
          <w:tcPr>
            <w:tcW w:w="450" w:type="dxa"/>
            <w:tcBorders>
              <w:top w:val="single" w:sz="6" w:space="0" w:color="000000"/>
              <w:left w:val="single" w:sz="6" w:space="0" w:color="000000"/>
              <w:bottom w:val="single" w:sz="6" w:space="0" w:color="000000"/>
              <w:right w:val="single" w:sz="6" w:space="0" w:color="000000"/>
            </w:tcBorders>
          </w:tcPr>
          <w:p w14:paraId="5298A836"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57A116F"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6FBA5CA"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F1427C0"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345C3D9"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1677202B" w14:textId="77777777" w:rsidR="005441CE" w:rsidRDefault="005441CE" w:rsidP="00AF3079">
            <w:pPr>
              <w:pStyle w:val="TableParagraph"/>
              <w:rPr>
                <w:rFonts w:ascii="Times New Roman"/>
              </w:rPr>
            </w:pPr>
          </w:p>
        </w:tc>
      </w:tr>
      <w:tr w:rsidR="005441CE" w14:paraId="240B69C0" w14:textId="77777777" w:rsidTr="00AF3079">
        <w:trPr>
          <w:trHeight w:val="547"/>
        </w:trPr>
        <w:tc>
          <w:tcPr>
            <w:tcW w:w="8910" w:type="dxa"/>
            <w:tcBorders>
              <w:top w:val="single" w:sz="6" w:space="0" w:color="000000"/>
              <w:bottom w:val="single" w:sz="6" w:space="0" w:color="000000"/>
              <w:right w:val="single" w:sz="6" w:space="0" w:color="000000"/>
            </w:tcBorders>
          </w:tcPr>
          <w:p w14:paraId="4270F64D" w14:textId="77777777" w:rsidR="005441CE" w:rsidRDefault="005441CE" w:rsidP="00AF3079">
            <w:pPr>
              <w:pStyle w:val="TableParagraph"/>
              <w:spacing w:line="271" w:lineRule="exact"/>
              <w:ind w:left="104"/>
              <w:rPr>
                <w:sz w:val="24"/>
              </w:rPr>
            </w:pPr>
            <w:r>
              <w:rPr>
                <w:sz w:val="24"/>
              </w:rPr>
              <w:t>Appreciation for the interpretation of anatomic pathology, with emphasis on the</w:t>
            </w:r>
          </w:p>
          <w:p w14:paraId="02A5BDEB" w14:textId="77777777" w:rsidR="005441CE" w:rsidRDefault="005441CE" w:rsidP="00AF3079">
            <w:pPr>
              <w:pStyle w:val="TableParagraph"/>
              <w:spacing w:line="256" w:lineRule="exact"/>
              <w:ind w:left="104"/>
              <w:rPr>
                <w:sz w:val="24"/>
              </w:rPr>
            </w:pPr>
            <w:r>
              <w:rPr>
                <w:sz w:val="24"/>
              </w:rPr>
              <w:t>lower extremity</w:t>
            </w:r>
          </w:p>
        </w:tc>
        <w:tc>
          <w:tcPr>
            <w:tcW w:w="450" w:type="dxa"/>
            <w:tcBorders>
              <w:top w:val="single" w:sz="6" w:space="0" w:color="000000"/>
              <w:left w:val="single" w:sz="6" w:space="0" w:color="000000"/>
              <w:bottom w:val="single" w:sz="6" w:space="0" w:color="000000"/>
              <w:right w:val="single" w:sz="6" w:space="0" w:color="000000"/>
            </w:tcBorders>
          </w:tcPr>
          <w:p w14:paraId="2B73A0F6"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DF2C6E1"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5C4511F"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768F29F"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03087DE"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0D91BC8" w14:textId="77777777" w:rsidR="005441CE" w:rsidRDefault="005441CE" w:rsidP="00AF3079">
            <w:pPr>
              <w:pStyle w:val="TableParagraph"/>
              <w:rPr>
                <w:rFonts w:ascii="Times New Roman"/>
              </w:rPr>
            </w:pPr>
          </w:p>
        </w:tc>
      </w:tr>
      <w:tr w:rsidR="005441CE" w14:paraId="55A38629" w14:textId="77777777" w:rsidTr="00AF3079">
        <w:trPr>
          <w:trHeight w:val="546"/>
        </w:trPr>
        <w:tc>
          <w:tcPr>
            <w:tcW w:w="8910" w:type="dxa"/>
            <w:tcBorders>
              <w:top w:val="single" w:sz="6" w:space="0" w:color="000000"/>
              <w:bottom w:val="single" w:sz="6" w:space="0" w:color="000000"/>
              <w:right w:val="single" w:sz="6" w:space="0" w:color="000000"/>
            </w:tcBorders>
          </w:tcPr>
          <w:p w14:paraId="64E4B707" w14:textId="77777777" w:rsidR="005441CE" w:rsidRDefault="005441CE" w:rsidP="00AF3079">
            <w:pPr>
              <w:pStyle w:val="TableParagraph"/>
              <w:spacing w:line="270" w:lineRule="exact"/>
              <w:ind w:left="104"/>
              <w:rPr>
                <w:sz w:val="24"/>
              </w:rPr>
            </w:pPr>
            <w:r>
              <w:rPr>
                <w:sz w:val="24"/>
              </w:rPr>
              <w:t>Appreciation the interpretation of cellular pathology, with emphasis on the lower</w:t>
            </w:r>
          </w:p>
          <w:p w14:paraId="354E6970" w14:textId="77777777" w:rsidR="005441CE" w:rsidRDefault="005441CE" w:rsidP="00AF3079">
            <w:pPr>
              <w:pStyle w:val="TableParagraph"/>
              <w:spacing w:line="256" w:lineRule="exact"/>
              <w:ind w:left="104"/>
              <w:rPr>
                <w:sz w:val="24"/>
              </w:rPr>
            </w:pPr>
            <w:r>
              <w:rPr>
                <w:sz w:val="24"/>
              </w:rPr>
              <w:t>extremity.</w:t>
            </w:r>
          </w:p>
        </w:tc>
        <w:tc>
          <w:tcPr>
            <w:tcW w:w="450" w:type="dxa"/>
            <w:tcBorders>
              <w:top w:val="single" w:sz="6" w:space="0" w:color="000000"/>
              <w:left w:val="single" w:sz="6" w:space="0" w:color="000000"/>
              <w:bottom w:val="single" w:sz="6" w:space="0" w:color="000000"/>
              <w:right w:val="single" w:sz="6" w:space="0" w:color="000000"/>
            </w:tcBorders>
          </w:tcPr>
          <w:p w14:paraId="1C2FC069"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EF54400"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23E9542"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5F0D620"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3535899"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F7AD0A7" w14:textId="77777777" w:rsidR="005441CE" w:rsidRDefault="005441CE" w:rsidP="00AF3079">
            <w:pPr>
              <w:pStyle w:val="TableParagraph"/>
              <w:rPr>
                <w:rFonts w:ascii="Times New Roman"/>
              </w:rPr>
            </w:pPr>
          </w:p>
        </w:tc>
      </w:tr>
      <w:tr w:rsidR="005441CE" w14:paraId="1DA02792" w14:textId="77777777" w:rsidTr="00AF3079">
        <w:trPr>
          <w:trHeight w:val="415"/>
        </w:trPr>
        <w:tc>
          <w:tcPr>
            <w:tcW w:w="8910" w:type="dxa"/>
            <w:tcBorders>
              <w:top w:val="single" w:sz="6" w:space="0" w:color="000000"/>
              <w:bottom w:val="single" w:sz="6" w:space="0" w:color="000000"/>
              <w:right w:val="single" w:sz="6" w:space="0" w:color="000000"/>
            </w:tcBorders>
          </w:tcPr>
          <w:p w14:paraId="7D5EB785" w14:textId="77777777" w:rsidR="005441CE" w:rsidRDefault="005441CE" w:rsidP="00AF3079">
            <w:pPr>
              <w:pStyle w:val="TableParagraph"/>
              <w:spacing w:before="39"/>
              <w:ind w:left="104"/>
              <w:rPr>
                <w:sz w:val="24"/>
              </w:rPr>
            </w:pPr>
            <w:r>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35B36759"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E9088E4"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9E05836"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EA4F119"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C231FC"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D046B96" w14:textId="77777777" w:rsidR="005441CE" w:rsidRDefault="005441CE" w:rsidP="00AF3079">
            <w:pPr>
              <w:pStyle w:val="TableParagraph"/>
              <w:rPr>
                <w:rFonts w:ascii="Times New Roman"/>
              </w:rPr>
            </w:pPr>
          </w:p>
        </w:tc>
      </w:tr>
      <w:tr w:rsidR="005441CE" w14:paraId="6DAEED9F" w14:textId="77777777" w:rsidTr="00AF3079">
        <w:trPr>
          <w:trHeight w:val="414"/>
        </w:trPr>
        <w:tc>
          <w:tcPr>
            <w:tcW w:w="8910" w:type="dxa"/>
            <w:tcBorders>
              <w:top w:val="single" w:sz="6" w:space="0" w:color="000000"/>
              <w:bottom w:val="single" w:sz="6" w:space="0" w:color="000000"/>
              <w:right w:val="single" w:sz="6" w:space="0" w:color="000000"/>
            </w:tcBorders>
          </w:tcPr>
          <w:p w14:paraId="241AC9DB" w14:textId="77777777" w:rsidR="005441CE" w:rsidRDefault="005441CE" w:rsidP="00AF3079">
            <w:pPr>
              <w:pStyle w:val="TableParagraph"/>
              <w:spacing w:before="84"/>
              <w:ind w:left="104"/>
              <w:rPr>
                <w:sz w:val="24"/>
              </w:rPr>
            </w:pPr>
            <w:r>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32BEAAC7"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7AA746D"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1415529"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26CDE64"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59C434C"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6CE9173" w14:textId="77777777" w:rsidR="005441CE" w:rsidRDefault="005441CE" w:rsidP="00AF3079">
            <w:pPr>
              <w:pStyle w:val="TableParagraph"/>
              <w:rPr>
                <w:rFonts w:ascii="Times New Roman"/>
              </w:rPr>
            </w:pPr>
          </w:p>
        </w:tc>
      </w:tr>
      <w:tr w:rsidR="005441CE" w14:paraId="232DCB85" w14:textId="77777777" w:rsidTr="00AF3079">
        <w:trPr>
          <w:trHeight w:val="547"/>
        </w:trPr>
        <w:tc>
          <w:tcPr>
            <w:tcW w:w="8910" w:type="dxa"/>
            <w:tcBorders>
              <w:top w:val="single" w:sz="6" w:space="0" w:color="000000"/>
              <w:bottom w:val="single" w:sz="6" w:space="0" w:color="000000"/>
              <w:right w:val="single" w:sz="6" w:space="0" w:color="000000"/>
            </w:tcBorders>
          </w:tcPr>
          <w:p w14:paraId="6ADEEEE9" w14:textId="77777777" w:rsidR="005441CE" w:rsidRDefault="005441CE" w:rsidP="00AF3079">
            <w:pPr>
              <w:pStyle w:val="TableParagraph"/>
              <w:spacing w:line="271" w:lineRule="exact"/>
              <w:ind w:left="104"/>
              <w:rPr>
                <w:sz w:val="24"/>
              </w:rPr>
            </w:pPr>
            <w:r>
              <w:rPr>
                <w:sz w:val="24"/>
              </w:rPr>
              <w:t>Maintains appropriate medical records and understands medical-legal</w:t>
            </w:r>
          </w:p>
          <w:p w14:paraId="05804E1E" w14:textId="77777777" w:rsidR="005441CE" w:rsidRDefault="005441CE" w:rsidP="00AF3079">
            <w:pPr>
              <w:pStyle w:val="TableParagraph"/>
              <w:spacing w:line="256" w:lineRule="exact"/>
              <w:ind w:left="104"/>
              <w:rPr>
                <w:sz w:val="24"/>
              </w:rPr>
            </w:pPr>
            <w:r>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264196EA"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D474375"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1F3BF09"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EF4ACD0"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B967ACE"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6F22978" w14:textId="77777777" w:rsidR="005441CE" w:rsidRDefault="005441CE" w:rsidP="00AF3079">
            <w:pPr>
              <w:pStyle w:val="TableParagraph"/>
              <w:rPr>
                <w:rFonts w:ascii="Times New Roman"/>
              </w:rPr>
            </w:pPr>
          </w:p>
        </w:tc>
      </w:tr>
      <w:tr w:rsidR="005441CE" w14:paraId="7EEB6144" w14:textId="77777777" w:rsidTr="00AF3079">
        <w:trPr>
          <w:trHeight w:val="826"/>
        </w:trPr>
        <w:tc>
          <w:tcPr>
            <w:tcW w:w="8910" w:type="dxa"/>
            <w:tcBorders>
              <w:top w:val="single" w:sz="6" w:space="0" w:color="000000"/>
              <w:right w:val="single" w:sz="6" w:space="0" w:color="000000"/>
            </w:tcBorders>
          </w:tcPr>
          <w:p w14:paraId="2EE56883" w14:textId="77777777" w:rsidR="005441CE" w:rsidRDefault="005441CE" w:rsidP="00AF3079">
            <w:pPr>
              <w:pStyle w:val="TableParagraph"/>
              <w:spacing w:line="270" w:lineRule="exact"/>
              <w:ind w:left="104"/>
              <w:rPr>
                <w:sz w:val="24"/>
              </w:rPr>
            </w:pPr>
            <w:r>
              <w:rPr>
                <w:sz w:val="24"/>
              </w:rPr>
              <w:t>Be professionally inquisitive to enhance professional knowledge and clinical</w:t>
            </w:r>
          </w:p>
          <w:p w14:paraId="31E73019" w14:textId="77777777" w:rsidR="005441CE" w:rsidRDefault="005441CE" w:rsidP="00AF3079">
            <w:pPr>
              <w:pStyle w:val="TableParagraph"/>
              <w:spacing w:line="270" w:lineRule="atLeast"/>
              <w:ind w:left="104" w:right="992"/>
              <w:rPr>
                <w:sz w:val="24"/>
              </w:rPr>
            </w:pPr>
            <w:r>
              <w:rPr>
                <w:sz w:val="24"/>
              </w:rPr>
              <w:t>practice. Reads, interprets, critically examines, and presents medical and scientific literature.</w:t>
            </w:r>
          </w:p>
        </w:tc>
        <w:tc>
          <w:tcPr>
            <w:tcW w:w="450" w:type="dxa"/>
            <w:tcBorders>
              <w:top w:val="single" w:sz="6" w:space="0" w:color="000000"/>
              <w:left w:val="single" w:sz="6" w:space="0" w:color="000000"/>
              <w:right w:val="single" w:sz="6" w:space="0" w:color="000000"/>
            </w:tcBorders>
          </w:tcPr>
          <w:p w14:paraId="0D2D0601" w14:textId="77777777" w:rsidR="005441CE" w:rsidRDefault="005441CE" w:rsidP="00AF3079">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134BFC74"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6520A86F"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30EA904E"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31AEBBFB" w14:textId="77777777" w:rsidR="005441CE" w:rsidRDefault="005441CE" w:rsidP="00AF3079">
            <w:pPr>
              <w:pStyle w:val="TableParagraph"/>
              <w:rPr>
                <w:rFonts w:ascii="Times New Roman"/>
              </w:rPr>
            </w:pPr>
          </w:p>
        </w:tc>
        <w:tc>
          <w:tcPr>
            <w:tcW w:w="360" w:type="dxa"/>
            <w:tcBorders>
              <w:top w:val="single" w:sz="8" w:space="0" w:color="000000"/>
              <w:left w:val="single" w:sz="6" w:space="0" w:color="000000"/>
            </w:tcBorders>
          </w:tcPr>
          <w:p w14:paraId="176E5624" w14:textId="77777777" w:rsidR="005441CE" w:rsidRDefault="005441CE" w:rsidP="00AF3079">
            <w:pPr>
              <w:pStyle w:val="TableParagraph"/>
              <w:rPr>
                <w:rFonts w:ascii="Times New Roman"/>
              </w:rPr>
            </w:pPr>
          </w:p>
        </w:tc>
      </w:tr>
    </w:tbl>
    <w:p w14:paraId="26FF64C4" w14:textId="77777777" w:rsidR="005441CE" w:rsidRDefault="005441CE" w:rsidP="005441CE">
      <w:pPr>
        <w:rPr>
          <w:rFonts w:ascii="Times New Roman"/>
        </w:rPr>
        <w:sectPr w:rsidR="005441CE">
          <w:pgSz w:w="12240" w:h="15840"/>
          <w:pgMar w:top="1360" w:right="240" w:bottom="940" w:left="480" w:header="0" w:footer="667" w:gutter="0"/>
          <w:cols w:space="720"/>
        </w:sectPr>
      </w:pPr>
    </w:p>
    <w:p w14:paraId="5BF9C1F6"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lastRenderedPageBreak/>
        <w:t>Signatures:</w:t>
      </w:r>
    </w:p>
    <w:p w14:paraId="1792D3C2"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76D287B3"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05ACD026"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51B9E77E"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63F2B49F"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71082E8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61EDA0B2"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743ABA95"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0C14D1E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15C46002"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29A3FA34"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12C26FB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484381C3"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60D5F2F9"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48B8ECD8" w14:textId="77777777" w:rsidR="00436100" w:rsidRDefault="00436100" w:rsidP="00192CB8">
      <w:pPr>
        <w:ind w:left="2160" w:hanging="2160"/>
      </w:pPr>
    </w:p>
    <w:p w14:paraId="79630563" w14:textId="77777777" w:rsidR="00436100" w:rsidRDefault="00436100" w:rsidP="00192CB8">
      <w:pPr>
        <w:ind w:left="2160" w:hanging="2160"/>
      </w:pPr>
    </w:p>
    <w:p w14:paraId="66D2AEE2" w14:textId="77777777" w:rsidR="00436100" w:rsidRDefault="00436100" w:rsidP="00192CB8">
      <w:pPr>
        <w:ind w:left="2160" w:hanging="2160"/>
      </w:pPr>
    </w:p>
    <w:p w14:paraId="3B8C011F" w14:textId="77777777" w:rsidR="00436100" w:rsidRDefault="00436100" w:rsidP="00192CB8">
      <w:pPr>
        <w:ind w:left="2160" w:hanging="2160"/>
      </w:pPr>
    </w:p>
    <w:p w14:paraId="0513E71E" w14:textId="77777777" w:rsidR="00436100" w:rsidRDefault="00436100" w:rsidP="00192CB8">
      <w:pPr>
        <w:ind w:left="2160" w:hanging="2160"/>
      </w:pPr>
    </w:p>
    <w:p w14:paraId="6796301B" w14:textId="77777777" w:rsidR="00436100" w:rsidRDefault="00436100" w:rsidP="00192CB8">
      <w:pPr>
        <w:ind w:left="2160" w:hanging="2160"/>
      </w:pPr>
    </w:p>
    <w:p w14:paraId="07C05D38" w14:textId="77777777" w:rsidR="00436100" w:rsidRDefault="00436100" w:rsidP="00192CB8">
      <w:pPr>
        <w:ind w:left="2160" w:hanging="2160"/>
      </w:pPr>
    </w:p>
    <w:p w14:paraId="79C4E5E9" w14:textId="77777777" w:rsidR="00436100" w:rsidRDefault="00436100" w:rsidP="00192CB8">
      <w:pPr>
        <w:ind w:left="2160" w:hanging="2160"/>
      </w:pPr>
    </w:p>
    <w:p w14:paraId="11B5212B" w14:textId="77777777" w:rsidR="00436100" w:rsidRDefault="00436100" w:rsidP="00192CB8">
      <w:pPr>
        <w:ind w:left="2160" w:hanging="2160"/>
      </w:pPr>
    </w:p>
    <w:p w14:paraId="6CC63C78" w14:textId="77777777" w:rsidR="00436100" w:rsidRDefault="00436100" w:rsidP="00192CB8">
      <w:pPr>
        <w:ind w:left="2160" w:hanging="2160"/>
      </w:pPr>
    </w:p>
    <w:p w14:paraId="0C0ABD3C" w14:textId="77777777" w:rsidR="00436100" w:rsidRDefault="00436100" w:rsidP="00192CB8">
      <w:pPr>
        <w:ind w:left="2160" w:hanging="2160"/>
      </w:pPr>
    </w:p>
    <w:p w14:paraId="130A612B" w14:textId="77777777" w:rsidR="00436100" w:rsidRDefault="00436100" w:rsidP="00192CB8">
      <w:pPr>
        <w:ind w:left="2160" w:hanging="2160"/>
      </w:pPr>
    </w:p>
    <w:p w14:paraId="103E7535" w14:textId="77777777" w:rsidR="00436100" w:rsidRDefault="00436100" w:rsidP="00192CB8">
      <w:pPr>
        <w:ind w:left="2160" w:hanging="2160"/>
      </w:pPr>
    </w:p>
    <w:p w14:paraId="472329C7" w14:textId="77777777" w:rsidR="00436100" w:rsidRDefault="00436100" w:rsidP="00192CB8">
      <w:pPr>
        <w:ind w:left="2160" w:hanging="2160"/>
      </w:pPr>
    </w:p>
    <w:p w14:paraId="2B0681A0" w14:textId="77777777" w:rsidR="00436100" w:rsidRDefault="00436100" w:rsidP="00192CB8">
      <w:pPr>
        <w:ind w:left="2160" w:hanging="2160"/>
      </w:pPr>
    </w:p>
    <w:p w14:paraId="06E12A1F" w14:textId="77777777" w:rsidR="002933DE" w:rsidRDefault="002933DE" w:rsidP="00192CB8">
      <w:pPr>
        <w:ind w:left="2160" w:hanging="2160"/>
      </w:pPr>
    </w:p>
    <w:p w14:paraId="7B1E842B" w14:textId="77777777" w:rsidR="002933DE" w:rsidRDefault="002933DE" w:rsidP="00192CB8">
      <w:pPr>
        <w:ind w:left="2160" w:hanging="2160"/>
      </w:pPr>
    </w:p>
    <w:p w14:paraId="7F7263BE" w14:textId="77777777" w:rsidR="002933DE" w:rsidRDefault="002933DE" w:rsidP="00192CB8">
      <w:pPr>
        <w:ind w:left="2160" w:hanging="2160"/>
      </w:pPr>
    </w:p>
    <w:p w14:paraId="00F7DEEC" w14:textId="77777777" w:rsidR="002933DE" w:rsidRDefault="002933DE" w:rsidP="00192CB8">
      <w:pPr>
        <w:ind w:left="2160" w:hanging="2160"/>
      </w:pPr>
    </w:p>
    <w:p w14:paraId="038B6DAA" w14:textId="77777777" w:rsidR="002933DE" w:rsidRDefault="002933DE" w:rsidP="00192CB8">
      <w:pPr>
        <w:ind w:left="2160" w:hanging="2160"/>
      </w:pPr>
    </w:p>
    <w:p w14:paraId="2AA29F5B" w14:textId="77777777" w:rsidR="002933DE" w:rsidRDefault="002933DE" w:rsidP="00192CB8">
      <w:pPr>
        <w:ind w:left="2160" w:hanging="2160"/>
      </w:pPr>
    </w:p>
    <w:p w14:paraId="074BE5A7" w14:textId="77777777" w:rsidR="002933DE" w:rsidRDefault="002933DE" w:rsidP="00192CB8">
      <w:pPr>
        <w:ind w:left="2160" w:hanging="2160"/>
      </w:pPr>
    </w:p>
    <w:p w14:paraId="2D391111" w14:textId="77777777" w:rsidR="002933DE" w:rsidRDefault="002933DE" w:rsidP="00192CB8">
      <w:pPr>
        <w:ind w:left="2160" w:hanging="2160"/>
      </w:pPr>
    </w:p>
    <w:p w14:paraId="07A3FA7A" w14:textId="77777777" w:rsidR="002933DE" w:rsidRDefault="002933DE" w:rsidP="00192CB8">
      <w:pPr>
        <w:ind w:left="2160" w:hanging="2160"/>
      </w:pPr>
    </w:p>
    <w:p w14:paraId="26E586EB" w14:textId="77777777" w:rsidR="002933DE" w:rsidRDefault="002933DE" w:rsidP="00192CB8">
      <w:pPr>
        <w:ind w:left="2160" w:hanging="2160"/>
      </w:pPr>
    </w:p>
    <w:p w14:paraId="359AB3C4" w14:textId="77777777" w:rsidR="002933DE" w:rsidRDefault="002933DE" w:rsidP="00192CB8">
      <w:pPr>
        <w:ind w:left="2160" w:hanging="2160"/>
      </w:pPr>
    </w:p>
    <w:p w14:paraId="1438832F" w14:textId="77777777" w:rsidR="002933DE" w:rsidRDefault="002933DE" w:rsidP="00192CB8">
      <w:pPr>
        <w:ind w:left="2160" w:hanging="2160"/>
      </w:pPr>
    </w:p>
    <w:p w14:paraId="33A791CC" w14:textId="77777777" w:rsidR="00AF3079" w:rsidRDefault="00AF3079" w:rsidP="00192CB8">
      <w:pPr>
        <w:ind w:left="2160" w:hanging="2160"/>
      </w:pPr>
    </w:p>
    <w:p w14:paraId="3E90FB34" w14:textId="77777777" w:rsidR="00AF3079" w:rsidRDefault="00AF3079" w:rsidP="00192CB8">
      <w:pPr>
        <w:ind w:left="2160" w:hanging="2160"/>
      </w:pPr>
    </w:p>
    <w:p w14:paraId="5B01C74A" w14:textId="77777777" w:rsidR="00436100" w:rsidRDefault="00436100" w:rsidP="00192CB8">
      <w:pPr>
        <w:ind w:left="2160" w:hanging="2160"/>
      </w:pPr>
    </w:p>
    <w:p w14:paraId="6E475412" w14:textId="77777777" w:rsidR="000E3D3C" w:rsidRDefault="000E3D3C" w:rsidP="000E3D3C">
      <w:pPr>
        <w:spacing w:before="79"/>
        <w:ind w:left="1831" w:right="1780"/>
        <w:jc w:val="center"/>
        <w:rPr>
          <w:sz w:val="28"/>
        </w:rPr>
      </w:pPr>
      <w:r>
        <w:rPr>
          <w:sz w:val="28"/>
        </w:rPr>
        <w:lastRenderedPageBreak/>
        <w:t>Southwest General PMSR/RRA Program Resident Evaluation Form</w:t>
      </w:r>
    </w:p>
    <w:p w14:paraId="41712FD9" w14:textId="77777777" w:rsidR="000E3D3C" w:rsidRDefault="000E3D3C" w:rsidP="000E3D3C">
      <w:pPr>
        <w:pStyle w:val="BodyText"/>
        <w:rPr>
          <w:sz w:val="28"/>
        </w:rPr>
      </w:pPr>
    </w:p>
    <w:p w14:paraId="2E4574AB" w14:textId="77777777" w:rsidR="000E3D3C" w:rsidRDefault="000E3D3C" w:rsidP="000E3D3C">
      <w:pPr>
        <w:ind w:left="3375" w:right="3327"/>
        <w:jc w:val="center"/>
        <w:rPr>
          <w:b/>
          <w:sz w:val="28"/>
        </w:rPr>
      </w:pPr>
      <w:r>
        <w:rPr>
          <w:b/>
          <w:sz w:val="28"/>
        </w:rPr>
        <w:t>Rotation: General Surgery</w:t>
      </w:r>
    </w:p>
    <w:p w14:paraId="39999FFC" w14:textId="77777777" w:rsidR="000E3D3C" w:rsidRDefault="000E3D3C" w:rsidP="000E3D3C">
      <w:pPr>
        <w:pStyle w:val="BodyText"/>
        <w:spacing w:before="10"/>
        <w:rPr>
          <w:b/>
          <w:sz w:val="27"/>
        </w:rPr>
      </w:pPr>
    </w:p>
    <w:p w14:paraId="559B548C" w14:textId="4241E312" w:rsidR="000E3D3C" w:rsidRDefault="000E3D3C" w:rsidP="000E3D3C">
      <w:pPr>
        <w:pStyle w:val="BodyText"/>
        <w:tabs>
          <w:tab w:val="left" w:pos="4407"/>
        </w:tabs>
        <w:ind w:left="150"/>
      </w:pPr>
      <w:r>
        <w:t>Date</w:t>
      </w:r>
      <w:r w:rsidR="002933DE">
        <w:t>s of Training</w:t>
      </w:r>
      <w:r>
        <w:t xml:space="preserve">: </w:t>
      </w:r>
      <w:r>
        <w:rPr>
          <w:w w:val="99"/>
          <w:u w:val="single"/>
        </w:rPr>
        <w:t xml:space="preserve"> </w:t>
      </w:r>
      <w:r>
        <w:rPr>
          <w:u w:val="single"/>
        </w:rPr>
        <w:tab/>
      </w:r>
      <w:r w:rsidR="002933DE">
        <w:rPr>
          <w:u w:val="single"/>
        </w:rPr>
        <w:t>___________________________</w:t>
      </w:r>
    </w:p>
    <w:p w14:paraId="43075C12" w14:textId="77777777" w:rsidR="000E3D3C" w:rsidRDefault="000E3D3C" w:rsidP="000E3D3C">
      <w:pPr>
        <w:pStyle w:val="BodyText"/>
        <w:spacing w:before="10"/>
        <w:rPr>
          <w:sz w:val="13"/>
        </w:rPr>
      </w:pPr>
    </w:p>
    <w:p w14:paraId="0C63F6E2" w14:textId="77777777" w:rsidR="000E3D3C" w:rsidRDefault="000E3D3C" w:rsidP="000E3D3C">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7202F57E" w14:textId="77777777" w:rsidR="000E3D3C" w:rsidRDefault="000E3D3C" w:rsidP="000E3D3C">
      <w:pPr>
        <w:pStyle w:val="BodyText"/>
        <w:spacing w:before="9"/>
        <w:rPr>
          <w:sz w:val="19"/>
        </w:rPr>
      </w:pPr>
    </w:p>
    <w:p w14:paraId="7690E838" w14:textId="77777777" w:rsidR="000E3D3C" w:rsidRDefault="000E3D3C" w:rsidP="000E3D3C">
      <w:pPr>
        <w:spacing w:before="95"/>
        <w:ind w:left="150"/>
        <w:rPr>
          <w:sz w:val="18"/>
        </w:rPr>
      </w:pPr>
      <w:r>
        <w:rPr>
          <w:sz w:val="18"/>
        </w:rPr>
        <w:t>Using the following scale, please rate the resident's performance level in meeting each of the competencies as listed below:</w:t>
      </w:r>
    </w:p>
    <w:p w14:paraId="30299984" w14:textId="77777777" w:rsidR="000E3D3C" w:rsidRDefault="000E3D3C" w:rsidP="000E3D3C">
      <w:pPr>
        <w:pStyle w:val="BodyText"/>
        <w:spacing w:before="11"/>
        <w:rPr>
          <w:sz w:val="27"/>
        </w:rPr>
      </w:pPr>
    </w:p>
    <w:p w14:paraId="46F32974" w14:textId="77777777" w:rsidR="000E3D3C" w:rsidRDefault="000E3D3C" w:rsidP="000E3D3C">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798A326F" w14:textId="77777777" w:rsidR="000E3D3C" w:rsidRDefault="000E3D3C" w:rsidP="000E3D3C">
      <w:pPr>
        <w:pStyle w:val="BodyText"/>
        <w:rPr>
          <w:sz w:val="18"/>
        </w:rPr>
      </w:pPr>
    </w:p>
    <w:p w14:paraId="45BDD0B9" w14:textId="77777777" w:rsidR="000E3D3C" w:rsidRDefault="000E3D3C" w:rsidP="000E3D3C">
      <w:pPr>
        <w:pStyle w:val="Heading3"/>
        <w:spacing w:before="117"/>
      </w:pPr>
    </w:p>
    <w:p w14:paraId="1DFD218D" w14:textId="77777777" w:rsidR="000E3D3C" w:rsidRDefault="000E3D3C" w:rsidP="000E3D3C">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0E3D3C" w14:paraId="7846CEF1" w14:textId="77777777" w:rsidTr="009A3D36">
        <w:trPr>
          <w:trHeight w:val="418"/>
        </w:trPr>
        <w:tc>
          <w:tcPr>
            <w:tcW w:w="8910" w:type="dxa"/>
            <w:tcBorders>
              <w:bottom w:val="single" w:sz="6" w:space="0" w:color="000000"/>
              <w:right w:val="single" w:sz="6" w:space="0" w:color="000000"/>
            </w:tcBorders>
          </w:tcPr>
          <w:p w14:paraId="12FCD79F" w14:textId="77777777" w:rsidR="000E3D3C" w:rsidRDefault="000E3D3C" w:rsidP="009A3D36">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08E8A77C" w14:textId="77777777" w:rsidR="000E3D3C" w:rsidRDefault="000E3D3C" w:rsidP="009A3D36">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606E06C7" w14:textId="77777777" w:rsidR="000E3D3C" w:rsidRDefault="000E3D3C" w:rsidP="009A3D36">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7806EC1D" w14:textId="77777777" w:rsidR="000E3D3C" w:rsidRDefault="000E3D3C" w:rsidP="009A3D36">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3C9CFCFC" w14:textId="77777777" w:rsidR="000E3D3C" w:rsidRDefault="000E3D3C" w:rsidP="009A3D36">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6DA2317A" w14:textId="77777777" w:rsidR="000E3D3C" w:rsidRDefault="000E3D3C" w:rsidP="009A3D36">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0250FEAC" w14:textId="77777777" w:rsidR="000E3D3C" w:rsidRDefault="000E3D3C" w:rsidP="009A3D36">
            <w:pPr>
              <w:pStyle w:val="TableParagraph"/>
              <w:spacing w:before="89"/>
              <w:ind w:left="119"/>
              <w:rPr>
                <w:b/>
                <w:sz w:val="24"/>
              </w:rPr>
            </w:pPr>
            <w:r>
              <w:rPr>
                <w:b/>
                <w:w w:val="99"/>
                <w:sz w:val="24"/>
              </w:rPr>
              <w:t>0</w:t>
            </w:r>
          </w:p>
        </w:tc>
      </w:tr>
      <w:tr w:rsidR="000E3D3C" w14:paraId="1DD08BB2" w14:textId="77777777" w:rsidTr="009A3D36">
        <w:trPr>
          <w:trHeight w:val="2478"/>
        </w:trPr>
        <w:tc>
          <w:tcPr>
            <w:tcW w:w="8910" w:type="dxa"/>
            <w:tcBorders>
              <w:top w:val="single" w:sz="6" w:space="0" w:color="000000"/>
              <w:bottom w:val="single" w:sz="6" w:space="0" w:color="000000"/>
              <w:right w:val="single" w:sz="6" w:space="0" w:color="000000"/>
            </w:tcBorders>
          </w:tcPr>
          <w:p w14:paraId="4F7DF82D" w14:textId="77777777" w:rsidR="000E3D3C" w:rsidRDefault="000E3D3C" w:rsidP="009A3D36">
            <w:pPr>
              <w:pStyle w:val="TableParagraph"/>
              <w:ind w:left="104" w:right="658"/>
              <w:rPr>
                <w:sz w:val="24"/>
              </w:rPr>
            </w:pPr>
            <w:r>
              <w:rPr>
                <w:sz w:val="24"/>
              </w:rPr>
              <w:t>Perform and interpret the findings of a comprehensive pre-operative medical history and physical examination, including where appropriate:</w:t>
            </w:r>
          </w:p>
          <w:p w14:paraId="2EA6B43C" w14:textId="77777777" w:rsidR="000E3D3C" w:rsidRDefault="000E3D3C" w:rsidP="000E3D3C">
            <w:pPr>
              <w:pStyle w:val="TableParagraph"/>
              <w:numPr>
                <w:ilvl w:val="0"/>
                <w:numId w:val="22"/>
              </w:numPr>
              <w:tabs>
                <w:tab w:val="left" w:pos="1904"/>
                <w:tab w:val="left" w:pos="1905"/>
              </w:tabs>
              <w:spacing w:before="2" w:line="230" w:lineRule="auto"/>
              <w:ind w:right="517" w:hanging="360"/>
              <w:rPr>
                <w:sz w:val="24"/>
              </w:rPr>
            </w:pPr>
            <w:r>
              <w:rPr>
                <w:sz w:val="24"/>
              </w:rPr>
              <w:t>Comprehensive medical history. Including chief complaint, review of systems history of present illness, social and family history.</w:t>
            </w:r>
          </w:p>
          <w:p w14:paraId="4C5D2C20" w14:textId="77777777" w:rsidR="000E3D3C" w:rsidRDefault="000E3D3C" w:rsidP="000E3D3C">
            <w:pPr>
              <w:pStyle w:val="TableParagraph"/>
              <w:numPr>
                <w:ilvl w:val="0"/>
                <w:numId w:val="22"/>
              </w:numPr>
              <w:tabs>
                <w:tab w:val="left" w:pos="1904"/>
                <w:tab w:val="left" w:pos="1905"/>
              </w:tabs>
              <w:spacing w:before="8" w:line="276" w:lineRule="exact"/>
              <w:ind w:right="331" w:hanging="360"/>
              <w:rPr>
                <w:sz w:val="24"/>
              </w:rPr>
            </w:pPr>
            <w:r>
              <w:rPr>
                <w:sz w:val="24"/>
              </w:rPr>
              <w:t>Comprehensive physical examination, including vital signs</w:t>
            </w:r>
            <w:r>
              <w:rPr>
                <w:spacing w:val="-43"/>
                <w:sz w:val="24"/>
              </w:rPr>
              <w:t xml:space="preserve"> </w:t>
            </w:r>
            <w:r>
              <w:rPr>
                <w:sz w:val="24"/>
              </w:rPr>
              <w:t>and physical examination including: HEENT, neck, chest/breast, heart, lungs, abdomen, genitourinary, rectal, extremities, and neurologic</w:t>
            </w:r>
            <w:r>
              <w:rPr>
                <w:spacing w:val="-1"/>
                <w:sz w:val="24"/>
              </w:rPr>
              <w:t xml:space="preserve"> </w:t>
            </w:r>
            <w:r>
              <w:rPr>
                <w:sz w:val="24"/>
              </w:rPr>
              <w:t>examination.</w:t>
            </w:r>
          </w:p>
        </w:tc>
        <w:tc>
          <w:tcPr>
            <w:tcW w:w="450" w:type="dxa"/>
            <w:tcBorders>
              <w:top w:val="single" w:sz="6" w:space="0" w:color="000000"/>
              <w:left w:val="single" w:sz="6" w:space="0" w:color="000000"/>
              <w:bottom w:val="single" w:sz="6" w:space="0" w:color="000000"/>
              <w:right w:val="single" w:sz="6" w:space="0" w:color="000000"/>
            </w:tcBorders>
          </w:tcPr>
          <w:p w14:paraId="2D72A8A9"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2BD177D"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3AE3D0"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D426E64"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891C546"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B49EB31" w14:textId="77777777" w:rsidR="000E3D3C" w:rsidRDefault="000E3D3C" w:rsidP="009A3D36">
            <w:pPr>
              <w:pStyle w:val="TableParagraph"/>
              <w:rPr>
                <w:rFonts w:ascii="Times New Roman"/>
              </w:rPr>
            </w:pPr>
          </w:p>
        </w:tc>
      </w:tr>
      <w:tr w:rsidR="000E3D3C" w14:paraId="787E0744" w14:textId="77777777" w:rsidTr="009A3D36">
        <w:trPr>
          <w:trHeight w:val="543"/>
        </w:trPr>
        <w:tc>
          <w:tcPr>
            <w:tcW w:w="8910" w:type="dxa"/>
            <w:tcBorders>
              <w:top w:val="single" w:sz="6" w:space="0" w:color="000000"/>
              <w:bottom w:val="single" w:sz="6" w:space="0" w:color="000000"/>
              <w:right w:val="single" w:sz="6" w:space="0" w:color="000000"/>
            </w:tcBorders>
          </w:tcPr>
          <w:p w14:paraId="648BFDC9" w14:textId="77777777" w:rsidR="000E3D3C" w:rsidRDefault="000E3D3C" w:rsidP="009A3D36">
            <w:pPr>
              <w:pStyle w:val="TableParagraph"/>
              <w:spacing w:line="268" w:lineRule="exact"/>
              <w:ind w:left="104"/>
              <w:rPr>
                <w:sz w:val="24"/>
              </w:rPr>
            </w:pPr>
            <w:r>
              <w:rPr>
                <w:sz w:val="24"/>
              </w:rPr>
              <w:t>Perform and interpret the findings of a thorough problem-focused history and</w:t>
            </w:r>
          </w:p>
          <w:p w14:paraId="6993E4DA" w14:textId="77777777" w:rsidR="000E3D3C" w:rsidRDefault="000E3D3C" w:rsidP="009A3D36">
            <w:pPr>
              <w:pStyle w:val="TableParagraph"/>
              <w:spacing w:line="256" w:lineRule="exact"/>
              <w:ind w:left="104"/>
              <w:rPr>
                <w:sz w:val="24"/>
              </w:rPr>
            </w:pPr>
            <w:r>
              <w:rPr>
                <w:sz w:val="24"/>
              </w:rPr>
              <w:t>physical exam on general surgical patients including problem focused history.</w:t>
            </w:r>
          </w:p>
        </w:tc>
        <w:tc>
          <w:tcPr>
            <w:tcW w:w="450" w:type="dxa"/>
            <w:tcBorders>
              <w:top w:val="single" w:sz="6" w:space="0" w:color="000000"/>
              <w:left w:val="single" w:sz="6" w:space="0" w:color="000000"/>
              <w:bottom w:val="single" w:sz="6" w:space="0" w:color="000000"/>
              <w:right w:val="single" w:sz="6" w:space="0" w:color="000000"/>
            </w:tcBorders>
          </w:tcPr>
          <w:p w14:paraId="69BF816B"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2D4DA3B"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AC50D01"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490DE12"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4A41202"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553BCC8" w14:textId="77777777" w:rsidR="000E3D3C" w:rsidRDefault="000E3D3C" w:rsidP="009A3D36">
            <w:pPr>
              <w:pStyle w:val="TableParagraph"/>
              <w:rPr>
                <w:rFonts w:ascii="Times New Roman"/>
              </w:rPr>
            </w:pPr>
          </w:p>
        </w:tc>
      </w:tr>
      <w:tr w:rsidR="000E3D3C" w14:paraId="6F5A054F" w14:textId="77777777" w:rsidTr="009A3D36">
        <w:trPr>
          <w:trHeight w:val="822"/>
        </w:trPr>
        <w:tc>
          <w:tcPr>
            <w:tcW w:w="8910" w:type="dxa"/>
            <w:tcBorders>
              <w:top w:val="single" w:sz="6" w:space="0" w:color="000000"/>
              <w:bottom w:val="single" w:sz="6" w:space="0" w:color="000000"/>
              <w:right w:val="single" w:sz="6" w:space="0" w:color="000000"/>
            </w:tcBorders>
          </w:tcPr>
          <w:p w14:paraId="15E9A7E7" w14:textId="77777777" w:rsidR="000E3D3C" w:rsidRDefault="000E3D3C" w:rsidP="009A3D36">
            <w:pPr>
              <w:pStyle w:val="TableParagraph"/>
              <w:spacing w:line="270" w:lineRule="exact"/>
              <w:ind w:left="104"/>
              <w:rPr>
                <w:sz w:val="24"/>
              </w:rPr>
            </w:pPr>
            <w:r>
              <w:rPr>
                <w:sz w:val="24"/>
              </w:rPr>
              <w:t>Recognize the need for, and the appropriate ordering and interpretation of</w:t>
            </w:r>
          </w:p>
          <w:p w14:paraId="3FDB077C" w14:textId="77777777" w:rsidR="000E3D3C" w:rsidRDefault="000E3D3C" w:rsidP="009A3D36">
            <w:pPr>
              <w:pStyle w:val="TableParagraph"/>
              <w:spacing w:line="270" w:lineRule="atLeast"/>
              <w:ind w:left="104" w:right="444"/>
              <w:rPr>
                <w:sz w:val="24"/>
              </w:rPr>
            </w:pPr>
            <w:r>
              <w:rPr>
                <w:sz w:val="24"/>
              </w:rPr>
              <w:t>additional diagnostic studies, including EKGs, medical imaging, and laboratory studies.</w:t>
            </w:r>
          </w:p>
        </w:tc>
        <w:tc>
          <w:tcPr>
            <w:tcW w:w="450" w:type="dxa"/>
            <w:tcBorders>
              <w:top w:val="single" w:sz="6" w:space="0" w:color="000000"/>
              <w:left w:val="single" w:sz="6" w:space="0" w:color="000000"/>
              <w:bottom w:val="single" w:sz="6" w:space="0" w:color="000000"/>
              <w:right w:val="single" w:sz="6" w:space="0" w:color="000000"/>
            </w:tcBorders>
          </w:tcPr>
          <w:p w14:paraId="50BAED39"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E2B80FF"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6006F95"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9C582C4"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93678A9"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19BFD4F9" w14:textId="77777777" w:rsidR="000E3D3C" w:rsidRDefault="000E3D3C" w:rsidP="009A3D36">
            <w:pPr>
              <w:pStyle w:val="TableParagraph"/>
              <w:rPr>
                <w:rFonts w:ascii="Times New Roman"/>
              </w:rPr>
            </w:pPr>
          </w:p>
        </w:tc>
      </w:tr>
      <w:tr w:rsidR="000E3D3C" w14:paraId="626974AF" w14:textId="77777777" w:rsidTr="009A3D36">
        <w:trPr>
          <w:trHeight w:val="823"/>
        </w:trPr>
        <w:tc>
          <w:tcPr>
            <w:tcW w:w="8910" w:type="dxa"/>
            <w:tcBorders>
              <w:top w:val="single" w:sz="6" w:space="0" w:color="000000"/>
              <w:bottom w:val="single" w:sz="6" w:space="0" w:color="000000"/>
              <w:right w:val="single" w:sz="6" w:space="0" w:color="000000"/>
            </w:tcBorders>
          </w:tcPr>
          <w:p w14:paraId="6B8A9205" w14:textId="77777777" w:rsidR="000E3D3C" w:rsidRDefault="000E3D3C" w:rsidP="009A3D36">
            <w:pPr>
              <w:pStyle w:val="TableParagraph"/>
              <w:spacing w:line="271" w:lineRule="exact"/>
              <w:ind w:left="104"/>
              <w:rPr>
                <w:sz w:val="24"/>
              </w:rPr>
            </w:pPr>
            <w:r>
              <w:rPr>
                <w:sz w:val="24"/>
              </w:rPr>
              <w:t>Demonstrate appropriate pharmacologic management of surgical patients</w:t>
            </w:r>
          </w:p>
          <w:p w14:paraId="3E10C06E" w14:textId="77777777" w:rsidR="000E3D3C" w:rsidRDefault="000E3D3C" w:rsidP="009A3D36">
            <w:pPr>
              <w:pStyle w:val="TableParagraph"/>
              <w:spacing w:line="270" w:lineRule="atLeast"/>
              <w:ind w:left="104" w:right="324"/>
              <w:rPr>
                <w:sz w:val="24"/>
              </w:rPr>
            </w:pPr>
            <w:r>
              <w:rPr>
                <w:sz w:val="24"/>
              </w:rPr>
              <w:t>including the proper ordering of medications, being fully cognitive of indications, 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23B3041E"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5B1C9AB"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09265A3"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B51E0BF"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280AFB"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0E3A01F3" w14:textId="77777777" w:rsidR="000E3D3C" w:rsidRDefault="000E3D3C" w:rsidP="009A3D36">
            <w:pPr>
              <w:pStyle w:val="TableParagraph"/>
              <w:rPr>
                <w:rFonts w:ascii="Times New Roman"/>
              </w:rPr>
            </w:pPr>
          </w:p>
        </w:tc>
      </w:tr>
      <w:tr w:rsidR="000E3D3C" w14:paraId="14E9D0BA" w14:textId="77777777" w:rsidTr="009A3D36">
        <w:trPr>
          <w:trHeight w:val="822"/>
        </w:trPr>
        <w:tc>
          <w:tcPr>
            <w:tcW w:w="8910" w:type="dxa"/>
            <w:tcBorders>
              <w:top w:val="single" w:sz="6" w:space="0" w:color="000000"/>
              <w:bottom w:val="single" w:sz="6" w:space="0" w:color="000000"/>
              <w:right w:val="single" w:sz="6" w:space="0" w:color="000000"/>
            </w:tcBorders>
          </w:tcPr>
          <w:p w14:paraId="02AE3A44" w14:textId="77777777" w:rsidR="000E3D3C" w:rsidRDefault="000E3D3C" w:rsidP="009A3D36">
            <w:pPr>
              <w:pStyle w:val="TableParagraph"/>
              <w:ind w:left="104" w:right="111"/>
              <w:rPr>
                <w:sz w:val="24"/>
              </w:rPr>
            </w:pPr>
            <w:r>
              <w:rPr>
                <w:sz w:val="24"/>
              </w:rPr>
              <w:t>Demonstrate proficiency in principles of surgery, including suturing techniques, a traumatic tissue handling, and instrumentation, especially as it pertains to general</w:t>
            </w:r>
          </w:p>
          <w:p w14:paraId="70FDEA43" w14:textId="77777777" w:rsidR="000E3D3C" w:rsidRDefault="000E3D3C" w:rsidP="009A3D36">
            <w:pPr>
              <w:pStyle w:val="TableParagraph"/>
              <w:spacing w:line="256" w:lineRule="exact"/>
              <w:ind w:left="104"/>
              <w:rPr>
                <w:sz w:val="24"/>
              </w:rPr>
            </w:pPr>
            <w:r>
              <w:rPr>
                <w:sz w:val="24"/>
              </w:rPr>
              <w:t>surgery.</w:t>
            </w:r>
          </w:p>
        </w:tc>
        <w:tc>
          <w:tcPr>
            <w:tcW w:w="450" w:type="dxa"/>
            <w:tcBorders>
              <w:top w:val="single" w:sz="6" w:space="0" w:color="000000"/>
              <w:left w:val="single" w:sz="6" w:space="0" w:color="000000"/>
              <w:bottom w:val="single" w:sz="6" w:space="0" w:color="000000"/>
              <w:right w:val="single" w:sz="6" w:space="0" w:color="000000"/>
            </w:tcBorders>
          </w:tcPr>
          <w:p w14:paraId="581108F2"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0911F61"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A6DA28D"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B020504"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78745CA"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1B8D4055" w14:textId="77777777" w:rsidR="000E3D3C" w:rsidRDefault="000E3D3C" w:rsidP="009A3D36">
            <w:pPr>
              <w:pStyle w:val="TableParagraph"/>
              <w:rPr>
                <w:rFonts w:ascii="Times New Roman"/>
              </w:rPr>
            </w:pPr>
          </w:p>
        </w:tc>
      </w:tr>
      <w:tr w:rsidR="000E3D3C" w14:paraId="2A86F72E" w14:textId="77777777" w:rsidTr="009A3D36">
        <w:trPr>
          <w:trHeight w:val="546"/>
        </w:trPr>
        <w:tc>
          <w:tcPr>
            <w:tcW w:w="8910" w:type="dxa"/>
            <w:tcBorders>
              <w:top w:val="single" w:sz="6" w:space="0" w:color="000000"/>
              <w:bottom w:val="single" w:sz="6" w:space="0" w:color="000000"/>
              <w:right w:val="single" w:sz="6" w:space="0" w:color="000000"/>
            </w:tcBorders>
          </w:tcPr>
          <w:p w14:paraId="68F92CDC" w14:textId="77777777" w:rsidR="000E3D3C" w:rsidRDefault="000E3D3C" w:rsidP="009A3D36">
            <w:pPr>
              <w:pStyle w:val="TableParagraph"/>
              <w:spacing w:line="270" w:lineRule="exact"/>
              <w:ind w:left="104"/>
              <w:rPr>
                <w:sz w:val="24"/>
              </w:rPr>
            </w:pPr>
            <w:r>
              <w:rPr>
                <w:sz w:val="24"/>
              </w:rPr>
              <w:t>Demonstrate</w:t>
            </w:r>
            <w:r>
              <w:rPr>
                <w:spacing w:val="-9"/>
                <w:sz w:val="24"/>
              </w:rPr>
              <w:t xml:space="preserve"> </w:t>
            </w:r>
            <w:r>
              <w:rPr>
                <w:sz w:val="24"/>
              </w:rPr>
              <w:t>understanding</w:t>
            </w:r>
            <w:r>
              <w:rPr>
                <w:spacing w:val="-9"/>
                <w:sz w:val="24"/>
              </w:rPr>
              <w:t xml:space="preserve"> </w:t>
            </w:r>
            <w:r>
              <w:rPr>
                <w:sz w:val="24"/>
              </w:rPr>
              <w:t>of</w:t>
            </w:r>
            <w:r>
              <w:rPr>
                <w:spacing w:val="-7"/>
                <w:sz w:val="24"/>
              </w:rPr>
              <w:t xml:space="preserve"> </w:t>
            </w:r>
            <w:r>
              <w:rPr>
                <w:sz w:val="24"/>
              </w:rPr>
              <w:t>perioperative</w:t>
            </w:r>
            <w:r>
              <w:rPr>
                <w:spacing w:val="-8"/>
                <w:sz w:val="24"/>
              </w:rPr>
              <w:t xml:space="preserve"> </w:t>
            </w:r>
            <w:r>
              <w:rPr>
                <w:sz w:val="24"/>
              </w:rPr>
              <w:t>management</w:t>
            </w:r>
            <w:r>
              <w:rPr>
                <w:spacing w:val="-9"/>
                <w:sz w:val="24"/>
              </w:rPr>
              <w:t xml:space="preserve"> </w:t>
            </w:r>
            <w:r>
              <w:rPr>
                <w:sz w:val="24"/>
              </w:rPr>
              <w:t>including</w:t>
            </w:r>
            <w:r>
              <w:rPr>
                <w:spacing w:val="-8"/>
                <w:sz w:val="24"/>
              </w:rPr>
              <w:t xml:space="preserve"> </w:t>
            </w:r>
            <w:r>
              <w:rPr>
                <w:sz w:val="24"/>
              </w:rPr>
              <w:t>fluid</w:t>
            </w:r>
            <w:r>
              <w:rPr>
                <w:spacing w:val="-9"/>
                <w:sz w:val="24"/>
              </w:rPr>
              <w:t xml:space="preserve"> </w:t>
            </w:r>
            <w:r>
              <w:rPr>
                <w:sz w:val="24"/>
              </w:rPr>
              <w:t>and</w:t>
            </w:r>
          </w:p>
          <w:p w14:paraId="3A3AE417" w14:textId="77777777" w:rsidR="000E3D3C" w:rsidRDefault="000E3D3C" w:rsidP="009A3D36">
            <w:pPr>
              <w:pStyle w:val="TableParagraph"/>
              <w:spacing w:line="256" w:lineRule="exact"/>
              <w:ind w:left="104"/>
              <w:rPr>
                <w:sz w:val="24"/>
              </w:rPr>
            </w:pPr>
            <w:r>
              <w:rPr>
                <w:sz w:val="24"/>
              </w:rPr>
              <w:t>electrolyte balance, pain management and blood and/or component</w:t>
            </w:r>
            <w:r>
              <w:rPr>
                <w:spacing w:val="-27"/>
                <w:sz w:val="24"/>
              </w:rPr>
              <w:t xml:space="preserve"> </w:t>
            </w:r>
            <w:r>
              <w:rPr>
                <w:sz w:val="24"/>
              </w:rPr>
              <w:t>therapy.</w:t>
            </w:r>
          </w:p>
        </w:tc>
        <w:tc>
          <w:tcPr>
            <w:tcW w:w="450" w:type="dxa"/>
            <w:tcBorders>
              <w:top w:val="single" w:sz="6" w:space="0" w:color="000000"/>
              <w:left w:val="single" w:sz="6" w:space="0" w:color="000000"/>
              <w:bottom w:val="single" w:sz="6" w:space="0" w:color="000000"/>
              <w:right w:val="single" w:sz="6" w:space="0" w:color="000000"/>
            </w:tcBorders>
          </w:tcPr>
          <w:p w14:paraId="004D1CFA"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95D5566"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CA1F4D5"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C3A823E"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BA36FE6"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8088944" w14:textId="77777777" w:rsidR="000E3D3C" w:rsidRDefault="000E3D3C" w:rsidP="009A3D36">
            <w:pPr>
              <w:pStyle w:val="TableParagraph"/>
              <w:rPr>
                <w:rFonts w:ascii="Times New Roman"/>
              </w:rPr>
            </w:pPr>
          </w:p>
        </w:tc>
      </w:tr>
      <w:tr w:rsidR="000E3D3C" w14:paraId="1C96BB0B" w14:textId="77777777" w:rsidTr="009A3D36">
        <w:trPr>
          <w:trHeight w:val="547"/>
        </w:trPr>
        <w:tc>
          <w:tcPr>
            <w:tcW w:w="8910" w:type="dxa"/>
            <w:tcBorders>
              <w:top w:val="single" w:sz="6" w:space="0" w:color="000000"/>
              <w:bottom w:val="single" w:sz="6" w:space="0" w:color="000000"/>
              <w:right w:val="single" w:sz="6" w:space="0" w:color="000000"/>
            </w:tcBorders>
          </w:tcPr>
          <w:p w14:paraId="16C574C2" w14:textId="77777777" w:rsidR="000E3D3C" w:rsidRDefault="000E3D3C" w:rsidP="009A3D36">
            <w:pPr>
              <w:pStyle w:val="TableParagraph"/>
              <w:spacing w:line="271" w:lineRule="exact"/>
              <w:ind w:left="104"/>
              <w:rPr>
                <w:sz w:val="24"/>
              </w:rPr>
            </w:pPr>
            <w:r>
              <w:rPr>
                <w:sz w:val="24"/>
              </w:rPr>
              <w:t>Demonstrate knowledge of the indications and contraindications for common</w:t>
            </w:r>
          </w:p>
          <w:p w14:paraId="301CF02C" w14:textId="77777777" w:rsidR="000E3D3C" w:rsidRDefault="000E3D3C" w:rsidP="009A3D36">
            <w:pPr>
              <w:pStyle w:val="TableParagraph"/>
              <w:spacing w:line="256" w:lineRule="exact"/>
              <w:ind w:left="104"/>
              <w:rPr>
                <w:sz w:val="24"/>
              </w:rPr>
            </w:pPr>
            <w:r>
              <w:rPr>
                <w:sz w:val="24"/>
              </w:rPr>
              <w:t>general surgical procedure.</w:t>
            </w:r>
          </w:p>
        </w:tc>
        <w:tc>
          <w:tcPr>
            <w:tcW w:w="450" w:type="dxa"/>
            <w:tcBorders>
              <w:top w:val="single" w:sz="6" w:space="0" w:color="000000"/>
              <w:left w:val="single" w:sz="6" w:space="0" w:color="000000"/>
              <w:bottom w:val="single" w:sz="6" w:space="0" w:color="000000"/>
              <w:right w:val="single" w:sz="6" w:space="0" w:color="000000"/>
            </w:tcBorders>
          </w:tcPr>
          <w:p w14:paraId="61369C94"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721B661"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35E6E32"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8B64E87"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4EF6D22"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03A6DE5" w14:textId="77777777" w:rsidR="000E3D3C" w:rsidRDefault="000E3D3C" w:rsidP="009A3D36">
            <w:pPr>
              <w:pStyle w:val="TableParagraph"/>
              <w:rPr>
                <w:rFonts w:ascii="Times New Roman"/>
              </w:rPr>
            </w:pPr>
          </w:p>
        </w:tc>
      </w:tr>
      <w:tr w:rsidR="000E3D3C" w14:paraId="517F15B7" w14:textId="77777777" w:rsidTr="009A3D36">
        <w:trPr>
          <w:trHeight w:val="1432"/>
        </w:trPr>
        <w:tc>
          <w:tcPr>
            <w:tcW w:w="8910" w:type="dxa"/>
            <w:tcBorders>
              <w:top w:val="single" w:sz="6" w:space="0" w:color="000000"/>
              <w:right w:val="single" w:sz="6" w:space="0" w:color="000000"/>
            </w:tcBorders>
          </w:tcPr>
          <w:p w14:paraId="5D924819" w14:textId="77777777" w:rsidR="000E3D3C" w:rsidRDefault="000E3D3C" w:rsidP="009A3D36">
            <w:pPr>
              <w:pStyle w:val="TableParagraph"/>
              <w:ind w:left="104" w:right="378"/>
              <w:rPr>
                <w:sz w:val="24"/>
              </w:rPr>
            </w:pPr>
            <w:r>
              <w:rPr>
                <w:sz w:val="24"/>
              </w:rPr>
              <w:t>Demonstrate knowledge of the pathophysiology and clinical epidemiology of common medical conditions that impact the care of the surgical patient such as vascular disorders (peripheral, cardiac and cerebrovascular atherosclerotic vessel disease), diabetes mellitus, heart failure, respiratory disorders, gastrointestinal disorders, neurologic disorders.</w:t>
            </w:r>
          </w:p>
        </w:tc>
        <w:tc>
          <w:tcPr>
            <w:tcW w:w="450" w:type="dxa"/>
            <w:tcBorders>
              <w:top w:val="single" w:sz="6" w:space="0" w:color="000000"/>
              <w:left w:val="single" w:sz="6" w:space="0" w:color="000000"/>
              <w:right w:val="single" w:sz="6" w:space="0" w:color="000000"/>
            </w:tcBorders>
          </w:tcPr>
          <w:p w14:paraId="4FE4BC46"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1517B76D"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49E49CF3"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6265F3A3"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7C409A7D"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tcBorders>
          </w:tcPr>
          <w:p w14:paraId="5573AB4A" w14:textId="77777777" w:rsidR="000E3D3C" w:rsidRDefault="000E3D3C" w:rsidP="009A3D36">
            <w:pPr>
              <w:pStyle w:val="TableParagraph"/>
              <w:rPr>
                <w:rFonts w:ascii="Times New Roman"/>
              </w:rPr>
            </w:pPr>
          </w:p>
        </w:tc>
      </w:tr>
    </w:tbl>
    <w:p w14:paraId="1370F389" w14:textId="77777777" w:rsidR="000E3D3C" w:rsidRDefault="000E3D3C" w:rsidP="000E3D3C">
      <w:pPr>
        <w:rPr>
          <w:rFonts w:ascii="Times New Roman"/>
        </w:rPr>
        <w:sectPr w:rsidR="000E3D3C">
          <w:pgSz w:w="12240" w:h="15840"/>
          <w:pgMar w:top="1360" w:right="240" w:bottom="940" w:left="480" w:header="0" w:footer="667" w:gutter="0"/>
          <w:cols w:space="720"/>
        </w:sect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0E3D3C" w14:paraId="47E1C00A" w14:textId="77777777" w:rsidTr="009A3D36">
        <w:trPr>
          <w:trHeight w:val="417"/>
        </w:trPr>
        <w:tc>
          <w:tcPr>
            <w:tcW w:w="8910" w:type="dxa"/>
            <w:tcBorders>
              <w:bottom w:val="single" w:sz="6" w:space="0" w:color="000000"/>
              <w:right w:val="single" w:sz="6" w:space="0" w:color="000000"/>
            </w:tcBorders>
          </w:tcPr>
          <w:p w14:paraId="6F3B9161" w14:textId="77777777" w:rsidR="000E3D3C" w:rsidRDefault="000E3D3C" w:rsidP="009A3D36">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5B45226F" w14:textId="77777777" w:rsidR="000E3D3C" w:rsidRDefault="000E3D3C" w:rsidP="009A3D36">
            <w:pPr>
              <w:pStyle w:val="TableParagraph"/>
              <w:spacing w:before="84"/>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0646E142" w14:textId="77777777" w:rsidR="000E3D3C" w:rsidRDefault="000E3D3C" w:rsidP="009A3D36">
            <w:pPr>
              <w:pStyle w:val="TableParagraph"/>
              <w:spacing w:before="84"/>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683C47CA" w14:textId="77777777" w:rsidR="000E3D3C" w:rsidRDefault="000E3D3C" w:rsidP="009A3D36">
            <w:pPr>
              <w:pStyle w:val="TableParagraph"/>
              <w:spacing w:before="84"/>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6B9AEDAB" w14:textId="77777777" w:rsidR="000E3D3C" w:rsidRDefault="000E3D3C" w:rsidP="009A3D36">
            <w:pPr>
              <w:pStyle w:val="TableParagraph"/>
              <w:spacing w:before="84"/>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319C986E" w14:textId="77777777" w:rsidR="000E3D3C" w:rsidRDefault="000E3D3C" w:rsidP="009A3D36">
            <w:pPr>
              <w:pStyle w:val="TableParagraph"/>
              <w:spacing w:before="84"/>
              <w:ind w:left="119"/>
              <w:rPr>
                <w:b/>
                <w:sz w:val="24"/>
              </w:rPr>
            </w:pPr>
            <w:r>
              <w:rPr>
                <w:b/>
                <w:w w:val="99"/>
                <w:sz w:val="24"/>
              </w:rPr>
              <w:t>1</w:t>
            </w:r>
          </w:p>
        </w:tc>
        <w:tc>
          <w:tcPr>
            <w:tcW w:w="360" w:type="dxa"/>
            <w:tcBorders>
              <w:left w:val="single" w:sz="6" w:space="0" w:color="000000"/>
              <w:bottom w:val="single" w:sz="8" w:space="0" w:color="000000"/>
            </w:tcBorders>
          </w:tcPr>
          <w:p w14:paraId="5F908F99" w14:textId="77777777" w:rsidR="000E3D3C" w:rsidRDefault="000E3D3C" w:rsidP="009A3D36">
            <w:pPr>
              <w:pStyle w:val="TableParagraph"/>
              <w:spacing w:before="84"/>
              <w:ind w:left="119"/>
              <w:rPr>
                <w:b/>
                <w:sz w:val="24"/>
              </w:rPr>
            </w:pPr>
            <w:r>
              <w:rPr>
                <w:b/>
                <w:w w:val="99"/>
                <w:sz w:val="24"/>
              </w:rPr>
              <w:t>0</w:t>
            </w:r>
          </w:p>
        </w:tc>
      </w:tr>
      <w:tr w:rsidR="000E3D3C" w14:paraId="25B04C8E" w14:textId="77777777" w:rsidTr="009A3D36">
        <w:trPr>
          <w:trHeight w:val="415"/>
        </w:trPr>
        <w:tc>
          <w:tcPr>
            <w:tcW w:w="8910" w:type="dxa"/>
            <w:tcBorders>
              <w:top w:val="single" w:sz="6" w:space="0" w:color="000000"/>
              <w:bottom w:val="single" w:sz="6" w:space="0" w:color="000000"/>
              <w:right w:val="single" w:sz="6" w:space="0" w:color="000000"/>
            </w:tcBorders>
          </w:tcPr>
          <w:p w14:paraId="3A912935" w14:textId="77777777" w:rsidR="000E3D3C" w:rsidRDefault="000E3D3C" w:rsidP="009A3D36">
            <w:pPr>
              <w:pStyle w:val="TableParagraph"/>
              <w:spacing w:before="34"/>
              <w:ind w:left="104"/>
              <w:rPr>
                <w:sz w:val="24"/>
              </w:rPr>
            </w:pPr>
            <w:r>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6DE6AD78"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599BEEB"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63E0D9F"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59D54D9"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FCCB244"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6ADFC5B3" w14:textId="77777777" w:rsidR="000E3D3C" w:rsidRDefault="000E3D3C" w:rsidP="009A3D36">
            <w:pPr>
              <w:pStyle w:val="TableParagraph"/>
              <w:rPr>
                <w:rFonts w:ascii="Times New Roman"/>
              </w:rPr>
            </w:pPr>
          </w:p>
        </w:tc>
      </w:tr>
      <w:tr w:rsidR="000E3D3C" w14:paraId="43E2D764" w14:textId="77777777" w:rsidTr="009A3D36">
        <w:trPr>
          <w:trHeight w:val="414"/>
        </w:trPr>
        <w:tc>
          <w:tcPr>
            <w:tcW w:w="8910" w:type="dxa"/>
            <w:tcBorders>
              <w:top w:val="single" w:sz="6" w:space="0" w:color="000000"/>
              <w:bottom w:val="single" w:sz="6" w:space="0" w:color="000000"/>
              <w:right w:val="single" w:sz="6" w:space="0" w:color="000000"/>
            </w:tcBorders>
          </w:tcPr>
          <w:p w14:paraId="7775A60B" w14:textId="77777777" w:rsidR="000E3D3C" w:rsidRDefault="000E3D3C" w:rsidP="009A3D36">
            <w:pPr>
              <w:pStyle w:val="TableParagraph"/>
              <w:spacing w:before="78"/>
              <w:ind w:left="104"/>
              <w:rPr>
                <w:sz w:val="24"/>
              </w:rPr>
            </w:pPr>
            <w:r>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776FF89E"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DA1B2B9"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F521748"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B540836"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1CBDE68"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51FE6B7" w14:textId="77777777" w:rsidR="000E3D3C" w:rsidRDefault="000E3D3C" w:rsidP="009A3D36">
            <w:pPr>
              <w:pStyle w:val="TableParagraph"/>
              <w:rPr>
                <w:rFonts w:ascii="Times New Roman"/>
              </w:rPr>
            </w:pPr>
          </w:p>
        </w:tc>
      </w:tr>
      <w:tr w:rsidR="000E3D3C" w14:paraId="5556D063" w14:textId="77777777" w:rsidTr="009A3D36">
        <w:trPr>
          <w:trHeight w:val="547"/>
        </w:trPr>
        <w:tc>
          <w:tcPr>
            <w:tcW w:w="8910" w:type="dxa"/>
            <w:tcBorders>
              <w:top w:val="single" w:sz="6" w:space="0" w:color="000000"/>
              <w:bottom w:val="single" w:sz="6" w:space="0" w:color="000000"/>
              <w:right w:val="single" w:sz="6" w:space="0" w:color="000000"/>
            </w:tcBorders>
          </w:tcPr>
          <w:p w14:paraId="706DFA28" w14:textId="77777777" w:rsidR="000E3D3C" w:rsidRDefault="000E3D3C" w:rsidP="009A3D36">
            <w:pPr>
              <w:pStyle w:val="TableParagraph"/>
              <w:spacing w:line="266" w:lineRule="exact"/>
              <w:ind w:left="104"/>
              <w:rPr>
                <w:sz w:val="24"/>
              </w:rPr>
            </w:pPr>
            <w:r>
              <w:rPr>
                <w:sz w:val="24"/>
              </w:rPr>
              <w:t>Maintains appropriate medical records and understands medical-legal</w:t>
            </w:r>
          </w:p>
          <w:p w14:paraId="4622C0C6" w14:textId="77777777" w:rsidR="000E3D3C" w:rsidRDefault="000E3D3C" w:rsidP="009A3D36">
            <w:pPr>
              <w:pStyle w:val="TableParagraph"/>
              <w:spacing w:line="262" w:lineRule="exact"/>
              <w:ind w:left="104"/>
              <w:rPr>
                <w:sz w:val="24"/>
              </w:rPr>
            </w:pPr>
            <w:r>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3E4A49AA"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2F8E183"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F047DD"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D01CAFD"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8D546B8"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3906CF98" w14:textId="77777777" w:rsidR="000E3D3C" w:rsidRDefault="000E3D3C" w:rsidP="009A3D36">
            <w:pPr>
              <w:pStyle w:val="TableParagraph"/>
              <w:rPr>
                <w:rFonts w:ascii="Times New Roman"/>
              </w:rPr>
            </w:pPr>
          </w:p>
        </w:tc>
      </w:tr>
      <w:tr w:rsidR="000E3D3C" w14:paraId="093FA4B5" w14:textId="77777777" w:rsidTr="009A3D36">
        <w:trPr>
          <w:trHeight w:val="826"/>
        </w:trPr>
        <w:tc>
          <w:tcPr>
            <w:tcW w:w="8910" w:type="dxa"/>
            <w:tcBorders>
              <w:top w:val="single" w:sz="6" w:space="0" w:color="000000"/>
              <w:right w:val="single" w:sz="6" w:space="0" w:color="000000"/>
            </w:tcBorders>
          </w:tcPr>
          <w:p w14:paraId="7E853B74" w14:textId="77777777" w:rsidR="000E3D3C" w:rsidRDefault="000E3D3C" w:rsidP="009A3D36">
            <w:pPr>
              <w:pStyle w:val="TableParagraph"/>
              <w:ind w:left="104" w:right="724"/>
              <w:rPr>
                <w:sz w:val="24"/>
              </w:rPr>
            </w:pPr>
            <w:r>
              <w:rPr>
                <w:sz w:val="24"/>
              </w:rPr>
              <w:t>Be professionally inquisitive to enhance professional knowledge and clinical practice. Reads, interprets, critically examines, and presents medical and</w:t>
            </w:r>
          </w:p>
          <w:p w14:paraId="5846DB02" w14:textId="77777777" w:rsidR="000E3D3C" w:rsidRDefault="000E3D3C" w:rsidP="009A3D36">
            <w:pPr>
              <w:pStyle w:val="TableParagraph"/>
              <w:spacing w:line="266" w:lineRule="exact"/>
              <w:ind w:left="104"/>
              <w:rPr>
                <w:sz w:val="24"/>
              </w:rPr>
            </w:pPr>
            <w:r>
              <w:rPr>
                <w:sz w:val="24"/>
              </w:rPr>
              <w:t>scientific literature.</w:t>
            </w:r>
          </w:p>
        </w:tc>
        <w:tc>
          <w:tcPr>
            <w:tcW w:w="450" w:type="dxa"/>
            <w:tcBorders>
              <w:top w:val="single" w:sz="6" w:space="0" w:color="000000"/>
              <w:left w:val="single" w:sz="6" w:space="0" w:color="000000"/>
              <w:right w:val="single" w:sz="6" w:space="0" w:color="000000"/>
            </w:tcBorders>
          </w:tcPr>
          <w:p w14:paraId="314CBDF5" w14:textId="77777777" w:rsidR="000E3D3C" w:rsidRDefault="000E3D3C" w:rsidP="009A3D36">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68203EDC"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38187C7A"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1E6C2625"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36001A68" w14:textId="77777777" w:rsidR="000E3D3C" w:rsidRDefault="000E3D3C" w:rsidP="009A3D36">
            <w:pPr>
              <w:pStyle w:val="TableParagraph"/>
              <w:rPr>
                <w:rFonts w:ascii="Times New Roman"/>
              </w:rPr>
            </w:pPr>
          </w:p>
        </w:tc>
        <w:tc>
          <w:tcPr>
            <w:tcW w:w="360" w:type="dxa"/>
            <w:tcBorders>
              <w:top w:val="single" w:sz="8" w:space="0" w:color="000000"/>
              <w:left w:val="single" w:sz="6" w:space="0" w:color="000000"/>
            </w:tcBorders>
          </w:tcPr>
          <w:p w14:paraId="3D01CDC4" w14:textId="77777777" w:rsidR="000E3D3C" w:rsidRDefault="000E3D3C" w:rsidP="009A3D36">
            <w:pPr>
              <w:pStyle w:val="TableParagraph"/>
              <w:rPr>
                <w:rFonts w:ascii="Times New Roman"/>
              </w:rPr>
            </w:pPr>
          </w:p>
        </w:tc>
      </w:tr>
    </w:tbl>
    <w:p w14:paraId="699E78B0" w14:textId="77777777" w:rsidR="000E3D3C" w:rsidRDefault="000E3D3C" w:rsidP="000E3D3C">
      <w:pPr>
        <w:pStyle w:val="BodyText"/>
        <w:rPr>
          <w:sz w:val="20"/>
        </w:rPr>
      </w:pPr>
    </w:p>
    <w:p w14:paraId="7F88D5F8" w14:textId="77777777" w:rsidR="000E3D3C" w:rsidRDefault="000E3D3C" w:rsidP="000E3D3C">
      <w:pPr>
        <w:pStyle w:val="BodyText"/>
        <w:rPr>
          <w:sz w:val="20"/>
        </w:rPr>
      </w:pPr>
    </w:p>
    <w:p w14:paraId="3F8589B9" w14:textId="77777777" w:rsidR="000E3D3C" w:rsidRDefault="000E3D3C" w:rsidP="000E3D3C">
      <w:pPr>
        <w:pStyle w:val="BodyText"/>
        <w:rPr>
          <w:sz w:val="20"/>
        </w:rPr>
      </w:pPr>
    </w:p>
    <w:p w14:paraId="17E4DDAD" w14:textId="77777777" w:rsidR="002933DE" w:rsidRPr="002933DE" w:rsidRDefault="002933DE" w:rsidP="002933DE">
      <w:pPr>
        <w:widowControl/>
        <w:autoSpaceDE/>
        <w:autoSpaceDN/>
        <w:spacing w:after="160"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Signatures:</w:t>
      </w:r>
    </w:p>
    <w:p w14:paraId="421901AD"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54622B29"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551EA3BA"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Rotation Faculty/Coordinator</w:t>
      </w:r>
    </w:p>
    <w:p w14:paraId="137BFCA0" w14:textId="77777777" w:rsidR="002933DE" w:rsidRPr="002933DE" w:rsidRDefault="002933DE" w:rsidP="002933DE">
      <w:pPr>
        <w:widowControl/>
        <w:autoSpaceDE/>
        <w:autoSpaceDN/>
        <w:spacing w:after="160" w:line="276" w:lineRule="auto"/>
        <w:rPr>
          <w:rFonts w:ascii="Aptos" w:eastAsia="Aptos" w:hAnsi="Aptos" w:cs="Times New Roman"/>
          <w:kern w:val="2"/>
          <w:sz w:val="24"/>
          <w:szCs w:val="24"/>
          <w14:ligatures w14:val="standardContextual"/>
        </w:rPr>
      </w:pPr>
    </w:p>
    <w:p w14:paraId="169748B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44CE407E"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Resident</w:t>
      </w:r>
    </w:p>
    <w:p w14:paraId="378D06B4"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3846F49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15213BF7"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___________________________________________________ Date: ___________________________</w:t>
      </w:r>
    </w:p>
    <w:p w14:paraId="37062BA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r w:rsidRPr="002933DE">
        <w:rPr>
          <w:rFonts w:ascii="Aptos" w:eastAsia="Aptos" w:hAnsi="Aptos" w:cs="Times New Roman"/>
          <w:kern w:val="2"/>
          <w:sz w:val="24"/>
          <w:szCs w:val="24"/>
          <w14:ligatures w14:val="standardContextual"/>
        </w:rPr>
        <w:t>Residency Program Director</w:t>
      </w:r>
    </w:p>
    <w:p w14:paraId="02C6677D"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107CDF82"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21974171" w14:textId="77777777" w:rsidR="002933DE" w:rsidRPr="002933DE" w:rsidRDefault="002933DE" w:rsidP="002933DE">
      <w:pPr>
        <w:widowControl/>
        <w:autoSpaceDE/>
        <w:autoSpaceDN/>
        <w:spacing w:line="276" w:lineRule="auto"/>
        <w:rPr>
          <w:rFonts w:ascii="Aptos" w:eastAsia="Aptos" w:hAnsi="Aptos" w:cs="Times New Roman"/>
          <w:kern w:val="2"/>
          <w:sz w:val="24"/>
          <w:szCs w:val="24"/>
          <w14:ligatures w14:val="standardContextual"/>
        </w:rPr>
      </w:pPr>
    </w:p>
    <w:p w14:paraId="42B653E8" w14:textId="77777777" w:rsidR="002933DE" w:rsidRPr="002933DE" w:rsidRDefault="002933DE" w:rsidP="002933DE">
      <w:pPr>
        <w:widowControl/>
        <w:autoSpaceDE/>
        <w:autoSpaceDN/>
        <w:spacing w:line="276" w:lineRule="auto"/>
        <w:rPr>
          <w:rFonts w:ascii="Aptos" w:eastAsia="Aptos" w:hAnsi="Aptos" w:cs="Times New Roman"/>
          <w:b/>
          <w:bCs/>
          <w:kern w:val="2"/>
          <w:sz w:val="24"/>
          <w:szCs w:val="24"/>
          <w14:ligatures w14:val="standardContextual"/>
        </w:rPr>
      </w:pPr>
      <w:r w:rsidRPr="002933DE">
        <w:rPr>
          <w:rFonts w:ascii="Aptos" w:eastAsia="Aptos" w:hAnsi="Aptos" w:cs="Times New Roman"/>
          <w:b/>
          <w:bCs/>
          <w:kern w:val="2"/>
          <w:sz w:val="24"/>
          <w:szCs w:val="24"/>
          <w14:ligatures w14:val="standardContextual"/>
        </w:rPr>
        <w:t>Rotation Faculty or Coordinator Additional Comments (if any):</w:t>
      </w:r>
    </w:p>
    <w:p w14:paraId="32500F18" w14:textId="77777777" w:rsidR="005021FD" w:rsidRDefault="005021FD" w:rsidP="00192CB8">
      <w:pPr>
        <w:ind w:left="2160" w:hanging="2160"/>
      </w:pPr>
    </w:p>
    <w:p w14:paraId="445FDB84" w14:textId="77777777" w:rsidR="005021FD" w:rsidRDefault="005021FD" w:rsidP="00192CB8">
      <w:pPr>
        <w:ind w:left="2160" w:hanging="2160"/>
      </w:pPr>
    </w:p>
    <w:p w14:paraId="2C7541F4" w14:textId="77777777" w:rsidR="005021FD" w:rsidRDefault="005021FD" w:rsidP="00192CB8">
      <w:pPr>
        <w:ind w:left="2160" w:hanging="2160"/>
      </w:pPr>
    </w:p>
    <w:p w14:paraId="296FEFCE" w14:textId="77777777" w:rsidR="005021FD" w:rsidRDefault="005021FD" w:rsidP="00192CB8">
      <w:pPr>
        <w:ind w:left="2160" w:hanging="2160"/>
      </w:pPr>
    </w:p>
    <w:p w14:paraId="464F7439" w14:textId="77777777" w:rsidR="005021FD" w:rsidRDefault="005021FD" w:rsidP="00192CB8">
      <w:pPr>
        <w:ind w:left="2160" w:hanging="2160"/>
      </w:pPr>
    </w:p>
    <w:p w14:paraId="712A85FF" w14:textId="77777777" w:rsidR="005021FD" w:rsidRDefault="005021FD" w:rsidP="00192CB8">
      <w:pPr>
        <w:ind w:left="2160" w:hanging="2160"/>
      </w:pPr>
    </w:p>
    <w:p w14:paraId="076378EF" w14:textId="77777777" w:rsidR="005021FD" w:rsidRDefault="005021FD" w:rsidP="00192CB8">
      <w:pPr>
        <w:ind w:left="2160" w:hanging="2160"/>
      </w:pPr>
    </w:p>
    <w:p w14:paraId="67F27E9B" w14:textId="77777777" w:rsidR="002933DE" w:rsidRDefault="002933DE" w:rsidP="00192CB8">
      <w:pPr>
        <w:ind w:left="2160" w:hanging="2160"/>
      </w:pPr>
    </w:p>
    <w:p w14:paraId="7DA3FB05" w14:textId="77777777" w:rsidR="002933DE" w:rsidRDefault="002933DE" w:rsidP="00192CB8">
      <w:pPr>
        <w:ind w:left="2160" w:hanging="2160"/>
      </w:pPr>
    </w:p>
    <w:p w14:paraId="7159CA11" w14:textId="77777777" w:rsidR="002933DE" w:rsidRDefault="002933DE" w:rsidP="00192CB8">
      <w:pPr>
        <w:ind w:left="2160" w:hanging="2160"/>
      </w:pPr>
    </w:p>
    <w:p w14:paraId="3A455DC9" w14:textId="77777777" w:rsidR="002933DE" w:rsidRDefault="002933DE" w:rsidP="00192CB8">
      <w:pPr>
        <w:ind w:left="2160" w:hanging="2160"/>
      </w:pPr>
    </w:p>
    <w:p w14:paraId="353CF523" w14:textId="77777777" w:rsidR="002933DE" w:rsidRDefault="002933DE" w:rsidP="00192CB8">
      <w:pPr>
        <w:ind w:left="2160" w:hanging="2160"/>
      </w:pPr>
    </w:p>
    <w:p w14:paraId="360E3045" w14:textId="77777777" w:rsidR="002933DE" w:rsidRDefault="002933DE" w:rsidP="00192CB8">
      <w:pPr>
        <w:ind w:left="2160" w:hanging="2160"/>
      </w:pPr>
    </w:p>
    <w:p w14:paraId="1FB425EB" w14:textId="77777777" w:rsidR="002933DE" w:rsidRDefault="002933DE" w:rsidP="00192CB8">
      <w:pPr>
        <w:ind w:left="2160" w:hanging="2160"/>
      </w:pPr>
    </w:p>
    <w:p w14:paraId="0E230E84" w14:textId="77777777" w:rsidR="005021FD" w:rsidRDefault="005021FD" w:rsidP="00063AB0">
      <w:pPr>
        <w:ind w:left="2160" w:hanging="2160"/>
      </w:pPr>
    </w:p>
    <w:p w14:paraId="71F09F70" w14:textId="77777777" w:rsidR="005021FD" w:rsidRDefault="005021FD" w:rsidP="00192CB8">
      <w:pPr>
        <w:ind w:left="2160" w:hanging="2160"/>
      </w:pPr>
    </w:p>
    <w:p w14:paraId="37218273" w14:textId="77777777" w:rsidR="00063AB0" w:rsidRPr="00063AB0" w:rsidRDefault="00063AB0" w:rsidP="00063AB0">
      <w:pPr>
        <w:spacing w:before="79"/>
        <w:ind w:left="1831" w:right="1780"/>
        <w:jc w:val="center"/>
        <w:rPr>
          <w:sz w:val="28"/>
        </w:rPr>
      </w:pPr>
      <w:r w:rsidRPr="00063AB0">
        <w:rPr>
          <w:sz w:val="28"/>
        </w:rPr>
        <w:lastRenderedPageBreak/>
        <w:t>Southwest General Health Center PMSR/RRA Program Resident Evaluation Form</w:t>
      </w:r>
    </w:p>
    <w:p w14:paraId="1B964BDF" w14:textId="77777777" w:rsidR="00063AB0" w:rsidRPr="00063AB0" w:rsidRDefault="00063AB0" w:rsidP="00063AB0">
      <w:pPr>
        <w:rPr>
          <w:sz w:val="28"/>
        </w:rPr>
      </w:pPr>
    </w:p>
    <w:p w14:paraId="6FE97889" w14:textId="77777777" w:rsidR="00063AB0" w:rsidRPr="00063AB0" w:rsidRDefault="00063AB0" w:rsidP="00063AB0">
      <w:pPr>
        <w:ind w:left="3375" w:right="3328"/>
        <w:jc w:val="center"/>
        <w:rPr>
          <w:b/>
          <w:sz w:val="28"/>
        </w:rPr>
      </w:pPr>
      <w:r w:rsidRPr="00063AB0">
        <w:rPr>
          <w:b/>
          <w:sz w:val="28"/>
        </w:rPr>
        <w:t>Rotation: Family Medicine</w:t>
      </w:r>
    </w:p>
    <w:p w14:paraId="6AC20765" w14:textId="49876534" w:rsidR="00063AB0" w:rsidRPr="00063AB0" w:rsidRDefault="00063AB0" w:rsidP="00063AB0">
      <w:pPr>
        <w:tabs>
          <w:tab w:val="left" w:pos="4407"/>
        </w:tabs>
        <w:spacing w:before="251"/>
        <w:ind w:left="150"/>
      </w:pPr>
      <w:r w:rsidRPr="00063AB0">
        <w:t>Date</w:t>
      </w:r>
      <w:r w:rsidR="002933DE">
        <w:t>s of Training</w:t>
      </w:r>
      <w:r w:rsidRPr="00063AB0">
        <w:t xml:space="preserve">: </w:t>
      </w:r>
      <w:r w:rsidRPr="00063AB0">
        <w:rPr>
          <w:w w:val="99"/>
          <w:u w:val="single"/>
        </w:rPr>
        <w:t xml:space="preserve"> </w:t>
      </w:r>
      <w:r w:rsidRPr="00063AB0">
        <w:rPr>
          <w:u w:val="single"/>
        </w:rPr>
        <w:tab/>
      </w:r>
      <w:r w:rsidR="002933DE">
        <w:rPr>
          <w:u w:val="single"/>
        </w:rPr>
        <w:t>___________________________</w:t>
      </w:r>
    </w:p>
    <w:p w14:paraId="30A28FA0" w14:textId="0FC6C045" w:rsidR="00063AB0" w:rsidRPr="00063AB0" w:rsidRDefault="00063AB0" w:rsidP="00063AB0">
      <w:pPr>
        <w:rPr>
          <w:sz w:val="14"/>
        </w:rPr>
      </w:pPr>
    </w:p>
    <w:p w14:paraId="676CB01C" w14:textId="77777777" w:rsidR="00063AB0" w:rsidRPr="00063AB0" w:rsidRDefault="00063AB0" w:rsidP="00063AB0">
      <w:pPr>
        <w:tabs>
          <w:tab w:val="left" w:pos="7867"/>
        </w:tabs>
        <w:spacing w:before="93"/>
        <w:ind w:left="150"/>
      </w:pPr>
      <w:r w:rsidRPr="00063AB0">
        <w:t>Resident (please print</w:t>
      </w:r>
      <w:r w:rsidRPr="00063AB0">
        <w:rPr>
          <w:spacing w:val="-7"/>
        </w:rPr>
        <w:t xml:space="preserve"> </w:t>
      </w:r>
      <w:r w:rsidRPr="00063AB0">
        <w:t xml:space="preserve">name): </w:t>
      </w:r>
      <w:r w:rsidRPr="00063AB0">
        <w:rPr>
          <w:w w:val="99"/>
          <w:u w:val="single"/>
        </w:rPr>
        <w:t xml:space="preserve"> </w:t>
      </w:r>
      <w:r w:rsidRPr="00063AB0">
        <w:rPr>
          <w:u w:val="single"/>
        </w:rPr>
        <w:tab/>
      </w:r>
    </w:p>
    <w:p w14:paraId="4FAD0AD9" w14:textId="77777777" w:rsidR="00063AB0" w:rsidRPr="00063AB0" w:rsidRDefault="00063AB0" w:rsidP="00063AB0">
      <w:pPr>
        <w:spacing w:before="9"/>
        <w:rPr>
          <w:sz w:val="19"/>
        </w:rPr>
      </w:pPr>
    </w:p>
    <w:p w14:paraId="3C85F728" w14:textId="77777777" w:rsidR="00063AB0" w:rsidRPr="00063AB0" w:rsidRDefault="00063AB0" w:rsidP="00063AB0">
      <w:pPr>
        <w:spacing w:before="94"/>
        <w:ind w:left="150"/>
        <w:rPr>
          <w:sz w:val="18"/>
        </w:rPr>
      </w:pPr>
      <w:r w:rsidRPr="00063AB0">
        <w:rPr>
          <w:sz w:val="18"/>
        </w:rPr>
        <w:t>Using the following scale, please rate the resident's performance level in meeting each of the competencies as listed below:</w:t>
      </w:r>
    </w:p>
    <w:p w14:paraId="7A678894" w14:textId="77777777" w:rsidR="00063AB0" w:rsidRPr="00063AB0" w:rsidRDefault="00063AB0" w:rsidP="00063AB0">
      <w:pPr>
        <w:rPr>
          <w:sz w:val="28"/>
        </w:rPr>
      </w:pPr>
    </w:p>
    <w:p w14:paraId="70EF87CE" w14:textId="77777777" w:rsidR="00063AB0" w:rsidRPr="00063AB0" w:rsidRDefault="00063AB0" w:rsidP="00063AB0">
      <w:pPr>
        <w:ind w:left="1987"/>
        <w:rPr>
          <w:sz w:val="16"/>
        </w:rPr>
      </w:pPr>
      <w:r w:rsidRPr="00063AB0">
        <w:rPr>
          <w:b/>
          <w:sz w:val="16"/>
        </w:rPr>
        <w:t>5-</w:t>
      </w:r>
      <w:r w:rsidRPr="00063AB0">
        <w:rPr>
          <w:sz w:val="16"/>
        </w:rPr>
        <w:t xml:space="preserve">Exceptional, </w:t>
      </w:r>
      <w:r w:rsidRPr="00063AB0">
        <w:rPr>
          <w:b/>
          <w:sz w:val="16"/>
        </w:rPr>
        <w:t>4</w:t>
      </w:r>
      <w:r w:rsidRPr="00063AB0">
        <w:rPr>
          <w:sz w:val="16"/>
        </w:rPr>
        <w:t xml:space="preserve">-Very Good, </w:t>
      </w:r>
      <w:r w:rsidRPr="00063AB0">
        <w:rPr>
          <w:b/>
          <w:sz w:val="16"/>
        </w:rPr>
        <w:t>3-</w:t>
      </w:r>
      <w:r w:rsidRPr="00063AB0">
        <w:rPr>
          <w:sz w:val="16"/>
        </w:rPr>
        <w:t xml:space="preserve">Average, </w:t>
      </w:r>
      <w:r w:rsidRPr="00063AB0">
        <w:rPr>
          <w:b/>
          <w:sz w:val="16"/>
        </w:rPr>
        <w:t>2-</w:t>
      </w:r>
      <w:r w:rsidRPr="00063AB0">
        <w:rPr>
          <w:sz w:val="16"/>
        </w:rPr>
        <w:t xml:space="preserve">Below Average, </w:t>
      </w:r>
      <w:r w:rsidRPr="00063AB0">
        <w:rPr>
          <w:b/>
          <w:sz w:val="16"/>
        </w:rPr>
        <w:t>1-</w:t>
      </w:r>
      <w:r w:rsidRPr="00063AB0">
        <w:rPr>
          <w:sz w:val="16"/>
        </w:rPr>
        <w:t xml:space="preserve">Unsatisfactory, </w:t>
      </w:r>
      <w:r w:rsidRPr="00063AB0">
        <w:rPr>
          <w:b/>
          <w:sz w:val="16"/>
        </w:rPr>
        <w:t>0-</w:t>
      </w:r>
      <w:r w:rsidRPr="00063AB0">
        <w:rPr>
          <w:sz w:val="16"/>
        </w:rPr>
        <w:t>Not Observed</w:t>
      </w:r>
    </w:p>
    <w:p w14:paraId="3039D55C" w14:textId="77777777" w:rsidR="00063AB0" w:rsidRPr="00063AB0" w:rsidRDefault="00063AB0" w:rsidP="00063AB0">
      <w:pPr>
        <w:rPr>
          <w:sz w:val="18"/>
        </w:rPr>
      </w:pPr>
    </w:p>
    <w:p w14:paraId="35BAF713" w14:textId="77777777" w:rsidR="00063AB0" w:rsidRPr="00063AB0" w:rsidRDefault="00063AB0" w:rsidP="00063AB0">
      <w:pPr>
        <w:spacing w:before="4"/>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063AB0" w:rsidRPr="00063AB0" w14:paraId="5CADFE24" w14:textId="77777777" w:rsidTr="009A3D36">
        <w:trPr>
          <w:trHeight w:val="417"/>
        </w:trPr>
        <w:tc>
          <w:tcPr>
            <w:tcW w:w="8910" w:type="dxa"/>
            <w:tcBorders>
              <w:bottom w:val="single" w:sz="6" w:space="0" w:color="000000"/>
              <w:right w:val="single" w:sz="6" w:space="0" w:color="000000"/>
            </w:tcBorders>
          </w:tcPr>
          <w:p w14:paraId="60A566C5" w14:textId="77777777" w:rsidR="00063AB0" w:rsidRPr="00063AB0" w:rsidRDefault="00063AB0" w:rsidP="00063AB0">
            <w:pPr>
              <w:rPr>
                <w:rFonts w:ascii="Times New Roman"/>
              </w:rPr>
            </w:pPr>
          </w:p>
        </w:tc>
        <w:tc>
          <w:tcPr>
            <w:tcW w:w="450" w:type="dxa"/>
            <w:tcBorders>
              <w:left w:val="single" w:sz="6" w:space="0" w:color="000000"/>
              <w:bottom w:val="single" w:sz="6" w:space="0" w:color="000000"/>
              <w:right w:val="single" w:sz="6" w:space="0" w:color="000000"/>
            </w:tcBorders>
          </w:tcPr>
          <w:p w14:paraId="44648FB9" w14:textId="77777777" w:rsidR="00063AB0" w:rsidRPr="00063AB0" w:rsidRDefault="00063AB0" w:rsidP="00063AB0">
            <w:pPr>
              <w:spacing w:before="88"/>
              <w:ind w:left="119"/>
              <w:rPr>
                <w:b/>
                <w:sz w:val="24"/>
              </w:rPr>
            </w:pPr>
            <w:r w:rsidRPr="00063AB0">
              <w:rPr>
                <w:b/>
                <w:w w:val="99"/>
                <w:sz w:val="24"/>
              </w:rPr>
              <w:t>5</w:t>
            </w:r>
          </w:p>
        </w:tc>
        <w:tc>
          <w:tcPr>
            <w:tcW w:w="450" w:type="dxa"/>
            <w:tcBorders>
              <w:left w:val="single" w:sz="6" w:space="0" w:color="000000"/>
              <w:bottom w:val="single" w:sz="6" w:space="0" w:color="000000"/>
              <w:right w:val="single" w:sz="6" w:space="0" w:color="000000"/>
            </w:tcBorders>
          </w:tcPr>
          <w:p w14:paraId="60EA8538" w14:textId="77777777" w:rsidR="00063AB0" w:rsidRPr="00063AB0" w:rsidRDefault="00063AB0" w:rsidP="00063AB0">
            <w:pPr>
              <w:spacing w:before="88"/>
              <w:ind w:left="119"/>
              <w:rPr>
                <w:b/>
                <w:sz w:val="24"/>
              </w:rPr>
            </w:pPr>
            <w:r w:rsidRPr="00063AB0">
              <w:rPr>
                <w:b/>
                <w:w w:val="99"/>
                <w:sz w:val="24"/>
              </w:rPr>
              <w:t>4</w:t>
            </w:r>
          </w:p>
        </w:tc>
        <w:tc>
          <w:tcPr>
            <w:tcW w:w="360" w:type="dxa"/>
            <w:tcBorders>
              <w:left w:val="single" w:sz="6" w:space="0" w:color="000000"/>
              <w:bottom w:val="single" w:sz="8" w:space="0" w:color="000000"/>
              <w:right w:val="single" w:sz="6" w:space="0" w:color="000000"/>
            </w:tcBorders>
          </w:tcPr>
          <w:p w14:paraId="2005AD75" w14:textId="77777777" w:rsidR="00063AB0" w:rsidRPr="00063AB0" w:rsidRDefault="00063AB0" w:rsidP="00063AB0">
            <w:pPr>
              <w:spacing w:before="88"/>
              <w:ind w:left="119"/>
              <w:rPr>
                <w:b/>
                <w:sz w:val="24"/>
              </w:rPr>
            </w:pPr>
            <w:r w:rsidRPr="00063AB0">
              <w:rPr>
                <w:b/>
                <w:w w:val="99"/>
                <w:sz w:val="24"/>
              </w:rPr>
              <w:t>3</w:t>
            </w:r>
          </w:p>
        </w:tc>
        <w:tc>
          <w:tcPr>
            <w:tcW w:w="360" w:type="dxa"/>
            <w:tcBorders>
              <w:left w:val="single" w:sz="6" w:space="0" w:color="000000"/>
              <w:bottom w:val="single" w:sz="8" w:space="0" w:color="000000"/>
              <w:right w:val="single" w:sz="6" w:space="0" w:color="000000"/>
            </w:tcBorders>
          </w:tcPr>
          <w:p w14:paraId="14DC1B80" w14:textId="77777777" w:rsidR="00063AB0" w:rsidRPr="00063AB0" w:rsidRDefault="00063AB0" w:rsidP="00063AB0">
            <w:pPr>
              <w:spacing w:before="88"/>
              <w:ind w:left="119"/>
              <w:rPr>
                <w:b/>
                <w:sz w:val="24"/>
              </w:rPr>
            </w:pPr>
            <w:r w:rsidRPr="00063AB0">
              <w:rPr>
                <w:b/>
                <w:w w:val="99"/>
                <w:sz w:val="24"/>
              </w:rPr>
              <w:t>2</w:t>
            </w:r>
          </w:p>
        </w:tc>
        <w:tc>
          <w:tcPr>
            <w:tcW w:w="360" w:type="dxa"/>
            <w:tcBorders>
              <w:left w:val="single" w:sz="6" w:space="0" w:color="000000"/>
              <w:bottom w:val="single" w:sz="8" w:space="0" w:color="000000"/>
              <w:right w:val="single" w:sz="6" w:space="0" w:color="000000"/>
            </w:tcBorders>
          </w:tcPr>
          <w:p w14:paraId="5B17C79A" w14:textId="77777777" w:rsidR="00063AB0" w:rsidRPr="00063AB0" w:rsidRDefault="00063AB0" w:rsidP="00063AB0">
            <w:pPr>
              <w:spacing w:before="88"/>
              <w:ind w:left="119"/>
              <w:rPr>
                <w:b/>
                <w:sz w:val="24"/>
              </w:rPr>
            </w:pPr>
            <w:r w:rsidRPr="00063AB0">
              <w:rPr>
                <w:b/>
                <w:w w:val="99"/>
                <w:sz w:val="24"/>
              </w:rPr>
              <w:t>1</w:t>
            </w:r>
          </w:p>
        </w:tc>
        <w:tc>
          <w:tcPr>
            <w:tcW w:w="360" w:type="dxa"/>
            <w:tcBorders>
              <w:left w:val="single" w:sz="6" w:space="0" w:color="000000"/>
              <w:bottom w:val="single" w:sz="8" w:space="0" w:color="000000"/>
            </w:tcBorders>
          </w:tcPr>
          <w:p w14:paraId="3A515170" w14:textId="77777777" w:rsidR="00063AB0" w:rsidRPr="00063AB0" w:rsidRDefault="00063AB0" w:rsidP="00063AB0">
            <w:pPr>
              <w:spacing w:before="88"/>
              <w:ind w:left="119"/>
              <w:rPr>
                <w:b/>
                <w:sz w:val="24"/>
              </w:rPr>
            </w:pPr>
            <w:r w:rsidRPr="00063AB0">
              <w:rPr>
                <w:b/>
                <w:w w:val="99"/>
                <w:sz w:val="24"/>
              </w:rPr>
              <w:t>0</w:t>
            </w:r>
          </w:p>
        </w:tc>
      </w:tr>
      <w:tr w:rsidR="00063AB0" w:rsidRPr="00063AB0" w14:paraId="4B6424C8" w14:textId="77777777" w:rsidTr="009A3D36">
        <w:trPr>
          <w:trHeight w:val="2203"/>
        </w:trPr>
        <w:tc>
          <w:tcPr>
            <w:tcW w:w="8910" w:type="dxa"/>
            <w:tcBorders>
              <w:top w:val="single" w:sz="6" w:space="0" w:color="000000"/>
              <w:bottom w:val="single" w:sz="6" w:space="0" w:color="000000"/>
              <w:right w:val="single" w:sz="6" w:space="0" w:color="000000"/>
            </w:tcBorders>
          </w:tcPr>
          <w:p w14:paraId="19FB9DB9" w14:textId="77777777" w:rsidR="00063AB0" w:rsidRPr="00063AB0" w:rsidRDefault="00063AB0" w:rsidP="00063AB0">
            <w:pPr>
              <w:ind w:left="104" w:right="898"/>
              <w:rPr>
                <w:sz w:val="24"/>
              </w:rPr>
            </w:pPr>
            <w:r w:rsidRPr="00063AB0">
              <w:rPr>
                <w:sz w:val="24"/>
              </w:rPr>
              <w:t>Perform and interpret the findings of a comprehensive medical history and physical examination, including:</w:t>
            </w:r>
          </w:p>
          <w:p w14:paraId="64DE723C" w14:textId="77777777" w:rsidR="00063AB0" w:rsidRPr="00063AB0" w:rsidRDefault="00063AB0" w:rsidP="00063AB0">
            <w:pPr>
              <w:numPr>
                <w:ilvl w:val="0"/>
                <w:numId w:val="23"/>
              </w:numPr>
              <w:tabs>
                <w:tab w:val="left" w:pos="1904"/>
                <w:tab w:val="left" w:pos="1905"/>
              </w:tabs>
              <w:spacing w:before="3" w:line="230" w:lineRule="auto"/>
              <w:ind w:right="624" w:hanging="360"/>
              <w:rPr>
                <w:sz w:val="24"/>
              </w:rPr>
            </w:pPr>
            <w:r w:rsidRPr="00063AB0">
              <w:rPr>
                <w:sz w:val="24"/>
              </w:rPr>
              <w:t>Comprehensive medical history, including chief complaint, history of present illness, social and family history, review of systems.</w:t>
            </w:r>
          </w:p>
          <w:p w14:paraId="44D15232" w14:textId="77777777" w:rsidR="00063AB0" w:rsidRPr="00063AB0" w:rsidRDefault="00063AB0" w:rsidP="00063AB0">
            <w:pPr>
              <w:numPr>
                <w:ilvl w:val="0"/>
                <w:numId w:val="23"/>
              </w:numPr>
              <w:tabs>
                <w:tab w:val="left" w:pos="1904"/>
                <w:tab w:val="left" w:pos="1905"/>
              </w:tabs>
              <w:spacing w:before="8" w:line="276" w:lineRule="exact"/>
              <w:ind w:right="798" w:hanging="360"/>
              <w:rPr>
                <w:sz w:val="24"/>
              </w:rPr>
            </w:pPr>
            <w:r w:rsidRPr="00063AB0">
              <w:rPr>
                <w:sz w:val="24"/>
              </w:rPr>
              <w:t>Comprehensive physical examination, including vital</w:t>
            </w:r>
            <w:r w:rsidRPr="00063AB0">
              <w:rPr>
                <w:spacing w:val="-40"/>
                <w:sz w:val="24"/>
              </w:rPr>
              <w:t xml:space="preserve"> </w:t>
            </w:r>
            <w:r w:rsidRPr="00063AB0">
              <w:rPr>
                <w:sz w:val="24"/>
              </w:rPr>
              <w:t>signs HEENT, neck, chest/breast, heart, lungs, abdomen, genitourinary, rectal, extremities, neurologic</w:t>
            </w:r>
            <w:r w:rsidRPr="00063AB0">
              <w:rPr>
                <w:spacing w:val="-33"/>
                <w:sz w:val="24"/>
              </w:rPr>
              <w:t xml:space="preserve"> </w:t>
            </w:r>
            <w:r w:rsidRPr="00063AB0">
              <w:rPr>
                <w:sz w:val="24"/>
              </w:rPr>
              <w:t>examination.</w:t>
            </w:r>
          </w:p>
        </w:tc>
        <w:tc>
          <w:tcPr>
            <w:tcW w:w="450" w:type="dxa"/>
            <w:tcBorders>
              <w:top w:val="single" w:sz="6" w:space="0" w:color="000000"/>
              <w:left w:val="single" w:sz="6" w:space="0" w:color="000000"/>
              <w:bottom w:val="single" w:sz="6" w:space="0" w:color="000000"/>
              <w:right w:val="single" w:sz="6" w:space="0" w:color="000000"/>
            </w:tcBorders>
          </w:tcPr>
          <w:p w14:paraId="2D4B1F4F"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5FCD6B1"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FC51898"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4D6653"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F5B2F3B"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282FC34D" w14:textId="77777777" w:rsidR="00063AB0" w:rsidRPr="00063AB0" w:rsidRDefault="00063AB0" w:rsidP="00063AB0">
            <w:pPr>
              <w:rPr>
                <w:rFonts w:ascii="Times New Roman"/>
              </w:rPr>
            </w:pPr>
          </w:p>
        </w:tc>
      </w:tr>
      <w:tr w:rsidR="00063AB0" w:rsidRPr="00063AB0" w14:paraId="115358D4" w14:textId="77777777" w:rsidTr="009A3D36">
        <w:trPr>
          <w:trHeight w:val="819"/>
        </w:trPr>
        <w:tc>
          <w:tcPr>
            <w:tcW w:w="8910" w:type="dxa"/>
            <w:tcBorders>
              <w:top w:val="single" w:sz="6" w:space="0" w:color="000000"/>
              <w:bottom w:val="single" w:sz="6" w:space="0" w:color="000000"/>
              <w:right w:val="single" w:sz="6" w:space="0" w:color="000000"/>
            </w:tcBorders>
          </w:tcPr>
          <w:p w14:paraId="5BE3F541" w14:textId="77777777" w:rsidR="00063AB0" w:rsidRPr="00063AB0" w:rsidRDefault="00063AB0" w:rsidP="00063AB0">
            <w:pPr>
              <w:ind w:left="104" w:right="1018"/>
              <w:rPr>
                <w:sz w:val="24"/>
              </w:rPr>
            </w:pPr>
            <w:r w:rsidRPr="00063AB0">
              <w:rPr>
                <w:sz w:val="24"/>
              </w:rPr>
              <w:t>Order and interpret appropriate laboratory tests as appropriate, based on presenting medical history and clinical findings.</w:t>
            </w:r>
          </w:p>
        </w:tc>
        <w:tc>
          <w:tcPr>
            <w:tcW w:w="450" w:type="dxa"/>
            <w:tcBorders>
              <w:top w:val="single" w:sz="6" w:space="0" w:color="000000"/>
              <w:left w:val="single" w:sz="6" w:space="0" w:color="000000"/>
              <w:bottom w:val="single" w:sz="6" w:space="0" w:color="000000"/>
              <w:right w:val="single" w:sz="6" w:space="0" w:color="000000"/>
            </w:tcBorders>
          </w:tcPr>
          <w:p w14:paraId="5344AE55"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CE0C60E"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61AAC07"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8465112"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CA11925"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7B4E9913" w14:textId="77777777" w:rsidR="00063AB0" w:rsidRPr="00063AB0" w:rsidRDefault="00063AB0" w:rsidP="00063AB0">
            <w:pPr>
              <w:rPr>
                <w:rFonts w:ascii="Times New Roman"/>
              </w:rPr>
            </w:pPr>
          </w:p>
        </w:tc>
      </w:tr>
      <w:tr w:rsidR="00063AB0" w:rsidRPr="00063AB0" w14:paraId="08CD89C0" w14:textId="77777777" w:rsidTr="009A3D36">
        <w:trPr>
          <w:trHeight w:val="1099"/>
        </w:trPr>
        <w:tc>
          <w:tcPr>
            <w:tcW w:w="8910" w:type="dxa"/>
            <w:tcBorders>
              <w:top w:val="single" w:sz="6" w:space="0" w:color="000000"/>
              <w:bottom w:val="single" w:sz="6" w:space="0" w:color="000000"/>
              <w:right w:val="single" w:sz="6" w:space="0" w:color="000000"/>
            </w:tcBorders>
          </w:tcPr>
          <w:p w14:paraId="45837849" w14:textId="77777777" w:rsidR="00063AB0" w:rsidRPr="00063AB0" w:rsidRDefault="00063AB0" w:rsidP="00063AB0">
            <w:pPr>
              <w:ind w:left="104" w:right="804"/>
              <w:rPr>
                <w:sz w:val="24"/>
              </w:rPr>
            </w:pPr>
            <w:r w:rsidRPr="00063AB0">
              <w:rPr>
                <w:sz w:val="24"/>
              </w:rPr>
              <w:t>Pharmacologic management of patients including the proper ordering of medications, being fully cognitive of indications, 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5FAA55FE"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4B1EA6F"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7B7326"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2FD55F2"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BD6CFED"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1AF3749E" w14:textId="77777777" w:rsidR="00063AB0" w:rsidRPr="00063AB0" w:rsidRDefault="00063AB0" w:rsidP="00063AB0">
            <w:pPr>
              <w:rPr>
                <w:rFonts w:ascii="Times New Roman"/>
              </w:rPr>
            </w:pPr>
          </w:p>
        </w:tc>
      </w:tr>
      <w:tr w:rsidR="00063AB0" w:rsidRPr="00063AB0" w14:paraId="6ACBD5BA" w14:textId="77777777" w:rsidTr="009A3D36">
        <w:trPr>
          <w:trHeight w:val="1098"/>
        </w:trPr>
        <w:tc>
          <w:tcPr>
            <w:tcW w:w="8910" w:type="dxa"/>
            <w:tcBorders>
              <w:top w:val="single" w:sz="6" w:space="0" w:color="000000"/>
              <w:bottom w:val="single" w:sz="6" w:space="0" w:color="000000"/>
              <w:right w:val="single" w:sz="6" w:space="0" w:color="000000"/>
            </w:tcBorders>
          </w:tcPr>
          <w:p w14:paraId="502A2EA4" w14:textId="77777777" w:rsidR="00063AB0" w:rsidRPr="00063AB0" w:rsidRDefault="00063AB0" w:rsidP="00063AB0">
            <w:pPr>
              <w:ind w:left="104" w:right="258"/>
              <w:rPr>
                <w:sz w:val="24"/>
              </w:rPr>
            </w:pPr>
            <w:r w:rsidRPr="00063AB0">
              <w:rPr>
                <w:sz w:val="24"/>
              </w:rPr>
              <w:t>Recognize the need for, and the appropriate ordering and interpretation of additional diagnostic studies, including EKGs, medical imaging, vascular studies and laboratory studies.</w:t>
            </w:r>
          </w:p>
        </w:tc>
        <w:tc>
          <w:tcPr>
            <w:tcW w:w="450" w:type="dxa"/>
            <w:tcBorders>
              <w:top w:val="single" w:sz="6" w:space="0" w:color="000000"/>
              <w:left w:val="single" w:sz="6" w:space="0" w:color="000000"/>
              <w:bottom w:val="single" w:sz="6" w:space="0" w:color="000000"/>
              <w:right w:val="single" w:sz="6" w:space="0" w:color="000000"/>
            </w:tcBorders>
          </w:tcPr>
          <w:p w14:paraId="7D4C23A3"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D003127"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B6A98A2"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36E553F"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AC915EC"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4F5AD5E0" w14:textId="77777777" w:rsidR="00063AB0" w:rsidRPr="00063AB0" w:rsidRDefault="00063AB0" w:rsidP="00063AB0">
            <w:pPr>
              <w:rPr>
                <w:rFonts w:ascii="Times New Roman"/>
              </w:rPr>
            </w:pPr>
          </w:p>
        </w:tc>
      </w:tr>
      <w:tr w:rsidR="00063AB0" w:rsidRPr="00063AB0" w14:paraId="45CE5B7E" w14:textId="77777777" w:rsidTr="009A3D36">
        <w:trPr>
          <w:trHeight w:val="414"/>
        </w:trPr>
        <w:tc>
          <w:tcPr>
            <w:tcW w:w="8910" w:type="dxa"/>
            <w:tcBorders>
              <w:top w:val="single" w:sz="6" w:space="0" w:color="000000"/>
              <w:bottom w:val="single" w:sz="6" w:space="0" w:color="000000"/>
              <w:right w:val="single" w:sz="6" w:space="0" w:color="000000"/>
            </w:tcBorders>
          </w:tcPr>
          <w:p w14:paraId="28D33B3B" w14:textId="77777777" w:rsidR="00063AB0" w:rsidRPr="00063AB0" w:rsidRDefault="00063AB0" w:rsidP="00063AB0">
            <w:pPr>
              <w:spacing w:before="66"/>
              <w:ind w:left="104"/>
              <w:rPr>
                <w:sz w:val="24"/>
              </w:rPr>
            </w:pPr>
            <w:r w:rsidRPr="00063AB0">
              <w:rPr>
                <w:sz w:val="24"/>
              </w:rPr>
              <w:t>Understand care of the care of patients of all ages in Family Practice.</w:t>
            </w:r>
          </w:p>
        </w:tc>
        <w:tc>
          <w:tcPr>
            <w:tcW w:w="450" w:type="dxa"/>
            <w:tcBorders>
              <w:top w:val="single" w:sz="6" w:space="0" w:color="000000"/>
              <w:left w:val="single" w:sz="6" w:space="0" w:color="000000"/>
              <w:bottom w:val="single" w:sz="6" w:space="0" w:color="000000"/>
              <w:right w:val="single" w:sz="6" w:space="0" w:color="000000"/>
            </w:tcBorders>
          </w:tcPr>
          <w:p w14:paraId="4A94073F"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BE6DA4C"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2516A5A"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869E93F"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225D49A"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7059F30E" w14:textId="77777777" w:rsidR="00063AB0" w:rsidRPr="00063AB0" w:rsidRDefault="00063AB0" w:rsidP="00063AB0">
            <w:pPr>
              <w:rPr>
                <w:rFonts w:ascii="Times New Roman"/>
              </w:rPr>
            </w:pPr>
          </w:p>
        </w:tc>
      </w:tr>
      <w:tr w:rsidR="00063AB0" w:rsidRPr="00063AB0" w14:paraId="4327102E" w14:textId="77777777" w:rsidTr="009A3D36">
        <w:trPr>
          <w:trHeight w:val="823"/>
        </w:trPr>
        <w:tc>
          <w:tcPr>
            <w:tcW w:w="8910" w:type="dxa"/>
            <w:tcBorders>
              <w:top w:val="single" w:sz="6" w:space="0" w:color="000000"/>
              <w:bottom w:val="single" w:sz="6" w:space="0" w:color="000000"/>
              <w:right w:val="single" w:sz="6" w:space="0" w:color="000000"/>
            </w:tcBorders>
          </w:tcPr>
          <w:p w14:paraId="1898D0E9" w14:textId="77777777" w:rsidR="00063AB0" w:rsidRPr="00063AB0" w:rsidRDefault="00063AB0" w:rsidP="00063AB0">
            <w:pPr>
              <w:ind w:left="104" w:right="457"/>
              <w:rPr>
                <w:sz w:val="24"/>
              </w:rPr>
            </w:pPr>
            <w:r w:rsidRPr="00063AB0">
              <w:rPr>
                <w:sz w:val="24"/>
              </w:rPr>
              <w:t>Utilize information obtained from the history and physical examination and ancillary studies, after appropriate investigation, observation, and judgment, to</w:t>
            </w:r>
          </w:p>
          <w:p w14:paraId="39932FD8" w14:textId="77777777" w:rsidR="00063AB0" w:rsidRPr="00063AB0" w:rsidRDefault="00063AB0" w:rsidP="00063AB0">
            <w:pPr>
              <w:spacing w:line="256" w:lineRule="exact"/>
              <w:ind w:left="104"/>
              <w:rPr>
                <w:sz w:val="24"/>
              </w:rPr>
            </w:pPr>
            <w:r w:rsidRPr="00063AB0">
              <w:rPr>
                <w:sz w:val="24"/>
              </w:rPr>
              <w:t>arrive at an appropriate differential diagnosis and treatment plan</w:t>
            </w:r>
          </w:p>
        </w:tc>
        <w:tc>
          <w:tcPr>
            <w:tcW w:w="450" w:type="dxa"/>
            <w:tcBorders>
              <w:top w:val="single" w:sz="6" w:space="0" w:color="000000"/>
              <w:left w:val="single" w:sz="6" w:space="0" w:color="000000"/>
              <w:bottom w:val="single" w:sz="6" w:space="0" w:color="000000"/>
              <w:right w:val="single" w:sz="6" w:space="0" w:color="000000"/>
            </w:tcBorders>
          </w:tcPr>
          <w:p w14:paraId="5E9F49F5"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FE529B4"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57D8EDF"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CDEC87F"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9BE6E8C"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19A3FCD4" w14:textId="77777777" w:rsidR="00063AB0" w:rsidRPr="00063AB0" w:rsidRDefault="00063AB0" w:rsidP="00063AB0">
            <w:pPr>
              <w:rPr>
                <w:rFonts w:ascii="Times New Roman"/>
              </w:rPr>
            </w:pPr>
          </w:p>
        </w:tc>
      </w:tr>
      <w:tr w:rsidR="00063AB0" w:rsidRPr="00063AB0" w14:paraId="1AB0F05E" w14:textId="77777777" w:rsidTr="009A3D36">
        <w:trPr>
          <w:trHeight w:val="1378"/>
        </w:trPr>
        <w:tc>
          <w:tcPr>
            <w:tcW w:w="8910" w:type="dxa"/>
            <w:tcBorders>
              <w:top w:val="single" w:sz="6" w:space="0" w:color="000000"/>
              <w:right w:val="single" w:sz="6" w:space="0" w:color="000000"/>
            </w:tcBorders>
          </w:tcPr>
          <w:p w14:paraId="4CA49345" w14:textId="77777777" w:rsidR="00063AB0" w:rsidRPr="00063AB0" w:rsidRDefault="00063AB0" w:rsidP="00063AB0">
            <w:pPr>
              <w:ind w:left="104" w:right="298"/>
              <w:rPr>
                <w:sz w:val="24"/>
              </w:rPr>
            </w:pPr>
            <w:r w:rsidRPr="00063AB0">
              <w:rPr>
                <w:sz w:val="24"/>
              </w:rPr>
              <w:t>Demonstrate knowledge of the pathophysiology and clinical epidemiology of common medical conditions that impact the care of the podiatric patient such as vascular disorders (peripheral, cardiac and cerebrovascular atherosclerotic vessel disease), diabetes mellitus, heart failure, respiratory disorders,</w:t>
            </w:r>
          </w:p>
          <w:p w14:paraId="60B2A0BF" w14:textId="77777777" w:rsidR="00063AB0" w:rsidRPr="00063AB0" w:rsidRDefault="00063AB0" w:rsidP="00063AB0">
            <w:pPr>
              <w:spacing w:line="261" w:lineRule="exact"/>
              <w:ind w:left="104"/>
              <w:rPr>
                <w:sz w:val="24"/>
              </w:rPr>
            </w:pPr>
            <w:r w:rsidRPr="00063AB0">
              <w:rPr>
                <w:sz w:val="24"/>
              </w:rPr>
              <w:t>gastrointestinal disorders, neurologic disorders.</w:t>
            </w:r>
          </w:p>
        </w:tc>
        <w:tc>
          <w:tcPr>
            <w:tcW w:w="450" w:type="dxa"/>
            <w:tcBorders>
              <w:top w:val="single" w:sz="6" w:space="0" w:color="000000"/>
              <w:left w:val="single" w:sz="6" w:space="0" w:color="000000"/>
              <w:right w:val="single" w:sz="6" w:space="0" w:color="000000"/>
            </w:tcBorders>
          </w:tcPr>
          <w:p w14:paraId="3FCDA1B1" w14:textId="77777777" w:rsidR="00063AB0" w:rsidRPr="00063AB0" w:rsidRDefault="00063AB0" w:rsidP="00063AB0">
            <w:pPr>
              <w:rPr>
                <w:rFonts w:ascii="Times New Roman"/>
              </w:rPr>
            </w:pPr>
          </w:p>
        </w:tc>
        <w:tc>
          <w:tcPr>
            <w:tcW w:w="450" w:type="dxa"/>
            <w:tcBorders>
              <w:top w:val="single" w:sz="6" w:space="0" w:color="000000"/>
              <w:left w:val="single" w:sz="6" w:space="0" w:color="000000"/>
              <w:right w:val="single" w:sz="6" w:space="0" w:color="000000"/>
            </w:tcBorders>
          </w:tcPr>
          <w:p w14:paraId="4EC0E921" w14:textId="77777777" w:rsidR="00063AB0" w:rsidRPr="00063AB0" w:rsidRDefault="00063AB0" w:rsidP="00063AB0">
            <w:pPr>
              <w:rPr>
                <w:rFonts w:ascii="Times New Roman"/>
              </w:rPr>
            </w:pPr>
          </w:p>
        </w:tc>
        <w:tc>
          <w:tcPr>
            <w:tcW w:w="360" w:type="dxa"/>
            <w:tcBorders>
              <w:top w:val="single" w:sz="8" w:space="0" w:color="000000"/>
              <w:left w:val="single" w:sz="6" w:space="0" w:color="000000"/>
              <w:right w:val="single" w:sz="6" w:space="0" w:color="000000"/>
            </w:tcBorders>
          </w:tcPr>
          <w:p w14:paraId="59BC6B0E" w14:textId="77777777" w:rsidR="00063AB0" w:rsidRPr="00063AB0" w:rsidRDefault="00063AB0" w:rsidP="00063AB0">
            <w:pPr>
              <w:rPr>
                <w:rFonts w:ascii="Times New Roman"/>
              </w:rPr>
            </w:pPr>
          </w:p>
        </w:tc>
        <w:tc>
          <w:tcPr>
            <w:tcW w:w="360" w:type="dxa"/>
            <w:tcBorders>
              <w:top w:val="single" w:sz="8" w:space="0" w:color="000000"/>
              <w:left w:val="single" w:sz="6" w:space="0" w:color="000000"/>
              <w:right w:val="single" w:sz="6" w:space="0" w:color="000000"/>
            </w:tcBorders>
          </w:tcPr>
          <w:p w14:paraId="2C63F0A6" w14:textId="77777777" w:rsidR="00063AB0" w:rsidRPr="00063AB0" w:rsidRDefault="00063AB0" w:rsidP="00063AB0">
            <w:pPr>
              <w:rPr>
                <w:rFonts w:ascii="Times New Roman"/>
              </w:rPr>
            </w:pPr>
          </w:p>
        </w:tc>
        <w:tc>
          <w:tcPr>
            <w:tcW w:w="360" w:type="dxa"/>
            <w:tcBorders>
              <w:top w:val="single" w:sz="8" w:space="0" w:color="000000"/>
              <w:left w:val="single" w:sz="6" w:space="0" w:color="000000"/>
              <w:right w:val="single" w:sz="6" w:space="0" w:color="000000"/>
            </w:tcBorders>
          </w:tcPr>
          <w:p w14:paraId="1113CDC0" w14:textId="77777777" w:rsidR="00063AB0" w:rsidRPr="00063AB0" w:rsidRDefault="00063AB0" w:rsidP="00063AB0">
            <w:pPr>
              <w:rPr>
                <w:rFonts w:ascii="Times New Roman"/>
              </w:rPr>
            </w:pPr>
          </w:p>
        </w:tc>
        <w:tc>
          <w:tcPr>
            <w:tcW w:w="360" w:type="dxa"/>
            <w:tcBorders>
              <w:top w:val="single" w:sz="8" w:space="0" w:color="000000"/>
              <w:left w:val="single" w:sz="6" w:space="0" w:color="000000"/>
            </w:tcBorders>
          </w:tcPr>
          <w:p w14:paraId="3FC8F021" w14:textId="77777777" w:rsidR="00063AB0" w:rsidRPr="00063AB0" w:rsidRDefault="00063AB0" w:rsidP="00063AB0">
            <w:pPr>
              <w:rPr>
                <w:rFonts w:ascii="Times New Roman"/>
              </w:rPr>
            </w:pPr>
          </w:p>
        </w:tc>
      </w:tr>
    </w:tbl>
    <w:p w14:paraId="1101F97A" w14:textId="77777777" w:rsidR="00063AB0" w:rsidRPr="00063AB0" w:rsidRDefault="00063AB0" w:rsidP="00063AB0">
      <w:pPr>
        <w:rPr>
          <w:rFonts w:ascii="Times New Roman"/>
        </w:rPr>
        <w:sectPr w:rsidR="00063AB0" w:rsidRPr="00063AB0">
          <w:pgSz w:w="12240" w:h="15840"/>
          <w:pgMar w:top="1360" w:right="240" w:bottom="940" w:left="480" w:header="0" w:footer="667" w:gutter="0"/>
          <w:cols w:space="720"/>
        </w:sectPr>
      </w:pPr>
    </w:p>
    <w:tbl>
      <w:tblPr>
        <w:tblW w:w="11085" w:type="dxa"/>
        <w:tblInd w:w="-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745"/>
        <w:gridCol w:w="450"/>
        <w:gridCol w:w="450"/>
        <w:gridCol w:w="360"/>
        <w:gridCol w:w="360"/>
        <w:gridCol w:w="360"/>
        <w:gridCol w:w="360"/>
      </w:tblGrid>
      <w:tr w:rsidR="00063AB0" w:rsidRPr="00063AB0" w14:paraId="461A46A8" w14:textId="77777777" w:rsidTr="009A3D36">
        <w:trPr>
          <w:trHeight w:val="417"/>
        </w:trPr>
        <w:tc>
          <w:tcPr>
            <w:tcW w:w="8745" w:type="dxa"/>
            <w:tcBorders>
              <w:bottom w:val="single" w:sz="6" w:space="0" w:color="000000"/>
              <w:right w:val="single" w:sz="6" w:space="0" w:color="000000"/>
            </w:tcBorders>
          </w:tcPr>
          <w:p w14:paraId="13CC810F" w14:textId="77777777" w:rsidR="00063AB0" w:rsidRPr="00063AB0" w:rsidRDefault="00063AB0" w:rsidP="00063AB0">
            <w:pPr>
              <w:rPr>
                <w:rFonts w:ascii="Times New Roman"/>
              </w:rPr>
            </w:pPr>
          </w:p>
        </w:tc>
        <w:tc>
          <w:tcPr>
            <w:tcW w:w="450" w:type="dxa"/>
            <w:tcBorders>
              <w:left w:val="single" w:sz="6" w:space="0" w:color="000000"/>
              <w:bottom w:val="single" w:sz="6" w:space="0" w:color="000000"/>
              <w:right w:val="single" w:sz="6" w:space="0" w:color="000000"/>
            </w:tcBorders>
          </w:tcPr>
          <w:p w14:paraId="277FD7B8" w14:textId="77777777" w:rsidR="00063AB0" w:rsidRPr="00063AB0" w:rsidRDefault="00063AB0" w:rsidP="00063AB0">
            <w:pPr>
              <w:spacing w:before="84"/>
              <w:ind w:left="119"/>
              <w:rPr>
                <w:b/>
                <w:sz w:val="24"/>
              </w:rPr>
            </w:pPr>
            <w:r w:rsidRPr="00063AB0">
              <w:rPr>
                <w:b/>
                <w:w w:val="99"/>
                <w:sz w:val="24"/>
              </w:rPr>
              <w:t>5</w:t>
            </w:r>
          </w:p>
        </w:tc>
        <w:tc>
          <w:tcPr>
            <w:tcW w:w="450" w:type="dxa"/>
            <w:tcBorders>
              <w:left w:val="single" w:sz="6" w:space="0" w:color="000000"/>
              <w:bottom w:val="single" w:sz="6" w:space="0" w:color="000000"/>
              <w:right w:val="single" w:sz="6" w:space="0" w:color="000000"/>
            </w:tcBorders>
          </w:tcPr>
          <w:p w14:paraId="6E837B51" w14:textId="77777777" w:rsidR="00063AB0" w:rsidRPr="00063AB0" w:rsidRDefault="00063AB0" w:rsidP="00063AB0">
            <w:pPr>
              <w:spacing w:before="84"/>
              <w:ind w:left="119"/>
              <w:rPr>
                <w:b/>
                <w:sz w:val="24"/>
              </w:rPr>
            </w:pPr>
            <w:r w:rsidRPr="00063AB0">
              <w:rPr>
                <w:b/>
                <w:w w:val="99"/>
                <w:sz w:val="24"/>
              </w:rPr>
              <w:t>4</w:t>
            </w:r>
          </w:p>
        </w:tc>
        <w:tc>
          <w:tcPr>
            <w:tcW w:w="360" w:type="dxa"/>
            <w:tcBorders>
              <w:left w:val="single" w:sz="6" w:space="0" w:color="000000"/>
              <w:bottom w:val="single" w:sz="8" w:space="0" w:color="000000"/>
              <w:right w:val="single" w:sz="6" w:space="0" w:color="000000"/>
            </w:tcBorders>
          </w:tcPr>
          <w:p w14:paraId="451ECB96" w14:textId="77777777" w:rsidR="00063AB0" w:rsidRPr="00063AB0" w:rsidRDefault="00063AB0" w:rsidP="00063AB0">
            <w:pPr>
              <w:spacing w:before="84"/>
              <w:ind w:left="119"/>
              <w:rPr>
                <w:b/>
                <w:sz w:val="24"/>
              </w:rPr>
            </w:pPr>
            <w:r w:rsidRPr="00063AB0">
              <w:rPr>
                <w:b/>
                <w:w w:val="99"/>
                <w:sz w:val="24"/>
              </w:rPr>
              <w:t>3</w:t>
            </w:r>
          </w:p>
        </w:tc>
        <w:tc>
          <w:tcPr>
            <w:tcW w:w="360" w:type="dxa"/>
            <w:tcBorders>
              <w:left w:val="single" w:sz="6" w:space="0" w:color="000000"/>
              <w:bottom w:val="single" w:sz="8" w:space="0" w:color="000000"/>
              <w:right w:val="single" w:sz="6" w:space="0" w:color="000000"/>
            </w:tcBorders>
          </w:tcPr>
          <w:p w14:paraId="49750864" w14:textId="77777777" w:rsidR="00063AB0" w:rsidRPr="00063AB0" w:rsidRDefault="00063AB0" w:rsidP="00063AB0">
            <w:pPr>
              <w:spacing w:before="84"/>
              <w:ind w:left="119"/>
              <w:rPr>
                <w:b/>
                <w:sz w:val="24"/>
              </w:rPr>
            </w:pPr>
            <w:r w:rsidRPr="00063AB0">
              <w:rPr>
                <w:b/>
                <w:w w:val="99"/>
                <w:sz w:val="24"/>
              </w:rPr>
              <w:t>2</w:t>
            </w:r>
          </w:p>
        </w:tc>
        <w:tc>
          <w:tcPr>
            <w:tcW w:w="360" w:type="dxa"/>
            <w:tcBorders>
              <w:left w:val="single" w:sz="6" w:space="0" w:color="000000"/>
              <w:bottom w:val="single" w:sz="8" w:space="0" w:color="000000"/>
              <w:right w:val="single" w:sz="6" w:space="0" w:color="000000"/>
            </w:tcBorders>
          </w:tcPr>
          <w:p w14:paraId="29CFC86F" w14:textId="77777777" w:rsidR="00063AB0" w:rsidRPr="00063AB0" w:rsidRDefault="00063AB0" w:rsidP="00063AB0">
            <w:pPr>
              <w:spacing w:before="84"/>
              <w:ind w:left="119"/>
              <w:rPr>
                <w:b/>
                <w:sz w:val="24"/>
              </w:rPr>
            </w:pPr>
            <w:r w:rsidRPr="00063AB0">
              <w:rPr>
                <w:b/>
                <w:w w:val="99"/>
                <w:sz w:val="24"/>
              </w:rPr>
              <w:t>1</w:t>
            </w:r>
          </w:p>
        </w:tc>
        <w:tc>
          <w:tcPr>
            <w:tcW w:w="360" w:type="dxa"/>
            <w:tcBorders>
              <w:left w:val="single" w:sz="6" w:space="0" w:color="000000"/>
              <w:bottom w:val="single" w:sz="8" w:space="0" w:color="000000"/>
            </w:tcBorders>
          </w:tcPr>
          <w:p w14:paraId="23491794" w14:textId="77777777" w:rsidR="00063AB0" w:rsidRPr="00063AB0" w:rsidRDefault="00063AB0" w:rsidP="00063AB0">
            <w:pPr>
              <w:spacing w:before="84"/>
              <w:ind w:left="119"/>
              <w:rPr>
                <w:b/>
                <w:sz w:val="24"/>
              </w:rPr>
            </w:pPr>
            <w:r w:rsidRPr="00063AB0">
              <w:rPr>
                <w:b/>
                <w:w w:val="99"/>
                <w:sz w:val="24"/>
              </w:rPr>
              <w:t>0</w:t>
            </w:r>
          </w:p>
        </w:tc>
      </w:tr>
      <w:tr w:rsidR="00063AB0" w:rsidRPr="00063AB0" w14:paraId="0B80E53D" w14:textId="77777777" w:rsidTr="009A3D36">
        <w:trPr>
          <w:trHeight w:val="1099"/>
        </w:trPr>
        <w:tc>
          <w:tcPr>
            <w:tcW w:w="8745" w:type="dxa"/>
            <w:tcBorders>
              <w:top w:val="single" w:sz="6" w:space="0" w:color="000000"/>
              <w:bottom w:val="single" w:sz="6" w:space="0" w:color="000000"/>
              <w:right w:val="single" w:sz="6" w:space="0" w:color="000000"/>
            </w:tcBorders>
          </w:tcPr>
          <w:p w14:paraId="79157637" w14:textId="77777777" w:rsidR="00063AB0" w:rsidRPr="00063AB0" w:rsidRDefault="00063AB0" w:rsidP="00063AB0">
            <w:pPr>
              <w:ind w:left="104" w:right="352"/>
              <w:rPr>
                <w:sz w:val="24"/>
              </w:rPr>
            </w:pPr>
            <w:r w:rsidRPr="00063AB0">
              <w:rPr>
                <w:sz w:val="24"/>
              </w:rPr>
              <w:t>Demonstrate the capacity to efficiently communicate key medical information to colleagues.</w:t>
            </w:r>
          </w:p>
          <w:p w14:paraId="47651E5B" w14:textId="77777777" w:rsidR="00063AB0" w:rsidRPr="00063AB0" w:rsidRDefault="00063AB0" w:rsidP="00063AB0">
            <w:pPr>
              <w:spacing w:line="270" w:lineRule="atLeast"/>
              <w:ind w:left="104" w:right="123"/>
              <w:rPr>
                <w:sz w:val="24"/>
              </w:rPr>
            </w:pPr>
            <w:r w:rsidRPr="00063AB0">
              <w:rPr>
                <w:sz w:val="24"/>
              </w:rPr>
              <w:t>Demonstrate an understanding of the collaborative role of the podiatrist and other consultants with the inpatient medical team</w:t>
            </w:r>
          </w:p>
        </w:tc>
        <w:tc>
          <w:tcPr>
            <w:tcW w:w="450" w:type="dxa"/>
            <w:tcBorders>
              <w:top w:val="single" w:sz="6" w:space="0" w:color="000000"/>
              <w:left w:val="single" w:sz="6" w:space="0" w:color="000000"/>
              <w:bottom w:val="single" w:sz="6" w:space="0" w:color="000000"/>
              <w:right w:val="single" w:sz="6" w:space="0" w:color="000000"/>
            </w:tcBorders>
          </w:tcPr>
          <w:p w14:paraId="0D4A6500"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A115F9A"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8D9667"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DCF9FD8"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13404AE"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43A42735" w14:textId="77777777" w:rsidR="00063AB0" w:rsidRPr="00063AB0" w:rsidRDefault="00063AB0" w:rsidP="00063AB0">
            <w:pPr>
              <w:rPr>
                <w:rFonts w:ascii="Times New Roman"/>
              </w:rPr>
            </w:pPr>
          </w:p>
        </w:tc>
      </w:tr>
      <w:tr w:rsidR="00063AB0" w:rsidRPr="00063AB0" w14:paraId="2B406D26" w14:textId="77777777" w:rsidTr="009A3D36">
        <w:trPr>
          <w:trHeight w:val="410"/>
        </w:trPr>
        <w:tc>
          <w:tcPr>
            <w:tcW w:w="8745" w:type="dxa"/>
            <w:tcBorders>
              <w:top w:val="single" w:sz="6" w:space="0" w:color="000000"/>
              <w:bottom w:val="single" w:sz="6" w:space="0" w:color="000000"/>
              <w:right w:val="single" w:sz="6" w:space="0" w:color="000000"/>
            </w:tcBorders>
          </w:tcPr>
          <w:p w14:paraId="6AE710F3" w14:textId="77777777" w:rsidR="00063AB0" w:rsidRPr="00063AB0" w:rsidRDefault="00063AB0" w:rsidP="00063AB0">
            <w:pPr>
              <w:spacing w:before="29"/>
              <w:ind w:left="104"/>
              <w:rPr>
                <w:sz w:val="24"/>
              </w:rPr>
            </w:pPr>
            <w:r w:rsidRPr="00063AB0">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3D823888"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7BF95CB"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BE2652A"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74FBC9F"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03FABA"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18B678AE" w14:textId="77777777" w:rsidR="00063AB0" w:rsidRPr="00063AB0" w:rsidRDefault="00063AB0" w:rsidP="00063AB0">
            <w:pPr>
              <w:rPr>
                <w:rFonts w:ascii="Times New Roman"/>
              </w:rPr>
            </w:pPr>
          </w:p>
        </w:tc>
      </w:tr>
      <w:tr w:rsidR="00063AB0" w:rsidRPr="00063AB0" w14:paraId="0E168865" w14:textId="77777777" w:rsidTr="009A3D36">
        <w:trPr>
          <w:trHeight w:val="415"/>
        </w:trPr>
        <w:tc>
          <w:tcPr>
            <w:tcW w:w="8745" w:type="dxa"/>
            <w:tcBorders>
              <w:top w:val="single" w:sz="6" w:space="0" w:color="000000"/>
              <w:bottom w:val="single" w:sz="6" w:space="0" w:color="000000"/>
              <w:right w:val="single" w:sz="6" w:space="0" w:color="000000"/>
            </w:tcBorders>
          </w:tcPr>
          <w:p w14:paraId="61A81EA6" w14:textId="77777777" w:rsidR="00063AB0" w:rsidRPr="00063AB0" w:rsidRDefault="00063AB0" w:rsidP="00063AB0">
            <w:pPr>
              <w:spacing w:before="79"/>
              <w:ind w:left="104"/>
              <w:rPr>
                <w:sz w:val="24"/>
              </w:rPr>
            </w:pPr>
            <w:r w:rsidRPr="00063AB0">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09ACA9F7"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0010C2C"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33CCA9B"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E354EE2"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E20253E"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6241B701" w14:textId="77777777" w:rsidR="00063AB0" w:rsidRPr="00063AB0" w:rsidRDefault="00063AB0" w:rsidP="00063AB0">
            <w:pPr>
              <w:rPr>
                <w:rFonts w:ascii="Times New Roman"/>
              </w:rPr>
            </w:pPr>
          </w:p>
        </w:tc>
      </w:tr>
      <w:tr w:rsidR="00063AB0" w:rsidRPr="00063AB0" w14:paraId="5C38C81B" w14:textId="77777777" w:rsidTr="009A3D36">
        <w:trPr>
          <w:trHeight w:val="546"/>
        </w:trPr>
        <w:tc>
          <w:tcPr>
            <w:tcW w:w="8745" w:type="dxa"/>
            <w:tcBorders>
              <w:top w:val="single" w:sz="6" w:space="0" w:color="000000"/>
              <w:bottom w:val="single" w:sz="6" w:space="0" w:color="000000"/>
              <w:right w:val="single" w:sz="6" w:space="0" w:color="000000"/>
            </w:tcBorders>
          </w:tcPr>
          <w:p w14:paraId="117B34CE" w14:textId="77777777" w:rsidR="00063AB0" w:rsidRPr="00063AB0" w:rsidRDefault="00063AB0" w:rsidP="00063AB0">
            <w:pPr>
              <w:spacing w:line="264" w:lineRule="exact"/>
              <w:ind w:left="104"/>
              <w:rPr>
                <w:sz w:val="24"/>
              </w:rPr>
            </w:pPr>
            <w:r w:rsidRPr="00063AB0">
              <w:rPr>
                <w:sz w:val="24"/>
              </w:rPr>
              <w:t>Maintains appropriate medical records and understands medical-legal</w:t>
            </w:r>
          </w:p>
          <w:p w14:paraId="3EA57976" w14:textId="77777777" w:rsidR="00063AB0" w:rsidRPr="00063AB0" w:rsidRDefault="00063AB0" w:rsidP="00063AB0">
            <w:pPr>
              <w:spacing w:line="262" w:lineRule="exact"/>
              <w:ind w:left="104"/>
              <w:rPr>
                <w:sz w:val="24"/>
              </w:rPr>
            </w:pPr>
            <w:r w:rsidRPr="00063AB0">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6D31674D" w14:textId="77777777" w:rsidR="00063AB0" w:rsidRPr="00063AB0" w:rsidRDefault="00063AB0" w:rsidP="00063AB0">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B54E119"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24C33C2"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6A4B61"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8DAA107" w14:textId="77777777" w:rsidR="00063AB0" w:rsidRPr="00063AB0" w:rsidRDefault="00063AB0" w:rsidP="00063AB0">
            <w:pPr>
              <w:rPr>
                <w:rFonts w:ascii="Times New Roman"/>
              </w:rPr>
            </w:pPr>
          </w:p>
        </w:tc>
        <w:tc>
          <w:tcPr>
            <w:tcW w:w="360" w:type="dxa"/>
            <w:tcBorders>
              <w:top w:val="single" w:sz="8" w:space="0" w:color="000000"/>
              <w:left w:val="single" w:sz="6" w:space="0" w:color="000000"/>
              <w:bottom w:val="single" w:sz="8" w:space="0" w:color="000000"/>
            </w:tcBorders>
          </w:tcPr>
          <w:p w14:paraId="26606CC0" w14:textId="77777777" w:rsidR="00063AB0" w:rsidRPr="00063AB0" w:rsidRDefault="00063AB0" w:rsidP="00063AB0">
            <w:pPr>
              <w:rPr>
                <w:rFonts w:ascii="Times New Roman"/>
              </w:rPr>
            </w:pPr>
          </w:p>
        </w:tc>
      </w:tr>
      <w:tr w:rsidR="00063AB0" w:rsidRPr="00063AB0" w14:paraId="42F3205C" w14:textId="77777777" w:rsidTr="009A3D36">
        <w:trPr>
          <w:trHeight w:val="826"/>
        </w:trPr>
        <w:tc>
          <w:tcPr>
            <w:tcW w:w="8745" w:type="dxa"/>
            <w:tcBorders>
              <w:top w:val="single" w:sz="6" w:space="0" w:color="000000"/>
              <w:right w:val="single" w:sz="6" w:space="0" w:color="000000"/>
            </w:tcBorders>
          </w:tcPr>
          <w:p w14:paraId="0961A328" w14:textId="77777777" w:rsidR="00063AB0" w:rsidRPr="00063AB0" w:rsidRDefault="00063AB0" w:rsidP="00063AB0">
            <w:pPr>
              <w:ind w:left="104" w:right="724"/>
              <w:rPr>
                <w:sz w:val="24"/>
              </w:rPr>
            </w:pPr>
            <w:r w:rsidRPr="00063AB0">
              <w:rPr>
                <w:sz w:val="24"/>
              </w:rPr>
              <w:t>Be professionally inquisitive to enhance professional knowledge and clinical practice. Reads, interprets, critically examines, and presents medical and</w:t>
            </w:r>
          </w:p>
          <w:p w14:paraId="01BCE5DD" w14:textId="77777777" w:rsidR="00063AB0" w:rsidRPr="00063AB0" w:rsidRDefault="00063AB0" w:rsidP="00063AB0">
            <w:pPr>
              <w:spacing w:line="265" w:lineRule="exact"/>
              <w:ind w:left="104"/>
              <w:rPr>
                <w:sz w:val="24"/>
              </w:rPr>
            </w:pPr>
            <w:r w:rsidRPr="00063AB0">
              <w:rPr>
                <w:sz w:val="24"/>
              </w:rPr>
              <w:t>scientific literature.</w:t>
            </w:r>
          </w:p>
        </w:tc>
        <w:tc>
          <w:tcPr>
            <w:tcW w:w="450" w:type="dxa"/>
            <w:tcBorders>
              <w:top w:val="single" w:sz="6" w:space="0" w:color="000000"/>
              <w:left w:val="single" w:sz="6" w:space="0" w:color="000000"/>
              <w:right w:val="single" w:sz="6" w:space="0" w:color="000000"/>
            </w:tcBorders>
          </w:tcPr>
          <w:p w14:paraId="46CB08D4" w14:textId="77777777" w:rsidR="00063AB0" w:rsidRPr="00063AB0" w:rsidRDefault="00063AB0" w:rsidP="00063AB0">
            <w:pPr>
              <w:rPr>
                <w:rFonts w:ascii="Times New Roman"/>
              </w:rPr>
            </w:pPr>
          </w:p>
        </w:tc>
        <w:tc>
          <w:tcPr>
            <w:tcW w:w="450" w:type="dxa"/>
            <w:tcBorders>
              <w:top w:val="single" w:sz="6" w:space="0" w:color="000000"/>
              <w:left w:val="single" w:sz="6" w:space="0" w:color="000000"/>
              <w:right w:val="single" w:sz="6" w:space="0" w:color="000000"/>
            </w:tcBorders>
          </w:tcPr>
          <w:p w14:paraId="761E9A09" w14:textId="77777777" w:rsidR="00063AB0" w:rsidRPr="00063AB0" w:rsidRDefault="00063AB0" w:rsidP="00063AB0">
            <w:pPr>
              <w:rPr>
                <w:rFonts w:ascii="Times New Roman"/>
              </w:rPr>
            </w:pPr>
          </w:p>
        </w:tc>
        <w:tc>
          <w:tcPr>
            <w:tcW w:w="360" w:type="dxa"/>
            <w:tcBorders>
              <w:top w:val="single" w:sz="8" w:space="0" w:color="000000"/>
              <w:left w:val="single" w:sz="6" w:space="0" w:color="000000"/>
              <w:right w:val="single" w:sz="6" w:space="0" w:color="000000"/>
            </w:tcBorders>
          </w:tcPr>
          <w:p w14:paraId="0F084721" w14:textId="77777777" w:rsidR="00063AB0" w:rsidRPr="00063AB0" w:rsidRDefault="00063AB0" w:rsidP="00063AB0">
            <w:pPr>
              <w:rPr>
                <w:rFonts w:ascii="Times New Roman"/>
              </w:rPr>
            </w:pPr>
          </w:p>
        </w:tc>
        <w:tc>
          <w:tcPr>
            <w:tcW w:w="360" w:type="dxa"/>
            <w:tcBorders>
              <w:top w:val="single" w:sz="8" w:space="0" w:color="000000"/>
              <w:left w:val="single" w:sz="6" w:space="0" w:color="000000"/>
              <w:right w:val="single" w:sz="6" w:space="0" w:color="000000"/>
            </w:tcBorders>
          </w:tcPr>
          <w:p w14:paraId="4B9D7A34" w14:textId="77777777" w:rsidR="00063AB0" w:rsidRPr="00063AB0" w:rsidRDefault="00063AB0" w:rsidP="00063AB0">
            <w:pPr>
              <w:rPr>
                <w:rFonts w:ascii="Times New Roman"/>
              </w:rPr>
            </w:pPr>
          </w:p>
        </w:tc>
        <w:tc>
          <w:tcPr>
            <w:tcW w:w="360" w:type="dxa"/>
            <w:tcBorders>
              <w:top w:val="single" w:sz="8" w:space="0" w:color="000000"/>
              <w:left w:val="single" w:sz="6" w:space="0" w:color="000000"/>
              <w:right w:val="single" w:sz="6" w:space="0" w:color="000000"/>
            </w:tcBorders>
          </w:tcPr>
          <w:p w14:paraId="73660616" w14:textId="77777777" w:rsidR="00063AB0" w:rsidRPr="00063AB0" w:rsidRDefault="00063AB0" w:rsidP="00063AB0">
            <w:pPr>
              <w:rPr>
                <w:rFonts w:ascii="Times New Roman"/>
              </w:rPr>
            </w:pPr>
          </w:p>
        </w:tc>
        <w:tc>
          <w:tcPr>
            <w:tcW w:w="360" w:type="dxa"/>
            <w:tcBorders>
              <w:top w:val="single" w:sz="8" w:space="0" w:color="000000"/>
              <w:left w:val="single" w:sz="6" w:space="0" w:color="000000"/>
            </w:tcBorders>
          </w:tcPr>
          <w:p w14:paraId="2C047B18" w14:textId="77777777" w:rsidR="00063AB0" w:rsidRPr="00063AB0" w:rsidRDefault="00063AB0" w:rsidP="00063AB0">
            <w:pPr>
              <w:rPr>
                <w:rFonts w:ascii="Times New Roman"/>
              </w:rPr>
            </w:pPr>
          </w:p>
        </w:tc>
      </w:tr>
    </w:tbl>
    <w:p w14:paraId="042D3EB2" w14:textId="77777777" w:rsidR="00063AB0" w:rsidRPr="00063AB0" w:rsidRDefault="00063AB0" w:rsidP="00063AB0">
      <w:pPr>
        <w:rPr>
          <w:sz w:val="20"/>
        </w:rPr>
      </w:pPr>
    </w:p>
    <w:p w14:paraId="56CADAE6" w14:textId="77777777" w:rsidR="00063AB0" w:rsidRPr="00063AB0" w:rsidRDefault="00063AB0" w:rsidP="00063AB0">
      <w:pPr>
        <w:rPr>
          <w:sz w:val="20"/>
        </w:rPr>
      </w:pPr>
    </w:p>
    <w:p w14:paraId="7CE4DBE3" w14:textId="77777777" w:rsidR="00063AB0" w:rsidRPr="00063AB0" w:rsidRDefault="00063AB0" w:rsidP="00063AB0">
      <w:pPr>
        <w:spacing w:before="3"/>
        <w:rPr>
          <w:sz w:val="19"/>
        </w:rPr>
      </w:pPr>
    </w:p>
    <w:p w14:paraId="1D546010"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Signatures:</w:t>
      </w:r>
    </w:p>
    <w:p w14:paraId="48F602E1"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20D94D01"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4B6BDBFB"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03E30401"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371D4958"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79938A89"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2C36943F"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4E1ECB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2A42C1F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5E17A48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4C10992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33D13907"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7C8587AC"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29B2D24A"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512A71AC" w14:textId="77777777" w:rsidR="005021FD" w:rsidRDefault="005021FD" w:rsidP="00192CB8">
      <w:pPr>
        <w:ind w:left="2160" w:hanging="2160"/>
      </w:pPr>
    </w:p>
    <w:p w14:paraId="6457B3C4" w14:textId="77777777" w:rsidR="005021FD" w:rsidRDefault="005021FD" w:rsidP="00192CB8">
      <w:pPr>
        <w:ind w:left="2160" w:hanging="2160"/>
      </w:pPr>
    </w:p>
    <w:p w14:paraId="13984FB5" w14:textId="77777777" w:rsidR="005021FD" w:rsidRDefault="005021FD" w:rsidP="00192CB8">
      <w:pPr>
        <w:ind w:left="2160" w:hanging="2160"/>
      </w:pPr>
    </w:p>
    <w:p w14:paraId="55367CA3" w14:textId="77777777" w:rsidR="005021FD" w:rsidRDefault="005021FD" w:rsidP="00192CB8">
      <w:pPr>
        <w:ind w:left="2160" w:hanging="2160"/>
      </w:pPr>
    </w:p>
    <w:p w14:paraId="265867A9" w14:textId="77777777" w:rsidR="005021FD" w:rsidRDefault="005021FD" w:rsidP="00192CB8">
      <w:pPr>
        <w:ind w:left="2160" w:hanging="2160"/>
      </w:pPr>
    </w:p>
    <w:p w14:paraId="6DBDE467" w14:textId="77777777" w:rsidR="007E1770" w:rsidRDefault="007E1770" w:rsidP="00192CB8">
      <w:pPr>
        <w:ind w:left="2160" w:hanging="2160"/>
      </w:pPr>
    </w:p>
    <w:p w14:paraId="1F79B4E6" w14:textId="77777777" w:rsidR="007E1770" w:rsidRDefault="007E1770" w:rsidP="00192CB8">
      <w:pPr>
        <w:ind w:left="2160" w:hanging="2160"/>
      </w:pPr>
    </w:p>
    <w:p w14:paraId="580D9730" w14:textId="77777777" w:rsidR="007E1770" w:rsidRDefault="007E1770" w:rsidP="00192CB8">
      <w:pPr>
        <w:ind w:left="2160" w:hanging="2160"/>
      </w:pPr>
    </w:p>
    <w:p w14:paraId="42FC375D" w14:textId="77777777" w:rsidR="007E1770" w:rsidRDefault="007E1770" w:rsidP="00192CB8">
      <w:pPr>
        <w:ind w:left="2160" w:hanging="2160"/>
      </w:pPr>
    </w:p>
    <w:p w14:paraId="288D8E32" w14:textId="77777777" w:rsidR="005021FD" w:rsidRDefault="005021FD" w:rsidP="00192CB8">
      <w:pPr>
        <w:ind w:left="2160" w:hanging="2160"/>
      </w:pPr>
    </w:p>
    <w:p w14:paraId="5994D8CC" w14:textId="77777777" w:rsidR="005021FD" w:rsidRDefault="005021FD" w:rsidP="00192CB8">
      <w:pPr>
        <w:ind w:left="2160" w:hanging="2160"/>
      </w:pPr>
    </w:p>
    <w:p w14:paraId="3E4DF2A3" w14:textId="77777777" w:rsidR="005B10C8" w:rsidRDefault="005B10C8" w:rsidP="005B10C8">
      <w:pPr>
        <w:spacing w:before="79"/>
        <w:ind w:left="1831" w:right="1780"/>
        <w:jc w:val="center"/>
        <w:rPr>
          <w:sz w:val="28"/>
        </w:rPr>
      </w:pPr>
      <w:r>
        <w:rPr>
          <w:sz w:val="28"/>
        </w:rPr>
        <w:lastRenderedPageBreak/>
        <w:t>Southwest General Health Center PMSR/RRA Program Resident Evaluation Form</w:t>
      </w:r>
    </w:p>
    <w:p w14:paraId="4F62199A" w14:textId="77777777" w:rsidR="005B10C8" w:rsidRDefault="005B10C8" w:rsidP="005B10C8">
      <w:pPr>
        <w:pStyle w:val="BodyText"/>
        <w:rPr>
          <w:sz w:val="28"/>
        </w:rPr>
      </w:pPr>
    </w:p>
    <w:p w14:paraId="017D003E" w14:textId="77777777" w:rsidR="005B10C8" w:rsidRDefault="005B10C8" w:rsidP="005B10C8">
      <w:pPr>
        <w:ind w:left="3375" w:right="3329"/>
        <w:jc w:val="center"/>
        <w:rPr>
          <w:b/>
          <w:sz w:val="28"/>
        </w:rPr>
      </w:pPr>
      <w:r>
        <w:rPr>
          <w:b/>
          <w:sz w:val="28"/>
        </w:rPr>
        <w:t>Rotation: Emergency Medicine</w:t>
      </w:r>
    </w:p>
    <w:p w14:paraId="337EEF17" w14:textId="77777777" w:rsidR="005B10C8" w:rsidRDefault="005B10C8" w:rsidP="005B10C8">
      <w:pPr>
        <w:pStyle w:val="BodyText"/>
        <w:spacing w:before="10"/>
        <w:rPr>
          <w:b/>
          <w:sz w:val="27"/>
        </w:rPr>
      </w:pPr>
    </w:p>
    <w:p w14:paraId="4F53B622" w14:textId="7120BAC7" w:rsidR="005B10C8" w:rsidRDefault="005B10C8" w:rsidP="007E1770">
      <w:pPr>
        <w:pStyle w:val="BodyText"/>
        <w:tabs>
          <w:tab w:val="left" w:pos="4407"/>
        </w:tabs>
        <w:ind w:left="150"/>
        <w:rPr>
          <w:w w:val="99"/>
          <w:u w:val="single"/>
        </w:rPr>
      </w:pPr>
      <w:r>
        <w:t>Date</w:t>
      </w:r>
      <w:r w:rsidR="007E1770">
        <w:t>s of Training</w:t>
      </w:r>
      <w:r>
        <w:t xml:space="preserve">: </w:t>
      </w:r>
      <w:r>
        <w:rPr>
          <w:w w:val="99"/>
          <w:u w:val="single"/>
        </w:rPr>
        <w:t xml:space="preserve"> </w:t>
      </w:r>
      <w:r w:rsidR="007E1770">
        <w:rPr>
          <w:w w:val="99"/>
          <w:u w:val="single"/>
        </w:rPr>
        <w:t>___________________________________________</w:t>
      </w:r>
    </w:p>
    <w:p w14:paraId="12DBFC21" w14:textId="77777777" w:rsidR="007E1770" w:rsidRDefault="007E1770" w:rsidP="007E1770">
      <w:pPr>
        <w:pStyle w:val="BodyText"/>
        <w:tabs>
          <w:tab w:val="left" w:pos="4407"/>
        </w:tabs>
        <w:ind w:left="150"/>
        <w:rPr>
          <w:sz w:val="13"/>
        </w:rPr>
      </w:pPr>
    </w:p>
    <w:p w14:paraId="597F1566" w14:textId="77777777" w:rsidR="005B10C8" w:rsidRDefault="005B10C8" w:rsidP="005B10C8">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7B64C085" w14:textId="77777777" w:rsidR="005B10C8" w:rsidRDefault="005B10C8" w:rsidP="005B10C8">
      <w:pPr>
        <w:pStyle w:val="BodyText"/>
        <w:spacing w:before="9"/>
        <w:rPr>
          <w:sz w:val="19"/>
        </w:rPr>
      </w:pPr>
    </w:p>
    <w:p w14:paraId="633A9FAE" w14:textId="77777777" w:rsidR="005B10C8" w:rsidRDefault="005B10C8" w:rsidP="005B10C8">
      <w:pPr>
        <w:spacing w:before="95"/>
        <w:ind w:left="150"/>
        <w:rPr>
          <w:sz w:val="18"/>
        </w:rPr>
      </w:pPr>
      <w:r>
        <w:rPr>
          <w:sz w:val="18"/>
        </w:rPr>
        <w:t>Using the following scale, please rate the resident's performance level in meeting each of the competencies as listed below:</w:t>
      </w:r>
    </w:p>
    <w:p w14:paraId="5B0CCFAB" w14:textId="77777777" w:rsidR="005B10C8" w:rsidRDefault="005B10C8" w:rsidP="005B10C8">
      <w:pPr>
        <w:pStyle w:val="BodyText"/>
        <w:spacing w:before="11"/>
        <w:rPr>
          <w:sz w:val="27"/>
        </w:rPr>
      </w:pPr>
    </w:p>
    <w:p w14:paraId="1587BDD2" w14:textId="77777777" w:rsidR="005B10C8" w:rsidRDefault="005B10C8" w:rsidP="005B10C8">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1389EDF2" w14:textId="77777777" w:rsidR="005B10C8" w:rsidRDefault="005B10C8" w:rsidP="005B10C8">
      <w:pPr>
        <w:pStyle w:val="BodyText"/>
        <w:rPr>
          <w:sz w:val="18"/>
        </w:rPr>
      </w:pPr>
    </w:p>
    <w:p w14:paraId="2D7A096C" w14:textId="77777777" w:rsidR="005B10C8" w:rsidRDefault="005B10C8" w:rsidP="005B10C8">
      <w:pPr>
        <w:pStyle w:val="BodyText"/>
        <w:rPr>
          <w:sz w:val="28"/>
        </w:rPr>
      </w:pPr>
    </w:p>
    <w:tbl>
      <w:tblPr>
        <w:tblW w:w="0" w:type="auto"/>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5B10C8" w14:paraId="7AA7F81D" w14:textId="77777777" w:rsidTr="00AF3079">
        <w:trPr>
          <w:trHeight w:val="420"/>
        </w:trPr>
        <w:tc>
          <w:tcPr>
            <w:tcW w:w="8910" w:type="dxa"/>
            <w:tcBorders>
              <w:left w:val="double" w:sz="2" w:space="0" w:color="000000"/>
            </w:tcBorders>
          </w:tcPr>
          <w:p w14:paraId="3DC84A07" w14:textId="77777777" w:rsidR="005B10C8" w:rsidRDefault="005B10C8" w:rsidP="00AF3079">
            <w:pPr>
              <w:pStyle w:val="TableParagraph"/>
              <w:rPr>
                <w:rFonts w:ascii="Times New Roman"/>
              </w:rPr>
            </w:pPr>
          </w:p>
        </w:tc>
        <w:tc>
          <w:tcPr>
            <w:tcW w:w="450" w:type="dxa"/>
          </w:tcPr>
          <w:p w14:paraId="47CCC78F" w14:textId="77777777" w:rsidR="005B10C8" w:rsidRDefault="005B10C8" w:rsidP="00AF3079">
            <w:pPr>
              <w:pStyle w:val="TableParagraph"/>
              <w:spacing w:before="89"/>
              <w:ind w:left="119"/>
              <w:rPr>
                <w:b/>
                <w:sz w:val="24"/>
              </w:rPr>
            </w:pPr>
            <w:r>
              <w:rPr>
                <w:b/>
                <w:w w:val="99"/>
                <w:sz w:val="24"/>
              </w:rPr>
              <w:t>5</w:t>
            </w:r>
          </w:p>
        </w:tc>
        <w:tc>
          <w:tcPr>
            <w:tcW w:w="450" w:type="dxa"/>
          </w:tcPr>
          <w:p w14:paraId="16108AB3" w14:textId="77777777" w:rsidR="005B10C8" w:rsidRDefault="005B10C8" w:rsidP="00AF3079">
            <w:pPr>
              <w:pStyle w:val="TableParagraph"/>
              <w:spacing w:before="89"/>
              <w:ind w:left="119"/>
              <w:rPr>
                <w:b/>
                <w:sz w:val="24"/>
              </w:rPr>
            </w:pPr>
            <w:r>
              <w:rPr>
                <w:b/>
                <w:w w:val="99"/>
                <w:sz w:val="24"/>
              </w:rPr>
              <w:t>4</w:t>
            </w:r>
          </w:p>
        </w:tc>
        <w:tc>
          <w:tcPr>
            <w:tcW w:w="360" w:type="dxa"/>
          </w:tcPr>
          <w:p w14:paraId="13A5AF06" w14:textId="77777777" w:rsidR="005B10C8" w:rsidRDefault="005B10C8" w:rsidP="00AF3079">
            <w:pPr>
              <w:pStyle w:val="TableParagraph"/>
              <w:spacing w:before="89"/>
              <w:ind w:left="119"/>
              <w:rPr>
                <w:b/>
                <w:sz w:val="24"/>
              </w:rPr>
            </w:pPr>
            <w:r>
              <w:rPr>
                <w:b/>
                <w:w w:val="99"/>
                <w:sz w:val="24"/>
              </w:rPr>
              <w:t>3</w:t>
            </w:r>
          </w:p>
        </w:tc>
        <w:tc>
          <w:tcPr>
            <w:tcW w:w="360" w:type="dxa"/>
          </w:tcPr>
          <w:p w14:paraId="56384348" w14:textId="77777777" w:rsidR="005B10C8" w:rsidRDefault="005B10C8" w:rsidP="00AF3079">
            <w:pPr>
              <w:pStyle w:val="TableParagraph"/>
              <w:spacing w:before="89"/>
              <w:ind w:left="119"/>
              <w:rPr>
                <w:b/>
                <w:sz w:val="24"/>
              </w:rPr>
            </w:pPr>
            <w:r>
              <w:rPr>
                <w:b/>
                <w:w w:val="99"/>
                <w:sz w:val="24"/>
              </w:rPr>
              <w:t>2</w:t>
            </w:r>
          </w:p>
        </w:tc>
        <w:tc>
          <w:tcPr>
            <w:tcW w:w="360" w:type="dxa"/>
          </w:tcPr>
          <w:p w14:paraId="477A13A6" w14:textId="77777777" w:rsidR="005B10C8" w:rsidRDefault="005B10C8" w:rsidP="00AF3079">
            <w:pPr>
              <w:pStyle w:val="TableParagraph"/>
              <w:spacing w:before="89"/>
              <w:ind w:left="119"/>
              <w:rPr>
                <w:b/>
                <w:sz w:val="24"/>
              </w:rPr>
            </w:pPr>
            <w:r>
              <w:rPr>
                <w:b/>
                <w:w w:val="99"/>
                <w:sz w:val="24"/>
              </w:rPr>
              <w:t>1</w:t>
            </w:r>
          </w:p>
        </w:tc>
        <w:tc>
          <w:tcPr>
            <w:tcW w:w="360" w:type="dxa"/>
          </w:tcPr>
          <w:p w14:paraId="31508FC3" w14:textId="77777777" w:rsidR="005B10C8" w:rsidRDefault="005B10C8" w:rsidP="00AF3079">
            <w:pPr>
              <w:pStyle w:val="TableParagraph"/>
              <w:spacing w:before="89"/>
              <w:ind w:left="119"/>
              <w:rPr>
                <w:b/>
                <w:sz w:val="24"/>
              </w:rPr>
            </w:pPr>
            <w:r>
              <w:rPr>
                <w:b/>
                <w:w w:val="99"/>
                <w:sz w:val="24"/>
              </w:rPr>
              <w:t>0</w:t>
            </w:r>
          </w:p>
        </w:tc>
      </w:tr>
      <w:tr w:rsidR="005B10C8" w14:paraId="79C120C3" w14:textId="77777777" w:rsidTr="00AF3079">
        <w:trPr>
          <w:trHeight w:val="551"/>
        </w:trPr>
        <w:tc>
          <w:tcPr>
            <w:tcW w:w="8910" w:type="dxa"/>
            <w:tcBorders>
              <w:left w:val="double" w:sz="2" w:space="0" w:color="000000"/>
            </w:tcBorders>
          </w:tcPr>
          <w:p w14:paraId="18E66D4B" w14:textId="77777777" w:rsidR="005B10C8" w:rsidRDefault="005B10C8" w:rsidP="00AF3079">
            <w:pPr>
              <w:pStyle w:val="TableParagraph"/>
              <w:spacing w:before="1" w:line="276" w:lineRule="exact"/>
              <w:ind w:left="104" w:right="471"/>
              <w:rPr>
                <w:sz w:val="24"/>
              </w:rPr>
            </w:pPr>
            <w:r>
              <w:rPr>
                <w:sz w:val="24"/>
              </w:rPr>
              <w:t>Recognize and be able to assist in the care of acute systemic emergencies (ie cardiac arrest, diabetic coma, insulin reactions, etc.).</w:t>
            </w:r>
          </w:p>
        </w:tc>
        <w:tc>
          <w:tcPr>
            <w:tcW w:w="450" w:type="dxa"/>
          </w:tcPr>
          <w:p w14:paraId="5AFB9A5B" w14:textId="77777777" w:rsidR="005B10C8" w:rsidRDefault="005B10C8" w:rsidP="00AF3079">
            <w:pPr>
              <w:pStyle w:val="TableParagraph"/>
              <w:rPr>
                <w:rFonts w:ascii="Times New Roman"/>
              </w:rPr>
            </w:pPr>
          </w:p>
        </w:tc>
        <w:tc>
          <w:tcPr>
            <w:tcW w:w="450" w:type="dxa"/>
          </w:tcPr>
          <w:p w14:paraId="015D732C" w14:textId="77777777" w:rsidR="005B10C8" w:rsidRDefault="005B10C8" w:rsidP="00AF3079">
            <w:pPr>
              <w:pStyle w:val="TableParagraph"/>
              <w:rPr>
                <w:rFonts w:ascii="Times New Roman"/>
              </w:rPr>
            </w:pPr>
          </w:p>
        </w:tc>
        <w:tc>
          <w:tcPr>
            <w:tcW w:w="360" w:type="dxa"/>
          </w:tcPr>
          <w:p w14:paraId="791817DA" w14:textId="77777777" w:rsidR="005B10C8" w:rsidRDefault="005B10C8" w:rsidP="00AF3079">
            <w:pPr>
              <w:pStyle w:val="TableParagraph"/>
              <w:rPr>
                <w:rFonts w:ascii="Times New Roman"/>
              </w:rPr>
            </w:pPr>
          </w:p>
        </w:tc>
        <w:tc>
          <w:tcPr>
            <w:tcW w:w="360" w:type="dxa"/>
          </w:tcPr>
          <w:p w14:paraId="2C58013B" w14:textId="77777777" w:rsidR="005B10C8" w:rsidRDefault="005B10C8" w:rsidP="00AF3079">
            <w:pPr>
              <w:pStyle w:val="TableParagraph"/>
              <w:rPr>
                <w:rFonts w:ascii="Times New Roman"/>
              </w:rPr>
            </w:pPr>
          </w:p>
        </w:tc>
        <w:tc>
          <w:tcPr>
            <w:tcW w:w="360" w:type="dxa"/>
          </w:tcPr>
          <w:p w14:paraId="4733FD30" w14:textId="77777777" w:rsidR="005B10C8" w:rsidRDefault="005B10C8" w:rsidP="00AF3079">
            <w:pPr>
              <w:pStyle w:val="TableParagraph"/>
              <w:rPr>
                <w:rFonts w:ascii="Times New Roman"/>
              </w:rPr>
            </w:pPr>
          </w:p>
        </w:tc>
        <w:tc>
          <w:tcPr>
            <w:tcW w:w="360" w:type="dxa"/>
          </w:tcPr>
          <w:p w14:paraId="30850297" w14:textId="77777777" w:rsidR="005B10C8" w:rsidRDefault="005B10C8" w:rsidP="00AF3079">
            <w:pPr>
              <w:pStyle w:val="TableParagraph"/>
              <w:rPr>
                <w:rFonts w:ascii="Times New Roman"/>
              </w:rPr>
            </w:pPr>
          </w:p>
        </w:tc>
      </w:tr>
      <w:tr w:rsidR="005B10C8" w14:paraId="1105A00A" w14:textId="77777777" w:rsidTr="00AF3079">
        <w:trPr>
          <w:trHeight w:val="2482"/>
        </w:trPr>
        <w:tc>
          <w:tcPr>
            <w:tcW w:w="8910" w:type="dxa"/>
            <w:tcBorders>
              <w:left w:val="double" w:sz="2" w:space="0" w:color="000000"/>
            </w:tcBorders>
          </w:tcPr>
          <w:p w14:paraId="0112C4BE" w14:textId="77777777" w:rsidR="005B10C8" w:rsidRDefault="005B10C8" w:rsidP="00AF3079">
            <w:pPr>
              <w:pStyle w:val="TableParagraph"/>
              <w:ind w:left="104" w:right="404"/>
              <w:rPr>
                <w:sz w:val="24"/>
              </w:rPr>
            </w:pPr>
            <w:r>
              <w:rPr>
                <w:sz w:val="24"/>
              </w:rPr>
              <w:t>Demonstrate capacity to perform and interpret the findings of a comprehensive medical history and physical examination of the emergency room patient, including:</w:t>
            </w:r>
          </w:p>
          <w:p w14:paraId="48124FB7" w14:textId="77777777" w:rsidR="005B10C8" w:rsidRDefault="005B10C8" w:rsidP="005B10C8">
            <w:pPr>
              <w:pStyle w:val="TableParagraph"/>
              <w:numPr>
                <w:ilvl w:val="0"/>
                <w:numId w:val="24"/>
              </w:numPr>
              <w:tabs>
                <w:tab w:val="left" w:pos="1544"/>
                <w:tab w:val="left" w:pos="1545"/>
              </w:tabs>
              <w:spacing w:before="10" w:line="223" w:lineRule="auto"/>
              <w:ind w:right="128" w:hanging="360"/>
              <w:rPr>
                <w:sz w:val="24"/>
              </w:rPr>
            </w:pPr>
            <w:r>
              <w:rPr>
                <w:sz w:val="24"/>
              </w:rPr>
              <w:t>Comprehensive medical history. Including chief complaint, review of systems history of present illness, social and family</w:t>
            </w:r>
            <w:r>
              <w:rPr>
                <w:spacing w:val="-9"/>
                <w:sz w:val="24"/>
              </w:rPr>
              <w:t xml:space="preserve"> </w:t>
            </w:r>
            <w:r>
              <w:rPr>
                <w:sz w:val="24"/>
              </w:rPr>
              <w:t>history.</w:t>
            </w:r>
          </w:p>
          <w:p w14:paraId="0188FD25" w14:textId="77777777" w:rsidR="005B10C8" w:rsidRDefault="005B10C8" w:rsidP="005B10C8">
            <w:pPr>
              <w:pStyle w:val="TableParagraph"/>
              <w:numPr>
                <w:ilvl w:val="0"/>
                <w:numId w:val="24"/>
              </w:numPr>
              <w:tabs>
                <w:tab w:val="left" w:pos="1544"/>
                <w:tab w:val="left" w:pos="1545"/>
              </w:tabs>
              <w:spacing w:before="8" w:line="276" w:lineRule="exact"/>
              <w:ind w:right="314" w:hanging="360"/>
              <w:rPr>
                <w:sz w:val="24"/>
              </w:rPr>
            </w:pPr>
            <w:r>
              <w:rPr>
                <w:sz w:val="24"/>
              </w:rPr>
              <w:t>Comprehensive physical examination, including vital signs and physical examination including: HEENT, neck, chest/breast, heart, lungs, abdomen, genitourinary, rectal, extremities, neurologic examination.</w:t>
            </w:r>
          </w:p>
        </w:tc>
        <w:tc>
          <w:tcPr>
            <w:tcW w:w="450" w:type="dxa"/>
          </w:tcPr>
          <w:p w14:paraId="7F643553" w14:textId="77777777" w:rsidR="005B10C8" w:rsidRDefault="005B10C8" w:rsidP="00AF3079">
            <w:pPr>
              <w:pStyle w:val="TableParagraph"/>
              <w:rPr>
                <w:rFonts w:ascii="Times New Roman"/>
              </w:rPr>
            </w:pPr>
          </w:p>
        </w:tc>
        <w:tc>
          <w:tcPr>
            <w:tcW w:w="450" w:type="dxa"/>
          </w:tcPr>
          <w:p w14:paraId="425EBCE5" w14:textId="77777777" w:rsidR="005B10C8" w:rsidRDefault="005B10C8" w:rsidP="00AF3079">
            <w:pPr>
              <w:pStyle w:val="TableParagraph"/>
              <w:rPr>
                <w:rFonts w:ascii="Times New Roman"/>
              </w:rPr>
            </w:pPr>
          </w:p>
        </w:tc>
        <w:tc>
          <w:tcPr>
            <w:tcW w:w="360" w:type="dxa"/>
          </w:tcPr>
          <w:p w14:paraId="4781796E" w14:textId="77777777" w:rsidR="005B10C8" w:rsidRDefault="005B10C8" w:rsidP="00AF3079">
            <w:pPr>
              <w:pStyle w:val="TableParagraph"/>
              <w:rPr>
                <w:rFonts w:ascii="Times New Roman"/>
              </w:rPr>
            </w:pPr>
          </w:p>
        </w:tc>
        <w:tc>
          <w:tcPr>
            <w:tcW w:w="360" w:type="dxa"/>
          </w:tcPr>
          <w:p w14:paraId="4D1C3B70" w14:textId="77777777" w:rsidR="005B10C8" w:rsidRDefault="005B10C8" w:rsidP="00AF3079">
            <w:pPr>
              <w:pStyle w:val="TableParagraph"/>
              <w:rPr>
                <w:rFonts w:ascii="Times New Roman"/>
              </w:rPr>
            </w:pPr>
          </w:p>
        </w:tc>
        <w:tc>
          <w:tcPr>
            <w:tcW w:w="360" w:type="dxa"/>
          </w:tcPr>
          <w:p w14:paraId="4F2126A8" w14:textId="77777777" w:rsidR="005B10C8" w:rsidRDefault="005B10C8" w:rsidP="00AF3079">
            <w:pPr>
              <w:pStyle w:val="TableParagraph"/>
              <w:rPr>
                <w:rFonts w:ascii="Times New Roman"/>
              </w:rPr>
            </w:pPr>
          </w:p>
        </w:tc>
        <w:tc>
          <w:tcPr>
            <w:tcW w:w="360" w:type="dxa"/>
          </w:tcPr>
          <w:p w14:paraId="45D4D53F" w14:textId="77777777" w:rsidR="005B10C8" w:rsidRDefault="005B10C8" w:rsidP="00AF3079">
            <w:pPr>
              <w:pStyle w:val="TableParagraph"/>
              <w:rPr>
                <w:rFonts w:ascii="Times New Roman"/>
              </w:rPr>
            </w:pPr>
          </w:p>
        </w:tc>
      </w:tr>
      <w:tr w:rsidR="005B10C8" w14:paraId="18670456" w14:textId="77777777" w:rsidTr="00AF3079">
        <w:trPr>
          <w:trHeight w:val="826"/>
        </w:trPr>
        <w:tc>
          <w:tcPr>
            <w:tcW w:w="8910" w:type="dxa"/>
            <w:tcBorders>
              <w:left w:val="double" w:sz="2" w:space="0" w:color="000000"/>
            </w:tcBorders>
          </w:tcPr>
          <w:p w14:paraId="1FD9646B" w14:textId="77777777" w:rsidR="005B10C8" w:rsidRDefault="005B10C8" w:rsidP="00AF3079">
            <w:pPr>
              <w:pStyle w:val="TableParagraph"/>
              <w:spacing w:line="271" w:lineRule="exact"/>
              <w:ind w:left="104"/>
              <w:rPr>
                <w:sz w:val="24"/>
              </w:rPr>
            </w:pPr>
            <w:r>
              <w:rPr>
                <w:sz w:val="24"/>
              </w:rPr>
              <w:t>Demonstrate capacity to evaluate common emergencies with emphasis on the</w:t>
            </w:r>
          </w:p>
          <w:p w14:paraId="71EE2CF7" w14:textId="77777777" w:rsidR="005B10C8" w:rsidRDefault="005B10C8" w:rsidP="00AF3079">
            <w:pPr>
              <w:pStyle w:val="TableParagraph"/>
              <w:spacing w:line="270" w:lineRule="atLeast"/>
              <w:ind w:left="104" w:right="378"/>
              <w:rPr>
                <w:sz w:val="24"/>
              </w:rPr>
            </w:pPr>
            <w:r>
              <w:rPr>
                <w:sz w:val="24"/>
              </w:rPr>
              <w:t>lower extremity,(ie ankle sprains, dirty and infected wounds, burns, lacerations, fractures, etc.).</w:t>
            </w:r>
          </w:p>
        </w:tc>
        <w:tc>
          <w:tcPr>
            <w:tcW w:w="450" w:type="dxa"/>
          </w:tcPr>
          <w:p w14:paraId="5940069A" w14:textId="77777777" w:rsidR="005B10C8" w:rsidRDefault="005B10C8" w:rsidP="00AF3079">
            <w:pPr>
              <w:pStyle w:val="TableParagraph"/>
              <w:rPr>
                <w:rFonts w:ascii="Times New Roman"/>
              </w:rPr>
            </w:pPr>
          </w:p>
        </w:tc>
        <w:tc>
          <w:tcPr>
            <w:tcW w:w="450" w:type="dxa"/>
          </w:tcPr>
          <w:p w14:paraId="084A19FD" w14:textId="77777777" w:rsidR="005B10C8" w:rsidRDefault="005B10C8" w:rsidP="00AF3079">
            <w:pPr>
              <w:pStyle w:val="TableParagraph"/>
              <w:rPr>
                <w:rFonts w:ascii="Times New Roman"/>
              </w:rPr>
            </w:pPr>
          </w:p>
        </w:tc>
        <w:tc>
          <w:tcPr>
            <w:tcW w:w="360" w:type="dxa"/>
          </w:tcPr>
          <w:p w14:paraId="1DD3C2CC" w14:textId="77777777" w:rsidR="005B10C8" w:rsidRDefault="005B10C8" w:rsidP="00AF3079">
            <w:pPr>
              <w:pStyle w:val="TableParagraph"/>
              <w:rPr>
                <w:rFonts w:ascii="Times New Roman"/>
              </w:rPr>
            </w:pPr>
          </w:p>
        </w:tc>
        <w:tc>
          <w:tcPr>
            <w:tcW w:w="360" w:type="dxa"/>
          </w:tcPr>
          <w:p w14:paraId="5FE4D550" w14:textId="77777777" w:rsidR="005B10C8" w:rsidRDefault="005B10C8" w:rsidP="00AF3079">
            <w:pPr>
              <w:pStyle w:val="TableParagraph"/>
              <w:rPr>
                <w:rFonts w:ascii="Times New Roman"/>
              </w:rPr>
            </w:pPr>
          </w:p>
        </w:tc>
        <w:tc>
          <w:tcPr>
            <w:tcW w:w="360" w:type="dxa"/>
          </w:tcPr>
          <w:p w14:paraId="68D849A8" w14:textId="77777777" w:rsidR="005B10C8" w:rsidRDefault="005B10C8" w:rsidP="00AF3079">
            <w:pPr>
              <w:pStyle w:val="TableParagraph"/>
              <w:rPr>
                <w:rFonts w:ascii="Times New Roman"/>
              </w:rPr>
            </w:pPr>
          </w:p>
        </w:tc>
        <w:tc>
          <w:tcPr>
            <w:tcW w:w="360" w:type="dxa"/>
          </w:tcPr>
          <w:p w14:paraId="4C8EABF0" w14:textId="77777777" w:rsidR="005B10C8" w:rsidRDefault="005B10C8" w:rsidP="00AF3079">
            <w:pPr>
              <w:pStyle w:val="TableParagraph"/>
              <w:rPr>
                <w:rFonts w:ascii="Times New Roman"/>
              </w:rPr>
            </w:pPr>
          </w:p>
        </w:tc>
      </w:tr>
      <w:tr w:rsidR="005B10C8" w14:paraId="3DB4BB68" w14:textId="77777777" w:rsidTr="00AF3079">
        <w:trPr>
          <w:trHeight w:val="552"/>
        </w:trPr>
        <w:tc>
          <w:tcPr>
            <w:tcW w:w="8910" w:type="dxa"/>
            <w:tcBorders>
              <w:left w:val="double" w:sz="2" w:space="0" w:color="000000"/>
            </w:tcBorders>
          </w:tcPr>
          <w:p w14:paraId="431E0B2B" w14:textId="77777777" w:rsidR="005B10C8" w:rsidRDefault="005B10C8" w:rsidP="00AF3079">
            <w:pPr>
              <w:pStyle w:val="TableParagraph"/>
              <w:spacing w:before="2" w:line="276" w:lineRule="exact"/>
              <w:ind w:left="104" w:right="244"/>
              <w:rPr>
                <w:sz w:val="24"/>
              </w:rPr>
            </w:pPr>
            <w:r>
              <w:rPr>
                <w:sz w:val="24"/>
              </w:rPr>
              <w:t>Demonstrate capacity to evaluate orthopedic emergencies with emphasis on the lower extremity.</w:t>
            </w:r>
          </w:p>
        </w:tc>
        <w:tc>
          <w:tcPr>
            <w:tcW w:w="450" w:type="dxa"/>
          </w:tcPr>
          <w:p w14:paraId="729F45BD" w14:textId="77777777" w:rsidR="005B10C8" w:rsidRDefault="005B10C8" w:rsidP="00AF3079">
            <w:pPr>
              <w:pStyle w:val="TableParagraph"/>
              <w:rPr>
                <w:rFonts w:ascii="Times New Roman"/>
              </w:rPr>
            </w:pPr>
          </w:p>
        </w:tc>
        <w:tc>
          <w:tcPr>
            <w:tcW w:w="450" w:type="dxa"/>
          </w:tcPr>
          <w:p w14:paraId="63434AAF" w14:textId="77777777" w:rsidR="005B10C8" w:rsidRDefault="005B10C8" w:rsidP="00AF3079">
            <w:pPr>
              <w:pStyle w:val="TableParagraph"/>
              <w:rPr>
                <w:rFonts w:ascii="Times New Roman"/>
              </w:rPr>
            </w:pPr>
          </w:p>
        </w:tc>
        <w:tc>
          <w:tcPr>
            <w:tcW w:w="360" w:type="dxa"/>
          </w:tcPr>
          <w:p w14:paraId="2795127D" w14:textId="77777777" w:rsidR="005B10C8" w:rsidRDefault="005B10C8" w:rsidP="00AF3079">
            <w:pPr>
              <w:pStyle w:val="TableParagraph"/>
              <w:rPr>
                <w:rFonts w:ascii="Times New Roman"/>
              </w:rPr>
            </w:pPr>
          </w:p>
        </w:tc>
        <w:tc>
          <w:tcPr>
            <w:tcW w:w="360" w:type="dxa"/>
          </w:tcPr>
          <w:p w14:paraId="1CF30301" w14:textId="77777777" w:rsidR="005B10C8" w:rsidRDefault="005B10C8" w:rsidP="00AF3079">
            <w:pPr>
              <w:pStyle w:val="TableParagraph"/>
              <w:rPr>
                <w:rFonts w:ascii="Times New Roman"/>
              </w:rPr>
            </w:pPr>
          </w:p>
        </w:tc>
        <w:tc>
          <w:tcPr>
            <w:tcW w:w="360" w:type="dxa"/>
          </w:tcPr>
          <w:p w14:paraId="31C6FCAE" w14:textId="77777777" w:rsidR="005B10C8" w:rsidRDefault="005B10C8" w:rsidP="00AF3079">
            <w:pPr>
              <w:pStyle w:val="TableParagraph"/>
              <w:rPr>
                <w:rFonts w:ascii="Times New Roman"/>
              </w:rPr>
            </w:pPr>
          </w:p>
        </w:tc>
        <w:tc>
          <w:tcPr>
            <w:tcW w:w="360" w:type="dxa"/>
          </w:tcPr>
          <w:p w14:paraId="39D86558" w14:textId="77777777" w:rsidR="005B10C8" w:rsidRDefault="005B10C8" w:rsidP="00AF3079">
            <w:pPr>
              <w:pStyle w:val="TableParagraph"/>
              <w:rPr>
                <w:rFonts w:ascii="Times New Roman"/>
              </w:rPr>
            </w:pPr>
          </w:p>
        </w:tc>
      </w:tr>
      <w:tr w:rsidR="005B10C8" w14:paraId="79BE4FD9" w14:textId="77777777" w:rsidTr="00AF3079">
        <w:trPr>
          <w:trHeight w:val="550"/>
        </w:trPr>
        <w:tc>
          <w:tcPr>
            <w:tcW w:w="8910" w:type="dxa"/>
            <w:tcBorders>
              <w:left w:val="double" w:sz="2" w:space="0" w:color="000000"/>
            </w:tcBorders>
          </w:tcPr>
          <w:p w14:paraId="598667D6" w14:textId="77777777" w:rsidR="005B10C8" w:rsidRDefault="005B10C8" w:rsidP="00AF3079">
            <w:pPr>
              <w:pStyle w:val="TableParagraph"/>
              <w:spacing w:line="271" w:lineRule="exact"/>
              <w:ind w:left="104"/>
              <w:rPr>
                <w:sz w:val="24"/>
              </w:rPr>
            </w:pPr>
            <w:r>
              <w:rPr>
                <w:sz w:val="24"/>
              </w:rPr>
              <w:t>Demonstrates knowledge of the pathophysiology and clinical epidemiology of</w:t>
            </w:r>
          </w:p>
          <w:p w14:paraId="144A5B88" w14:textId="77777777" w:rsidR="005B10C8" w:rsidRDefault="005B10C8" w:rsidP="00AF3079">
            <w:pPr>
              <w:pStyle w:val="TableParagraph"/>
              <w:spacing w:line="259" w:lineRule="exact"/>
              <w:ind w:left="104"/>
              <w:rPr>
                <w:sz w:val="24"/>
              </w:rPr>
            </w:pPr>
            <w:r>
              <w:rPr>
                <w:sz w:val="24"/>
              </w:rPr>
              <w:t>disorders commonly presenting to the emergency care unit.</w:t>
            </w:r>
          </w:p>
        </w:tc>
        <w:tc>
          <w:tcPr>
            <w:tcW w:w="450" w:type="dxa"/>
          </w:tcPr>
          <w:p w14:paraId="03A61B45" w14:textId="77777777" w:rsidR="005B10C8" w:rsidRDefault="005B10C8" w:rsidP="00AF3079">
            <w:pPr>
              <w:pStyle w:val="TableParagraph"/>
              <w:rPr>
                <w:rFonts w:ascii="Times New Roman"/>
              </w:rPr>
            </w:pPr>
          </w:p>
        </w:tc>
        <w:tc>
          <w:tcPr>
            <w:tcW w:w="450" w:type="dxa"/>
          </w:tcPr>
          <w:p w14:paraId="1670D5A6" w14:textId="77777777" w:rsidR="005B10C8" w:rsidRDefault="005B10C8" w:rsidP="00AF3079">
            <w:pPr>
              <w:pStyle w:val="TableParagraph"/>
              <w:rPr>
                <w:rFonts w:ascii="Times New Roman"/>
              </w:rPr>
            </w:pPr>
          </w:p>
        </w:tc>
        <w:tc>
          <w:tcPr>
            <w:tcW w:w="360" w:type="dxa"/>
          </w:tcPr>
          <w:p w14:paraId="01C101E6" w14:textId="77777777" w:rsidR="005B10C8" w:rsidRDefault="005B10C8" w:rsidP="00AF3079">
            <w:pPr>
              <w:pStyle w:val="TableParagraph"/>
              <w:rPr>
                <w:rFonts w:ascii="Times New Roman"/>
              </w:rPr>
            </w:pPr>
          </w:p>
        </w:tc>
        <w:tc>
          <w:tcPr>
            <w:tcW w:w="360" w:type="dxa"/>
          </w:tcPr>
          <w:p w14:paraId="647277B2" w14:textId="77777777" w:rsidR="005B10C8" w:rsidRDefault="005B10C8" w:rsidP="00AF3079">
            <w:pPr>
              <w:pStyle w:val="TableParagraph"/>
              <w:rPr>
                <w:rFonts w:ascii="Times New Roman"/>
              </w:rPr>
            </w:pPr>
          </w:p>
        </w:tc>
        <w:tc>
          <w:tcPr>
            <w:tcW w:w="360" w:type="dxa"/>
          </w:tcPr>
          <w:p w14:paraId="1666C8C7" w14:textId="77777777" w:rsidR="005B10C8" w:rsidRDefault="005B10C8" w:rsidP="00AF3079">
            <w:pPr>
              <w:pStyle w:val="TableParagraph"/>
              <w:rPr>
                <w:rFonts w:ascii="Times New Roman"/>
              </w:rPr>
            </w:pPr>
          </w:p>
        </w:tc>
        <w:tc>
          <w:tcPr>
            <w:tcW w:w="360" w:type="dxa"/>
          </w:tcPr>
          <w:p w14:paraId="00312DFF" w14:textId="77777777" w:rsidR="005B10C8" w:rsidRDefault="005B10C8" w:rsidP="00AF3079">
            <w:pPr>
              <w:pStyle w:val="TableParagraph"/>
              <w:rPr>
                <w:rFonts w:ascii="Times New Roman"/>
              </w:rPr>
            </w:pPr>
          </w:p>
        </w:tc>
      </w:tr>
      <w:tr w:rsidR="005B10C8" w14:paraId="5CA928F3" w14:textId="77777777" w:rsidTr="00AF3079">
        <w:trPr>
          <w:trHeight w:val="551"/>
        </w:trPr>
        <w:tc>
          <w:tcPr>
            <w:tcW w:w="8910" w:type="dxa"/>
            <w:tcBorders>
              <w:left w:val="double" w:sz="2" w:space="0" w:color="000000"/>
            </w:tcBorders>
          </w:tcPr>
          <w:p w14:paraId="150A2B3A" w14:textId="77777777" w:rsidR="005B10C8" w:rsidRDefault="005B10C8" w:rsidP="00AF3079">
            <w:pPr>
              <w:pStyle w:val="TableParagraph"/>
              <w:spacing w:before="1" w:line="276" w:lineRule="exact"/>
              <w:ind w:left="104" w:right="257"/>
              <w:rPr>
                <w:sz w:val="24"/>
              </w:rPr>
            </w:pPr>
            <w:r>
              <w:rPr>
                <w:sz w:val="24"/>
              </w:rPr>
              <w:t>Understands and appreciates the principles of general emergency medicine and emergency care unit protocols.</w:t>
            </w:r>
          </w:p>
        </w:tc>
        <w:tc>
          <w:tcPr>
            <w:tcW w:w="450" w:type="dxa"/>
          </w:tcPr>
          <w:p w14:paraId="42290771" w14:textId="77777777" w:rsidR="005B10C8" w:rsidRDefault="005B10C8" w:rsidP="00AF3079">
            <w:pPr>
              <w:pStyle w:val="TableParagraph"/>
              <w:rPr>
                <w:rFonts w:ascii="Times New Roman"/>
              </w:rPr>
            </w:pPr>
          </w:p>
        </w:tc>
        <w:tc>
          <w:tcPr>
            <w:tcW w:w="450" w:type="dxa"/>
          </w:tcPr>
          <w:p w14:paraId="3B0F5CCF" w14:textId="77777777" w:rsidR="005B10C8" w:rsidRDefault="005B10C8" w:rsidP="00AF3079">
            <w:pPr>
              <w:pStyle w:val="TableParagraph"/>
              <w:rPr>
                <w:rFonts w:ascii="Times New Roman"/>
              </w:rPr>
            </w:pPr>
          </w:p>
        </w:tc>
        <w:tc>
          <w:tcPr>
            <w:tcW w:w="360" w:type="dxa"/>
          </w:tcPr>
          <w:p w14:paraId="5768341C" w14:textId="77777777" w:rsidR="005B10C8" w:rsidRDefault="005B10C8" w:rsidP="00AF3079">
            <w:pPr>
              <w:pStyle w:val="TableParagraph"/>
              <w:rPr>
                <w:rFonts w:ascii="Times New Roman"/>
              </w:rPr>
            </w:pPr>
          </w:p>
        </w:tc>
        <w:tc>
          <w:tcPr>
            <w:tcW w:w="360" w:type="dxa"/>
          </w:tcPr>
          <w:p w14:paraId="53A3F7E1" w14:textId="77777777" w:rsidR="005B10C8" w:rsidRDefault="005B10C8" w:rsidP="00AF3079">
            <w:pPr>
              <w:pStyle w:val="TableParagraph"/>
              <w:rPr>
                <w:rFonts w:ascii="Times New Roman"/>
              </w:rPr>
            </w:pPr>
          </w:p>
        </w:tc>
        <w:tc>
          <w:tcPr>
            <w:tcW w:w="360" w:type="dxa"/>
          </w:tcPr>
          <w:p w14:paraId="5469472E" w14:textId="77777777" w:rsidR="005B10C8" w:rsidRDefault="005B10C8" w:rsidP="00AF3079">
            <w:pPr>
              <w:pStyle w:val="TableParagraph"/>
              <w:rPr>
                <w:rFonts w:ascii="Times New Roman"/>
              </w:rPr>
            </w:pPr>
          </w:p>
        </w:tc>
        <w:tc>
          <w:tcPr>
            <w:tcW w:w="360" w:type="dxa"/>
          </w:tcPr>
          <w:p w14:paraId="65DCA4BF" w14:textId="77777777" w:rsidR="005B10C8" w:rsidRDefault="005B10C8" w:rsidP="00AF3079">
            <w:pPr>
              <w:pStyle w:val="TableParagraph"/>
              <w:rPr>
                <w:rFonts w:ascii="Times New Roman"/>
              </w:rPr>
            </w:pPr>
          </w:p>
        </w:tc>
      </w:tr>
      <w:tr w:rsidR="005B10C8" w14:paraId="2CF32719" w14:textId="77777777" w:rsidTr="00AF3079">
        <w:trPr>
          <w:trHeight w:val="418"/>
        </w:trPr>
        <w:tc>
          <w:tcPr>
            <w:tcW w:w="8910" w:type="dxa"/>
            <w:tcBorders>
              <w:left w:val="double" w:sz="2" w:space="0" w:color="000000"/>
            </w:tcBorders>
          </w:tcPr>
          <w:p w14:paraId="6094CBE4" w14:textId="77777777" w:rsidR="005B10C8" w:rsidRDefault="005B10C8" w:rsidP="00AF3079">
            <w:pPr>
              <w:pStyle w:val="TableParagraph"/>
              <w:spacing w:before="40"/>
              <w:ind w:left="104"/>
              <w:rPr>
                <w:sz w:val="24"/>
              </w:rPr>
            </w:pPr>
            <w:r>
              <w:rPr>
                <w:sz w:val="24"/>
              </w:rPr>
              <w:t>Practice with professionalism, compassion, and concern</w:t>
            </w:r>
          </w:p>
        </w:tc>
        <w:tc>
          <w:tcPr>
            <w:tcW w:w="450" w:type="dxa"/>
          </w:tcPr>
          <w:p w14:paraId="475ECCF5" w14:textId="77777777" w:rsidR="005B10C8" w:rsidRDefault="005B10C8" w:rsidP="00AF3079">
            <w:pPr>
              <w:pStyle w:val="TableParagraph"/>
              <w:rPr>
                <w:rFonts w:ascii="Times New Roman"/>
              </w:rPr>
            </w:pPr>
          </w:p>
        </w:tc>
        <w:tc>
          <w:tcPr>
            <w:tcW w:w="450" w:type="dxa"/>
          </w:tcPr>
          <w:p w14:paraId="1AE9B8C2" w14:textId="77777777" w:rsidR="005B10C8" w:rsidRDefault="005B10C8" w:rsidP="00AF3079">
            <w:pPr>
              <w:pStyle w:val="TableParagraph"/>
              <w:rPr>
                <w:rFonts w:ascii="Times New Roman"/>
              </w:rPr>
            </w:pPr>
          </w:p>
        </w:tc>
        <w:tc>
          <w:tcPr>
            <w:tcW w:w="360" w:type="dxa"/>
          </w:tcPr>
          <w:p w14:paraId="1361B795" w14:textId="77777777" w:rsidR="005B10C8" w:rsidRDefault="005B10C8" w:rsidP="00AF3079">
            <w:pPr>
              <w:pStyle w:val="TableParagraph"/>
              <w:rPr>
                <w:rFonts w:ascii="Times New Roman"/>
              </w:rPr>
            </w:pPr>
          </w:p>
        </w:tc>
        <w:tc>
          <w:tcPr>
            <w:tcW w:w="360" w:type="dxa"/>
          </w:tcPr>
          <w:p w14:paraId="26CC7F16" w14:textId="77777777" w:rsidR="005B10C8" w:rsidRDefault="005B10C8" w:rsidP="00AF3079">
            <w:pPr>
              <w:pStyle w:val="TableParagraph"/>
              <w:rPr>
                <w:rFonts w:ascii="Times New Roman"/>
              </w:rPr>
            </w:pPr>
          </w:p>
        </w:tc>
        <w:tc>
          <w:tcPr>
            <w:tcW w:w="360" w:type="dxa"/>
          </w:tcPr>
          <w:p w14:paraId="0E342C10" w14:textId="77777777" w:rsidR="005B10C8" w:rsidRDefault="005B10C8" w:rsidP="00AF3079">
            <w:pPr>
              <w:pStyle w:val="TableParagraph"/>
              <w:rPr>
                <w:rFonts w:ascii="Times New Roman"/>
              </w:rPr>
            </w:pPr>
          </w:p>
        </w:tc>
        <w:tc>
          <w:tcPr>
            <w:tcW w:w="360" w:type="dxa"/>
          </w:tcPr>
          <w:p w14:paraId="028B16B7" w14:textId="77777777" w:rsidR="005B10C8" w:rsidRDefault="005B10C8" w:rsidP="00AF3079">
            <w:pPr>
              <w:pStyle w:val="TableParagraph"/>
              <w:rPr>
                <w:rFonts w:ascii="Times New Roman"/>
              </w:rPr>
            </w:pPr>
          </w:p>
        </w:tc>
      </w:tr>
      <w:tr w:rsidR="005B10C8" w14:paraId="1F8C4656" w14:textId="77777777" w:rsidTr="00AF3079">
        <w:trPr>
          <w:trHeight w:val="419"/>
        </w:trPr>
        <w:tc>
          <w:tcPr>
            <w:tcW w:w="8910" w:type="dxa"/>
            <w:tcBorders>
              <w:left w:val="double" w:sz="2" w:space="0" w:color="000000"/>
            </w:tcBorders>
          </w:tcPr>
          <w:p w14:paraId="072FC1E7" w14:textId="77777777" w:rsidR="005B10C8" w:rsidRDefault="005B10C8" w:rsidP="00AF3079">
            <w:pPr>
              <w:pStyle w:val="TableParagraph"/>
              <w:spacing w:before="86"/>
              <w:ind w:left="104"/>
              <w:rPr>
                <w:sz w:val="24"/>
              </w:rPr>
            </w:pPr>
            <w:r>
              <w:rPr>
                <w:sz w:val="24"/>
              </w:rPr>
              <w:t>Demonstrate the ability to communicate effectively in oral and written form.</w:t>
            </w:r>
          </w:p>
        </w:tc>
        <w:tc>
          <w:tcPr>
            <w:tcW w:w="450" w:type="dxa"/>
          </w:tcPr>
          <w:p w14:paraId="4E2E80E7" w14:textId="77777777" w:rsidR="005B10C8" w:rsidRDefault="005B10C8" w:rsidP="00AF3079">
            <w:pPr>
              <w:pStyle w:val="TableParagraph"/>
              <w:rPr>
                <w:rFonts w:ascii="Times New Roman"/>
              </w:rPr>
            </w:pPr>
          </w:p>
        </w:tc>
        <w:tc>
          <w:tcPr>
            <w:tcW w:w="450" w:type="dxa"/>
          </w:tcPr>
          <w:p w14:paraId="6913EA6B" w14:textId="77777777" w:rsidR="005B10C8" w:rsidRDefault="005B10C8" w:rsidP="00AF3079">
            <w:pPr>
              <w:pStyle w:val="TableParagraph"/>
              <w:rPr>
                <w:rFonts w:ascii="Times New Roman"/>
              </w:rPr>
            </w:pPr>
          </w:p>
        </w:tc>
        <w:tc>
          <w:tcPr>
            <w:tcW w:w="360" w:type="dxa"/>
          </w:tcPr>
          <w:p w14:paraId="3C14F62B" w14:textId="77777777" w:rsidR="005B10C8" w:rsidRDefault="005B10C8" w:rsidP="00AF3079">
            <w:pPr>
              <w:pStyle w:val="TableParagraph"/>
              <w:rPr>
                <w:rFonts w:ascii="Times New Roman"/>
              </w:rPr>
            </w:pPr>
          </w:p>
        </w:tc>
        <w:tc>
          <w:tcPr>
            <w:tcW w:w="360" w:type="dxa"/>
          </w:tcPr>
          <w:p w14:paraId="0B34ADA9" w14:textId="77777777" w:rsidR="005B10C8" w:rsidRDefault="005B10C8" w:rsidP="00AF3079">
            <w:pPr>
              <w:pStyle w:val="TableParagraph"/>
              <w:rPr>
                <w:rFonts w:ascii="Times New Roman"/>
              </w:rPr>
            </w:pPr>
          </w:p>
        </w:tc>
        <w:tc>
          <w:tcPr>
            <w:tcW w:w="360" w:type="dxa"/>
          </w:tcPr>
          <w:p w14:paraId="7EF6DE4B" w14:textId="77777777" w:rsidR="005B10C8" w:rsidRDefault="005B10C8" w:rsidP="00AF3079">
            <w:pPr>
              <w:pStyle w:val="TableParagraph"/>
              <w:rPr>
                <w:rFonts w:ascii="Times New Roman"/>
              </w:rPr>
            </w:pPr>
          </w:p>
        </w:tc>
        <w:tc>
          <w:tcPr>
            <w:tcW w:w="360" w:type="dxa"/>
          </w:tcPr>
          <w:p w14:paraId="5FBAE266" w14:textId="77777777" w:rsidR="005B10C8" w:rsidRDefault="005B10C8" w:rsidP="00AF3079">
            <w:pPr>
              <w:pStyle w:val="TableParagraph"/>
              <w:rPr>
                <w:rFonts w:ascii="Times New Roman"/>
              </w:rPr>
            </w:pPr>
          </w:p>
        </w:tc>
      </w:tr>
      <w:tr w:rsidR="005B10C8" w14:paraId="7CF462F8" w14:textId="77777777" w:rsidTr="00AF3079">
        <w:trPr>
          <w:trHeight w:val="552"/>
        </w:trPr>
        <w:tc>
          <w:tcPr>
            <w:tcW w:w="8910" w:type="dxa"/>
            <w:tcBorders>
              <w:left w:val="double" w:sz="2" w:space="0" w:color="000000"/>
            </w:tcBorders>
          </w:tcPr>
          <w:p w14:paraId="63731E91" w14:textId="77777777" w:rsidR="005B10C8" w:rsidRDefault="005B10C8" w:rsidP="00AF3079">
            <w:pPr>
              <w:pStyle w:val="TableParagraph"/>
              <w:spacing w:before="2" w:line="276" w:lineRule="exact"/>
              <w:ind w:left="104" w:right="1351"/>
              <w:rPr>
                <w:sz w:val="24"/>
              </w:rPr>
            </w:pPr>
            <w:r>
              <w:rPr>
                <w:sz w:val="24"/>
              </w:rPr>
              <w:t>Maintains appropriate medical records and understands medical-legal considerations involving health care delivery.</w:t>
            </w:r>
          </w:p>
        </w:tc>
        <w:tc>
          <w:tcPr>
            <w:tcW w:w="450" w:type="dxa"/>
          </w:tcPr>
          <w:p w14:paraId="52688BE6" w14:textId="77777777" w:rsidR="005B10C8" w:rsidRDefault="005B10C8" w:rsidP="00AF3079">
            <w:pPr>
              <w:pStyle w:val="TableParagraph"/>
              <w:rPr>
                <w:rFonts w:ascii="Times New Roman"/>
              </w:rPr>
            </w:pPr>
          </w:p>
        </w:tc>
        <w:tc>
          <w:tcPr>
            <w:tcW w:w="450" w:type="dxa"/>
          </w:tcPr>
          <w:p w14:paraId="0FCBCDA0" w14:textId="77777777" w:rsidR="005B10C8" w:rsidRDefault="005B10C8" w:rsidP="00AF3079">
            <w:pPr>
              <w:pStyle w:val="TableParagraph"/>
              <w:rPr>
                <w:rFonts w:ascii="Times New Roman"/>
              </w:rPr>
            </w:pPr>
          </w:p>
        </w:tc>
        <w:tc>
          <w:tcPr>
            <w:tcW w:w="360" w:type="dxa"/>
          </w:tcPr>
          <w:p w14:paraId="189C2927" w14:textId="77777777" w:rsidR="005B10C8" w:rsidRDefault="005B10C8" w:rsidP="00AF3079">
            <w:pPr>
              <w:pStyle w:val="TableParagraph"/>
              <w:rPr>
                <w:rFonts w:ascii="Times New Roman"/>
              </w:rPr>
            </w:pPr>
          </w:p>
        </w:tc>
        <w:tc>
          <w:tcPr>
            <w:tcW w:w="360" w:type="dxa"/>
          </w:tcPr>
          <w:p w14:paraId="39E36F39" w14:textId="77777777" w:rsidR="005B10C8" w:rsidRDefault="005B10C8" w:rsidP="00AF3079">
            <w:pPr>
              <w:pStyle w:val="TableParagraph"/>
              <w:rPr>
                <w:rFonts w:ascii="Times New Roman"/>
              </w:rPr>
            </w:pPr>
          </w:p>
        </w:tc>
        <w:tc>
          <w:tcPr>
            <w:tcW w:w="360" w:type="dxa"/>
          </w:tcPr>
          <w:p w14:paraId="652E9E12" w14:textId="77777777" w:rsidR="005B10C8" w:rsidRDefault="005B10C8" w:rsidP="00AF3079">
            <w:pPr>
              <w:pStyle w:val="TableParagraph"/>
              <w:rPr>
                <w:rFonts w:ascii="Times New Roman"/>
              </w:rPr>
            </w:pPr>
          </w:p>
        </w:tc>
        <w:tc>
          <w:tcPr>
            <w:tcW w:w="360" w:type="dxa"/>
          </w:tcPr>
          <w:p w14:paraId="4872F380" w14:textId="77777777" w:rsidR="005B10C8" w:rsidRDefault="005B10C8" w:rsidP="00AF3079">
            <w:pPr>
              <w:pStyle w:val="TableParagraph"/>
              <w:rPr>
                <w:rFonts w:ascii="Times New Roman"/>
              </w:rPr>
            </w:pPr>
          </w:p>
        </w:tc>
      </w:tr>
      <w:tr w:rsidR="005B10C8" w14:paraId="46622649" w14:textId="77777777" w:rsidTr="00AF3079">
        <w:trPr>
          <w:trHeight w:val="828"/>
        </w:trPr>
        <w:tc>
          <w:tcPr>
            <w:tcW w:w="8910" w:type="dxa"/>
            <w:tcBorders>
              <w:left w:val="double" w:sz="2" w:space="0" w:color="000000"/>
              <w:bottom w:val="double" w:sz="2" w:space="0" w:color="000000"/>
            </w:tcBorders>
          </w:tcPr>
          <w:p w14:paraId="4685AC65" w14:textId="77777777" w:rsidR="005B10C8" w:rsidRDefault="005B10C8" w:rsidP="00AF3079">
            <w:pPr>
              <w:pStyle w:val="TableParagraph"/>
              <w:spacing w:line="271" w:lineRule="exact"/>
              <w:ind w:left="104"/>
              <w:rPr>
                <w:sz w:val="24"/>
              </w:rPr>
            </w:pPr>
            <w:r>
              <w:rPr>
                <w:sz w:val="24"/>
              </w:rPr>
              <w:t>Be professionally inquisitive to enhance professional knowledge and clinical</w:t>
            </w:r>
          </w:p>
          <w:p w14:paraId="6C3084DF" w14:textId="77777777" w:rsidR="005B10C8" w:rsidRDefault="005B10C8" w:rsidP="00AF3079">
            <w:pPr>
              <w:pStyle w:val="TableParagraph"/>
              <w:spacing w:line="270" w:lineRule="atLeast"/>
              <w:ind w:left="104" w:right="992"/>
              <w:rPr>
                <w:sz w:val="24"/>
              </w:rPr>
            </w:pPr>
            <w:r>
              <w:rPr>
                <w:sz w:val="24"/>
              </w:rPr>
              <w:t>practice. Reads, interprets, critically examines, and presents medical and scientific literature.</w:t>
            </w:r>
          </w:p>
          <w:p w14:paraId="1133728A" w14:textId="77777777" w:rsidR="007E1770" w:rsidRDefault="007E1770" w:rsidP="00AF3079">
            <w:pPr>
              <w:pStyle w:val="TableParagraph"/>
              <w:spacing w:line="270" w:lineRule="atLeast"/>
              <w:ind w:left="104" w:right="992"/>
              <w:rPr>
                <w:sz w:val="24"/>
              </w:rPr>
            </w:pPr>
          </w:p>
        </w:tc>
        <w:tc>
          <w:tcPr>
            <w:tcW w:w="450" w:type="dxa"/>
            <w:tcBorders>
              <w:bottom w:val="double" w:sz="2" w:space="0" w:color="000000"/>
            </w:tcBorders>
          </w:tcPr>
          <w:p w14:paraId="7DBDD56C" w14:textId="77777777" w:rsidR="005B10C8" w:rsidRDefault="005B10C8" w:rsidP="00AF3079">
            <w:pPr>
              <w:pStyle w:val="TableParagraph"/>
              <w:rPr>
                <w:rFonts w:ascii="Times New Roman"/>
              </w:rPr>
            </w:pPr>
          </w:p>
        </w:tc>
        <w:tc>
          <w:tcPr>
            <w:tcW w:w="450" w:type="dxa"/>
            <w:tcBorders>
              <w:bottom w:val="double" w:sz="2" w:space="0" w:color="000000"/>
            </w:tcBorders>
          </w:tcPr>
          <w:p w14:paraId="76B18066" w14:textId="77777777" w:rsidR="005B10C8" w:rsidRDefault="005B10C8" w:rsidP="00AF3079">
            <w:pPr>
              <w:pStyle w:val="TableParagraph"/>
              <w:rPr>
                <w:rFonts w:ascii="Times New Roman"/>
              </w:rPr>
            </w:pPr>
          </w:p>
        </w:tc>
        <w:tc>
          <w:tcPr>
            <w:tcW w:w="360" w:type="dxa"/>
            <w:tcBorders>
              <w:bottom w:val="double" w:sz="2" w:space="0" w:color="000000"/>
            </w:tcBorders>
          </w:tcPr>
          <w:p w14:paraId="1297C61D" w14:textId="77777777" w:rsidR="005B10C8" w:rsidRDefault="005B10C8" w:rsidP="00AF3079">
            <w:pPr>
              <w:pStyle w:val="TableParagraph"/>
              <w:rPr>
                <w:rFonts w:ascii="Times New Roman"/>
              </w:rPr>
            </w:pPr>
          </w:p>
        </w:tc>
        <w:tc>
          <w:tcPr>
            <w:tcW w:w="360" w:type="dxa"/>
            <w:tcBorders>
              <w:bottom w:val="double" w:sz="2" w:space="0" w:color="000000"/>
            </w:tcBorders>
          </w:tcPr>
          <w:p w14:paraId="63980027" w14:textId="77777777" w:rsidR="005B10C8" w:rsidRDefault="005B10C8" w:rsidP="00AF3079">
            <w:pPr>
              <w:pStyle w:val="TableParagraph"/>
              <w:rPr>
                <w:rFonts w:ascii="Times New Roman"/>
              </w:rPr>
            </w:pPr>
          </w:p>
        </w:tc>
        <w:tc>
          <w:tcPr>
            <w:tcW w:w="360" w:type="dxa"/>
            <w:tcBorders>
              <w:bottom w:val="double" w:sz="2" w:space="0" w:color="000000"/>
            </w:tcBorders>
          </w:tcPr>
          <w:p w14:paraId="594ACC28" w14:textId="77777777" w:rsidR="005B10C8" w:rsidRDefault="005B10C8" w:rsidP="00AF3079">
            <w:pPr>
              <w:pStyle w:val="TableParagraph"/>
              <w:rPr>
                <w:rFonts w:ascii="Times New Roman"/>
              </w:rPr>
            </w:pPr>
          </w:p>
        </w:tc>
        <w:tc>
          <w:tcPr>
            <w:tcW w:w="360" w:type="dxa"/>
            <w:tcBorders>
              <w:bottom w:val="double" w:sz="2" w:space="0" w:color="000000"/>
            </w:tcBorders>
          </w:tcPr>
          <w:p w14:paraId="2586FB44" w14:textId="77777777" w:rsidR="005B10C8" w:rsidRDefault="005B10C8" w:rsidP="00AF3079">
            <w:pPr>
              <w:pStyle w:val="TableParagraph"/>
              <w:rPr>
                <w:rFonts w:ascii="Times New Roman"/>
              </w:rPr>
            </w:pPr>
          </w:p>
        </w:tc>
      </w:tr>
    </w:tbl>
    <w:p w14:paraId="3E639C68" w14:textId="77777777" w:rsidR="005B10C8" w:rsidRDefault="005B10C8" w:rsidP="005B10C8">
      <w:pPr>
        <w:rPr>
          <w:rFonts w:ascii="Times New Roman"/>
        </w:rPr>
        <w:sectPr w:rsidR="005B10C8">
          <w:pgSz w:w="12240" w:h="15840"/>
          <w:pgMar w:top="1360" w:right="240" w:bottom="940" w:left="480" w:header="0" w:footer="667" w:gutter="0"/>
          <w:cols w:space="720"/>
        </w:sectPr>
      </w:pPr>
    </w:p>
    <w:p w14:paraId="4D8B9ECE"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lastRenderedPageBreak/>
        <w:t>Signatures:</w:t>
      </w:r>
    </w:p>
    <w:p w14:paraId="005835C2"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5312FCB0"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1A74C209"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0C4489D2"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3C67F9C2"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7BE5515A"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276EEDA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659FA7D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38F68ED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65D3911F"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00732E21"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5DBD4FA0"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2A48A56"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3D5BE90C"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5CFE2C33" w14:textId="77777777" w:rsidR="007E1770" w:rsidRDefault="007E1770" w:rsidP="00940217">
      <w:pPr>
        <w:spacing w:before="79"/>
        <w:ind w:left="1831" w:right="1780"/>
        <w:jc w:val="center"/>
        <w:rPr>
          <w:sz w:val="28"/>
        </w:rPr>
      </w:pPr>
    </w:p>
    <w:p w14:paraId="7D4417AD" w14:textId="77777777" w:rsidR="007E1770" w:rsidRDefault="007E1770" w:rsidP="00940217">
      <w:pPr>
        <w:spacing w:before="79"/>
        <w:ind w:left="1831" w:right="1780"/>
        <w:jc w:val="center"/>
        <w:rPr>
          <w:sz w:val="28"/>
        </w:rPr>
      </w:pPr>
    </w:p>
    <w:p w14:paraId="05AFC50C" w14:textId="77777777" w:rsidR="007E1770" w:rsidRDefault="007E1770" w:rsidP="00940217">
      <w:pPr>
        <w:spacing w:before="79"/>
        <w:ind w:left="1831" w:right="1780"/>
        <w:jc w:val="center"/>
        <w:rPr>
          <w:sz w:val="28"/>
        </w:rPr>
      </w:pPr>
    </w:p>
    <w:p w14:paraId="4A53AF38" w14:textId="77777777" w:rsidR="007E1770" w:rsidRDefault="007E1770" w:rsidP="00940217">
      <w:pPr>
        <w:spacing w:before="79"/>
        <w:ind w:left="1831" w:right="1780"/>
        <w:jc w:val="center"/>
        <w:rPr>
          <w:sz w:val="28"/>
        </w:rPr>
      </w:pPr>
    </w:p>
    <w:p w14:paraId="1C081BC0" w14:textId="77777777" w:rsidR="007E1770" w:rsidRDefault="007E1770" w:rsidP="00940217">
      <w:pPr>
        <w:spacing w:before="79"/>
        <w:ind w:left="1831" w:right="1780"/>
        <w:jc w:val="center"/>
        <w:rPr>
          <w:sz w:val="28"/>
        </w:rPr>
      </w:pPr>
    </w:p>
    <w:p w14:paraId="469EF144" w14:textId="77777777" w:rsidR="007E1770" w:rsidRDefault="007E1770" w:rsidP="00940217">
      <w:pPr>
        <w:spacing w:before="79"/>
        <w:ind w:left="1831" w:right="1780"/>
        <w:jc w:val="center"/>
        <w:rPr>
          <w:sz w:val="28"/>
        </w:rPr>
      </w:pPr>
    </w:p>
    <w:p w14:paraId="76B78C8C" w14:textId="77777777" w:rsidR="007E1770" w:rsidRDefault="007E1770" w:rsidP="00940217">
      <w:pPr>
        <w:spacing w:before="79"/>
        <w:ind w:left="1831" w:right="1780"/>
        <w:jc w:val="center"/>
        <w:rPr>
          <w:sz w:val="28"/>
        </w:rPr>
      </w:pPr>
    </w:p>
    <w:p w14:paraId="2AEC378C" w14:textId="77777777" w:rsidR="007E1770" w:rsidRDefault="007E1770" w:rsidP="00940217">
      <w:pPr>
        <w:spacing w:before="79"/>
        <w:ind w:left="1831" w:right="1780"/>
        <w:jc w:val="center"/>
        <w:rPr>
          <w:sz w:val="28"/>
        </w:rPr>
      </w:pPr>
    </w:p>
    <w:p w14:paraId="1C609EAF" w14:textId="77777777" w:rsidR="007E1770" w:rsidRDefault="007E1770" w:rsidP="00940217">
      <w:pPr>
        <w:spacing w:before="79"/>
        <w:ind w:left="1831" w:right="1780"/>
        <w:jc w:val="center"/>
        <w:rPr>
          <w:sz w:val="28"/>
        </w:rPr>
      </w:pPr>
    </w:p>
    <w:p w14:paraId="426C3726" w14:textId="77777777" w:rsidR="007E1770" w:rsidRDefault="007E1770" w:rsidP="00940217">
      <w:pPr>
        <w:spacing w:before="79"/>
        <w:ind w:left="1831" w:right="1780"/>
        <w:jc w:val="center"/>
        <w:rPr>
          <w:sz w:val="28"/>
        </w:rPr>
      </w:pPr>
    </w:p>
    <w:p w14:paraId="43BA94C6" w14:textId="77777777" w:rsidR="007E1770" w:rsidRDefault="007E1770" w:rsidP="00940217">
      <w:pPr>
        <w:spacing w:before="79"/>
        <w:ind w:left="1831" w:right="1780"/>
        <w:jc w:val="center"/>
        <w:rPr>
          <w:sz w:val="28"/>
        </w:rPr>
      </w:pPr>
    </w:p>
    <w:p w14:paraId="1F81FA3F" w14:textId="77777777" w:rsidR="007E1770" w:rsidRDefault="007E1770" w:rsidP="00940217">
      <w:pPr>
        <w:spacing w:before="79"/>
        <w:ind w:left="1831" w:right="1780"/>
        <w:jc w:val="center"/>
        <w:rPr>
          <w:sz w:val="28"/>
        </w:rPr>
      </w:pPr>
    </w:p>
    <w:p w14:paraId="7398E567" w14:textId="77777777" w:rsidR="007E1770" w:rsidRDefault="007E1770" w:rsidP="00940217">
      <w:pPr>
        <w:spacing w:before="79"/>
        <w:ind w:left="1831" w:right="1780"/>
        <w:jc w:val="center"/>
        <w:rPr>
          <w:sz w:val="28"/>
        </w:rPr>
      </w:pPr>
    </w:p>
    <w:p w14:paraId="2BA84A2A" w14:textId="77777777" w:rsidR="007E1770" w:rsidRDefault="007E1770" w:rsidP="00940217">
      <w:pPr>
        <w:spacing w:before="79"/>
        <w:ind w:left="1831" w:right="1780"/>
        <w:jc w:val="center"/>
        <w:rPr>
          <w:sz w:val="28"/>
        </w:rPr>
      </w:pPr>
    </w:p>
    <w:p w14:paraId="047DB94D" w14:textId="77777777" w:rsidR="007E1770" w:rsidRDefault="007E1770" w:rsidP="00940217">
      <w:pPr>
        <w:spacing w:before="79"/>
        <w:ind w:left="1831" w:right="1780"/>
        <w:jc w:val="center"/>
        <w:rPr>
          <w:sz w:val="28"/>
        </w:rPr>
      </w:pPr>
    </w:p>
    <w:p w14:paraId="6AFABACF" w14:textId="77777777" w:rsidR="007E1770" w:rsidRDefault="007E1770" w:rsidP="00940217">
      <w:pPr>
        <w:spacing w:before="79"/>
        <w:ind w:left="1831" w:right="1780"/>
        <w:jc w:val="center"/>
        <w:rPr>
          <w:sz w:val="28"/>
        </w:rPr>
      </w:pPr>
    </w:p>
    <w:p w14:paraId="61C42AA6" w14:textId="77777777" w:rsidR="007E1770" w:rsidRDefault="007E1770" w:rsidP="00940217">
      <w:pPr>
        <w:spacing w:before="79"/>
        <w:ind w:left="1831" w:right="1780"/>
        <w:jc w:val="center"/>
        <w:rPr>
          <w:sz w:val="28"/>
        </w:rPr>
      </w:pPr>
    </w:p>
    <w:p w14:paraId="7E91FBCA" w14:textId="77777777" w:rsidR="007E1770" w:rsidRDefault="007E1770" w:rsidP="00940217">
      <w:pPr>
        <w:spacing w:before="79"/>
        <w:ind w:left="1831" w:right="1780"/>
        <w:jc w:val="center"/>
        <w:rPr>
          <w:sz w:val="28"/>
        </w:rPr>
      </w:pPr>
    </w:p>
    <w:p w14:paraId="51965535" w14:textId="77777777" w:rsidR="007E1770" w:rsidRDefault="007E1770" w:rsidP="00940217">
      <w:pPr>
        <w:spacing w:before="79"/>
        <w:ind w:left="1831" w:right="1780"/>
        <w:jc w:val="center"/>
        <w:rPr>
          <w:sz w:val="28"/>
        </w:rPr>
      </w:pPr>
    </w:p>
    <w:p w14:paraId="032B0A89" w14:textId="780AF0D0" w:rsidR="00940217" w:rsidRDefault="00940217" w:rsidP="00940217">
      <w:pPr>
        <w:spacing w:before="79"/>
        <w:ind w:left="1831" w:right="1780"/>
        <w:jc w:val="center"/>
        <w:rPr>
          <w:sz w:val="28"/>
        </w:rPr>
      </w:pPr>
      <w:r>
        <w:rPr>
          <w:sz w:val="28"/>
        </w:rPr>
        <w:lastRenderedPageBreak/>
        <w:t>Southwest General Health Center PMSR/RRA</w:t>
      </w:r>
      <w:r>
        <w:rPr>
          <w:spacing w:val="-12"/>
          <w:sz w:val="28"/>
        </w:rPr>
        <w:t xml:space="preserve"> </w:t>
      </w:r>
      <w:r>
        <w:rPr>
          <w:sz w:val="28"/>
        </w:rPr>
        <w:t>Program Resident Evaluation</w:t>
      </w:r>
      <w:r>
        <w:rPr>
          <w:spacing w:val="-3"/>
          <w:sz w:val="28"/>
        </w:rPr>
        <w:t xml:space="preserve"> </w:t>
      </w:r>
      <w:r>
        <w:rPr>
          <w:sz w:val="28"/>
        </w:rPr>
        <w:t>Form</w:t>
      </w:r>
    </w:p>
    <w:p w14:paraId="253FEBA2" w14:textId="77777777" w:rsidR="00940217" w:rsidRDefault="00940217" w:rsidP="00940217">
      <w:pPr>
        <w:pStyle w:val="BodyText"/>
        <w:rPr>
          <w:sz w:val="28"/>
        </w:rPr>
      </w:pPr>
    </w:p>
    <w:p w14:paraId="203F72BC" w14:textId="77777777" w:rsidR="00940217" w:rsidRDefault="00940217" w:rsidP="00940217">
      <w:pPr>
        <w:ind w:left="3375" w:right="3327"/>
        <w:jc w:val="center"/>
        <w:rPr>
          <w:b/>
          <w:sz w:val="28"/>
        </w:rPr>
      </w:pPr>
      <w:r>
        <w:rPr>
          <w:b/>
          <w:sz w:val="28"/>
        </w:rPr>
        <w:t>Rotation:</w:t>
      </w:r>
      <w:r>
        <w:rPr>
          <w:b/>
          <w:spacing w:val="-3"/>
          <w:sz w:val="28"/>
        </w:rPr>
        <w:t xml:space="preserve"> </w:t>
      </w:r>
      <w:r>
        <w:rPr>
          <w:b/>
          <w:sz w:val="28"/>
        </w:rPr>
        <w:t>Endocrinology</w:t>
      </w:r>
    </w:p>
    <w:p w14:paraId="3D214859" w14:textId="77777777" w:rsidR="00940217" w:rsidRDefault="00940217" w:rsidP="00940217">
      <w:pPr>
        <w:pStyle w:val="BodyText"/>
        <w:spacing w:before="10"/>
        <w:rPr>
          <w:b/>
          <w:sz w:val="27"/>
        </w:rPr>
      </w:pPr>
    </w:p>
    <w:p w14:paraId="40E1650F" w14:textId="4E0CB1AD" w:rsidR="00940217" w:rsidRDefault="00940217" w:rsidP="00940217">
      <w:pPr>
        <w:pStyle w:val="BodyText"/>
        <w:tabs>
          <w:tab w:val="left" w:pos="4407"/>
        </w:tabs>
        <w:ind w:left="150"/>
      </w:pPr>
      <w:r>
        <w:t>Date</w:t>
      </w:r>
      <w:r w:rsidR="007E1770">
        <w:t>s of Training</w:t>
      </w:r>
      <w:r>
        <w:t xml:space="preserve">: </w:t>
      </w:r>
      <w:r>
        <w:rPr>
          <w:w w:val="99"/>
          <w:u w:val="single"/>
        </w:rPr>
        <w:t xml:space="preserve"> </w:t>
      </w:r>
      <w:r>
        <w:rPr>
          <w:u w:val="single"/>
        </w:rPr>
        <w:tab/>
      </w:r>
      <w:r w:rsidR="007E1770">
        <w:rPr>
          <w:u w:val="single"/>
        </w:rPr>
        <w:t>_________________________</w:t>
      </w:r>
    </w:p>
    <w:p w14:paraId="21EECB6A" w14:textId="77777777" w:rsidR="00940217" w:rsidRDefault="00940217" w:rsidP="00940217">
      <w:pPr>
        <w:pStyle w:val="BodyText"/>
        <w:spacing w:before="10"/>
        <w:rPr>
          <w:sz w:val="13"/>
        </w:rPr>
      </w:pPr>
    </w:p>
    <w:p w14:paraId="60FE689D" w14:textId="77777777" w:rsidR="00940217" w:rsidRDefault="00940217" w:rsidP="00940217">
      <w:pPr>
        <w:pStyle w:val="BodyText"/>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1B003757" w14:textId="77777777" w:rsidR="00940217" w:rsidRDefault="00940217" w:rsidP="00940217">
      <w:pPr>
        <w:pStyle w:val="BodyText"/>
        <w:spacing w:before="9"/>
        <w:rPr>
          <w:sz w:val="19"/>
        </w:rPr>
      </w:pPr>
    </w:p>
    <w:p w14:paraId="7257B216" w14:textId="77777777" w:rsidR="00940217" w:rsidRDefault="00940217" w:rsidP="00940217">
      <w:pPr>
        <w:spacing w:before="95"/>
        <w:ind w:left="150"/>
        <w:rPr>
          <w:sz w:val="18"/>
        </w:rPr>
      </w:pPr>
      <w:r>
        <w:rPr>
          <w:sz w:val="18"/>
        </w:rPr>
        <w:t>Using the following scale, please rate the resident's performance level in meeting each of the competencies as listed below:</w:t>
      </w:r>
    </w:p>
    <w:p w14:paraId="2957D9A6" w14:textId="77777777" w:rsidR="00940217" w:rsidRDefault="00940217" w:rsidP="00940217">
      <w:pPr>
        <w:pStyle w:val="BodyText"/>
        <w:spacing w:before="11"/>
        <w:rPr>
          <w:sz w:val="27"/>
        </w:rPr>
      </w:pPr>
    </w:p>
    <w:p w14:paraId="2A457F43" w14:textId="77777777" w:rsidR="00940217" w:rsidRDefault="00940217" w:rsidP="00940217">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472FEB88" w14:textId="77777777" w:rsidR="00940217" w:rsidRDefault="00940217" w:rsidP="00940217">
      <w:pPr>
        <w:pStyle w:val="BodyText"/>
        <w:rPr>
          <w:sz w:val="18"/>
        </w:rPr>
      </w:pPr>
    </w:p>
    <w:p w14:paraId="146B911B" w14:textId="77777777" w:rsidR="00940217" w:rsidRDefault="00940217" w:rsidP="00940217">
      <w:pPr>
        <w:pStyle w:val="BodyText"/>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940217" w14:paraId="7CE3AD9D" w14:textId="77777777" w:rsidTr="00AF3079">
        <w:trPr>
          <w:trHeight w:val="418"/>
        </w:trPr>
        <w:tc>
          <w:tcPr>
            <w:tcW w:w="8910" w:type="dxa"/>
            <w:tcBorders>
              <w:bottom w:val="single" w:sz="6" w:space="0" w:color="000000"/>
              <w:right w:val="single" w:sz="6" w:space="0" w:color="000000"/>
            </w:tcBorders>
          </w:tcPr>
          <w:p w14:paraId="7DAA8455" w14:textId="77777777" w:rsidR="00940217" w:rsidRDefault="00940217" w:rsidP="00AF3079">
            <w:pPr>
              <w:pStyle w:val="TableParagraph"/>
              <w:rPr>
                <w:rFonts w:ascii="Times New Roman"/>
              </w:rPr>
            </w:pPr>
          </w:p>
        </w:tc>
        <w:tc>
          <w:tcPr>
            <w:tcW w:w="450" w:type="dxa"/>
            <w:tcBorders>
              <w:left w:val="single" w:sz="6" w:space="0" w:color="000000"/>
              <w:bottom w:val="single" w:sz="6" w:space="0" w:color="000000"/>
              <w:right w:val="single" w:sz="6" w:space="0" w:color="000000"/>
            </w:tcBorders>
          </w:tcPr>
          <w:p w14:paraId="11A3B4AE" w14:textId="77777777" w:rsidR="00940217" w:rsidRDefault="00940217" w:rsidP="00AF3079">
            <w:pPr>
              <w:pStyle w:val="TableParagraph"/>
              <w:spacing w:before="89"/>
              <w:ind w:left="119"/>
              <w:rPr>
                <w:b/>
                <w:sz w:val="24"/>
              </w:rPr>
            </w:pPr>
            <w:r>
              <w:rPr>
                <w:b/>
                <w:w w:val="99"/>
                <w:sz w:val="24"/>
              </w:rPr>
              <w:t>5</w:t>
            </w:r>
          </w:p>
        </w:tc>
        <w:tc>
          <w:tcPr>
            <w:tcW w:w="450" w:type="dxa"/>
            <w:tcBorders>
              <w:left w:val="single" w:sz="6" w:space="0" w:color="000000"/>
              <w:bottom w:val="single" w:sz="6" w:space="0" w:color="000000"/>
              <w:right w:val="single" w:sz="6" w:space="0" w:color="000000"/>
            </w:tcBorders>
          </w:tcPr>
          <w:p w14:paraId="50573E2B" w14:textId="77777777" w:rsidR="00940217" w:rsidRDefault="00940217" w:rsidP="00AF3079">
            <w:pPr>
              <w:pStyle w:val="TableParagraph"/>
              <w:spacing w:before="89"/>
              <w:ind w:left="119"/>
              <w:rPr>
                <w:b/>
                <w:sz w:val="24"/>
              </w:rPr>
            </w:pPr>
            <w:r>
              <w:rPr>
                <w:b/>
                <w:w w:val="99"/>
                <w:sz w:val="24"/>
              </w:rPr>
              <w:t>4</w:t>
            </w:r>
          </w:p>
        </w:tc>
        <w:tc>
          <w:tcPr>
            <w:tcW w:w="360" w:type="dxa"/>
            <w:tcBorders>
              <w:left w:val="single" w:sz="6" w:space="0" w:color="000000"/>
              <w:bottom w:val="single" w:sz="8" w:space="0" w:color="000000"/>
              <w:right w:val="single" w:sz="6" w:space="0" w:color="000000"/>
            </w:tcBorders>
          </w:tcPr>
          <w:p w14:paraId="3DF8D1FC" w14:textId="77777777" w:rsidR="00940217" w:rsidRDefault="00940217" w:rsidP="00AF3079">
            <w:pPr>
              <w:pStyle w:val="TableParagraph"/>
              <w:spacing w:before="89"/>
              <w:ind w:left="119"/>
              <w:rPr>
                <w:b/>
                <w:sz w:val="24"/>
              </w:rPr>
            </w:pPr>
            <w:r>
              <w:rPr>
                <w:b/>
                <w:w w:val="99"/>
                <w:sz w:val="24"/>
              </w:rPr>
              <w:t>3</w:t>
            </w:r>
          </w:p>
        </w:tc>
        <w:tc>
          <w:tcPr>
            <w:tcW w:w="360" w:type="dxa"/>
            <w:tcBorders>
              <w:left w:val="single" w:sz="6" w:space="0" w:color="000000"/>
              <w:bottom w:val="single" w:sz="8" w:space="0" w:color="000000"/>
              <w:right w:val="single" w:sz="6" w:space="0" w:color="000000"/>
            </w:tcBorders>
          </w:tcPr>
          <w:p w14:paraId="0D9C8CA3" w14:textId="77777777" w:rsidR="00940217" w:rsidRDefault="00940217" w:rsidP="00AF3079">
            <w:pPr>
              <w:pStyle w:val="TableParagraph"/>
              <w:spacing w:before="89"/>
              <w:ind w:left="119"/>
              <w:rPr>
                <w:b/>
                <w:sz w:val="24"/>
              </w:rPr>
            </w:pPr>
            <w:r>
              <w:rPr>
                <w:b/>
                <w:w w:val="99"/>
                <w:sz w:val="24"/>
              </w:rPr>
              <w:t>2</w:t>
            </w:r>
          </w:p>
        </w:tc>
        <w:tc>
          <w:tcPr>
            <w:tcW w:w="360" w:type="dxa"/>
            <w:tcBorders>
              <w:left w:val="single" w:sz="6" w:space="0" w:color="000000"/>
              <w:bottom w:val="single" w:sz="8" w:space="0" w:color="000000"/>
              <w:right w:val="single" w:sz="6" w:space="0" w:color="000000"/>
            </w:tcBorders>
          </w:tcPr>
          <w:p w14:paraId="49CC05C2" w14:textId="77777777" w:rsidR="00940217" w:rsidRDefault="00940217" w:rsidP="00AF3079">
            <w:pPr>
              <w:pStyle w:val="TableParagraph"/>
              <w:spacing w:before="89"/>
              <w:ind w:left="119"/>
              <w:rPr>
                <w:b/>
                <w:sz w:val="24"/>
              </w:rPr>
            </w:pPr>
            <w:r>
              <w:rPr>
                <w:b/>
                <w:w w:val="99"/>
                <w:sz w:val="24"/>
              </w:rPr>
              <w:t>1</w:t>
            </w:r>
          </w:p>
        </w:tc>
        <w:tc>
          <w:tcPr>
            <w:tcW w:w="360" w:type="dxa"/>
            <w:tcBorders>
              <w:left w:val="single" w:sz="6" w:space="0" w:color="000000"/>
              <w:bottom w:val="single" w:sz="8" w:space="0" w:color="000000"/>
            </w:tcBorders>
          </w:tcPr>
          <w:p w14:paraId="3305B453" w14:textId="77777777" w:rsidR="00940217" w:rsidRDefault="00940217" w:rsidP="00AF3079">
            <w:pPr>
              <w:pStyle w:val="TableParagraph"/>
              <w:spacing w:before="89"/>
              <w:ind w:left="119"/>
              <w:rPr>
                <w:b/>
                <w:sz w:val="24"/>
              </w:rPr>
            </w:pPr>
            <w:r>
              <w:rPr>
                <w:b/>
                <w:w w:val="99"/>
                <w:sz w:val="24"/>
              </w:rPr>
              <w:t>0</w:t>
            </w:r>
          </w:p>
        </w:tc>
      </w:tr>
      <w:tr w:rsidR="00940217" w14:paraId="76C7C83E" w14:textId="77777777" w:rsidTr="00AF3079">
        <w:trPr>
          <w:trHeight w:val="822"/>
        </w:trPr>
        <w:tc>
          <w:tcPr>
            <w:tcW w:w="8910" w:type="dxa"/>
            <w:tcBorders>
              <w:top w:val="single" w:sz="6" w:space="0" w:color="000000"/>
              <w:bottom w:val="single" w:sz="6" w:space="0" w:color="000000"/>
              <w:right w:val="single" w:sz="6" w:space="0" w:color="000000"/>
            </w:tcBorders>
          </w:tcPr>
          <w:p w14:paraId="45885B98" w14:textId="77777777" w:rsidR="00940217" w:rsidRDefault="00940217" w:rsidP="00AF3079">
            <w:pPr>
              <w:pStyle w:val="TableParagraph"/>
              <w:ind w:left="104" w:right="431"/>
              <w:rPr>
                <w:sz w:val="24"/>
              </w:rPr>
            </w:pPr>
            <w:r>
              <w:rPr>
                <w:sz w:val="24"/>
              </w:rPr>
              <w:t>Perform and interpret the findings of a comprehensive medical history and physical examination in the patient with diabetes and other common endocrine</w:t>
            </w:r>
          </w:p>
          <w:p w14:paraId="1B2E9DED" w14:textId="77777777" w:rsidR="00940217" w:rsidRDefault="00940217" w:rsidP="00AF3079">
            <w:pPr>
              <w:pStyle w:val="TableParagraph"/>
              <w:spacing w:line="256" w:lineRule="exact"/>
              <w:ind w:left="104"/>
              <w:rPr>
                <w:sz w:val="24"/>
              </w:rPr>
            </w:pPr>
            <w:r>
              <w:rPr>
                <w:sz w:val="24"/>
              </w:rPr>
              <w:t>disorders.</w:t>
            </w:r>
          </w:p>
        </w:tc>
        <w:tc>
          <w:tcPr>
            <w:tcW w:w="450" w:type="dxa"/>
            <w:tcBorders>
              <w:top w:val="single" w:sz="6" w:space="0" w:color="000000"/>
              <w:left w:val="single" w:sz="6" w:space="0" w:color="000000"/>
              <w:bottom w:val="single" w:sz="6" w:space="0" w:color="000000"/>
              <w:right w:val="single" w:sz="6" w:space="0" w:color="000000"/>
            </w:tcBorders>
          </w:tcPr>
          <w:p w14:paraId="666D606A"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D18C21D"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9DB92D4"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79C7CA6"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966B788"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549BC455" w14:textId="77777777" w:rsidR="00940217" w:rsidRDefault="00940217" w:rsidP="00AF3079">
            <w:pPr>
              <w:pStyle w:val="TableParagraph"/>
              <w:rPr>
                <w:rFonts w:ascii="Times New Roman"/>
              </w:rPr>
            </w:pPr>
          </w:p>
        </w:tc>
      </w:tr>
      <w:tr w:rsidR="00940217" w14:paraId="51421B44" w14:textId="77777777" w:rsidTr="00AF3079">
        <w:trPr>
          <w:trHeight w:val="415"/>
        </w:trPr>
        <w:tc>
          <w:tcPr>
            <w:tcW w:w="8910" w:type="dxa"/>
            <w:tcBorders>
              <w:top w:val="single" w:sz="6" w:space="0" w:color="000000"/>
              <w:bottom w:val="single" w:sz="6" w:space="0" w:color="000000"/>
              <w:right w:val="single" w:sz="6" w:space="0" w:color="000000"/>
            </w:tcBorders>
          </w:tcPr>
          <w:p w14:paraId="6959EAC8" w14:textId="77777777" w:rsidR="00940217" w:rsidRDefault="00940217" w:rsidP="00AF3079">
            <w:pPr>
              <w:pStyle w:val="TableParagraph"/>
              <w:spacing w:before="67"/>
              <w:ind w:left="104"/>
              <w:rPr>
                <w:sz w:val="24"/>
              </w:rPr>
            </w:pPr>
            <w:r>
              <w:rPr>
                <w:sz w:val="24"/>
              </w:rPr>
              <w:t>Demonstrate the ability to differentiate type 1 from type 2 diabetes.</w:t>
            </w:r>
          </w:p>
        </w:tc>
        <w:tc>
          <w:tcPr>
            <w:tcW w:w="450" w:type="dxa"/>
            <w:tcBorders>
              <w:top w:val="single" w:sz="6" w:space="0" w:color="000000"/>
              <w:left w:val="single" w:sz="6" w:space="0" w:color="000000"/>
              <w:bottom w:val="single" w:sz="6" w:space="0" w:color="000000"/>
              <w:right w:val="single" w:sz="6" w:space="0" w:color="000000"/>
            </w:tcBorders>
          </w:tcPr>
          <w:p w14:paraId="3990E907"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7487A61"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28B7DA2"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C5F71A4"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497667D"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F43A5F3" w14:textId="77777777" w:rsidR="00940217" w:rsidRDefault="00940217" w:rsidP="00AF3079">
            <w:pPr>
              <w:pStyle w:val="TableParagraph"/>
              <w:rPr>
                <w:rFonts w:ascii="Times New Roman"/>
              </w:rPr>
            </w:pPr>
          </w:p>
        </w:tc>
      </w:tr>
      <w:tr w:rsidR="00940217" w14:paraId="248F844F" w14:textId="77777777" w:rsidTr="00AF3079">
        <w:trPr>
          <w:trHeight w:val="546"/>
        </w:trPr>
        <w:tc>
          <w:tcPr>
            <w:tcW w:w="8910" w:type="dxa"/>
            <w:tcBorders>
              <w:top w:val="single" w:sz="6" w:space="0" w:color="000000"/>
              <w:bottom w:val="single" w:sz="6" w:space="0" w:color="000000"/>
              <w:right w:val="single" w:sz="6" w:space="0" w:color="000000"/>
            </w:tcBorders>
          </w:tcPr>
          <w:p w14:paraId="701CDE2F" w14:textId="77777777" w:rsidR="00940217" w:rsidRDefault="00940217" w:rsidP="00AF3079">
            <w:pPr>
              <w:pStyle w:val="TableParagraph"/>
              <w:spacing w:line="270" w:lineRule="exact"/>
              <w:ind w:left="104"/>
              <w:rPr>
                <w:sz w:val="24"/>
              </w:rPr>
            </w:pPr>
            <w:r>
              <w:rPr>
                <w:sz w:val="24"/>
              </w:rPr>
              <w:t>Order and interpret appropriate laboratory tests for the patient with diabetes and</w:t>
            </w:r>
          </w:p>
          <w:p w14:paraId="1E84B327" w14:textId="77777777" w:rsidR="00940217" w:rsidRDefault="00940217" w:rsidP="00AF3079">
            <w:pPr>
              <w:pStyle w:val="TableParagraph"/>
              <w:spacing w:line="256" w:lineRule="exact"/>
              <w:ind w:left="104"/>
              <w:rPr>
                <w:sz w:val="24"/>
              </w:rPr>
            </w:pPr>
            <w:r>
              <w:rPr>
                <w:sz w:val="24"/>
              </w:rPr>
              <w:t>thyroid disease.</w:t>
            </w:r>
          </w:p>
        </w:tc>
        <w:tc>
          <w:tcPr>
            <w:tcW w:w="450" w:type="dxa"/>
            <w:tcBorders>
              <w:top w:val="single" w:sz="6" w:space="0" w:color="000000"/>
              <w:left w:val="single" w:sz="6" w:space="0" w:color="000000"/>
              <w:bottom w:val="single" w:sz="6" w:space="0" w:color="000000"/>
              <w:right w:val="single" w:sz="6" w:space="0" w:color="000000"/>
            </w:tcBorders>
          </w:tcPr>
          <w:p w14:paraId="63D99F3B"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EBE7FE3"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D3CFF0E"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811A2E4"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7A2C066"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9BBCC0B" w14:textId="77777777" w:rsidR="00940217" w:rsidRDefault="00940217" w:rsidP="00AF3079">
            <w:pPr>
              <w:pStyle w:val="TableParagraph"/>
              <w:rPr>
                <w:rFonts w:ascii="Times New Roman"/>
              </w:rPr>
            </w:pPr>
          </w:p>
        </w:tc>
      </w:tr>
      <w:tr w:rsidR="00940217" w14:paraId="4D4C79A4" w14:textId="77777777" w:rsidTr="00AF3079">
        <w:trPr>
          <w:trHeight w:val="1153"/>
        </w:trPr>
        <w:tc>
          <w:tcPr>
            <w:tcW w:w="8910" w:type="dxa"/>
            <w:tcBorders>
              <w:top w:val="single" w:sz="6" w:space="0" w:color="000000"/>
              <w:bottom w:val="single" w:sz="6" w:space="0" w:color="000000"/>
              <w:right w:val="single" w:sz="6" w:space="0" w:color="000000"/>
            </w:tcBorders>
          </w:tcPr>
          <w:p w14:paraId="30D39B06" w14:textId="77777777" w:rsidR="00940217" w:rsidRDefault="00940217" w:rsidP="00AF3079">
            <w:pPr>
              <w:pStyle w:val="TableParagraph"/>
              <w:ind w:left="104" w:right="284"/>
              <w:rPr>
                <w:sz w:val="24"/>
              </w:rPr>
            </w:pPr>
            <w:r>
              <w:rPr>
                <w:sz w:val="24"/>
              </w:rPr>
              <w:t>Utilize information obtained from the history and physical examination and ancillary studies, after appropriate investigation, observation, and judgment, to arrive at an appropriate differential diagnosis and treatment plan of patients with diabetes and hypothyroidism.</w:t>
            </w:r>
          </w:p>
        </w:tc>
        <w:tc>
          <w:tcPr>
            <w:tcW w:w="450" w:type="dxa"/>
            <w:tcBorders>
              <w:top w:val="single" w:sz="6" w:space="0" w:color="000000"/>
              <w:left w:val="single" w:sz="6" w:space="0" w:color="000000"/>
              <w:bottom w:val="single" w:sz="6" w:space="0" w:color="000000"/>
              <w:right w:val="single" w:sz="6" w:space="0" w:color="000000"/>
            </w:tcBorders>
          </w:tcPr>
          <w:p w14:paraId="40EF043B"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C82171D"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5BD788C"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0C65180"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3316FA4"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A94E61B" w14:textId="77777777" w:rsidR="00940217" w:rsidRDefault="00940217" w:rsidP="00AF3079">
            <w:pPr>
              <w:pStyle w:val="TableParagraph"/>
              <w:rPr>
                <w:rFonts w:ascii="Times New Roman"/>
              </w:rPr>
            </w:pPr>
          </w:p>
        </w:tc>
      </w:tr>
      <w:tr w:rsidR="00940217" w14:paraId="78743F84" w14:textId="77777777" w:rsidTr="00AF3079">
        <w:trPr>
          <w:trHeight w:val="1152"/>
        </w:trPr>
        <w:tc>
          <w:tcPr>
            <w:tcW w:w="8910" w:type="dxa"/>
            <w:tcBorders>
              <w:top w:val="single" w:sz="6" w:space="0" w:color="000000"/>
              <w:bottom w:val="single" w:sz="6" w:space="0" w:color="000000"/>
              <w:right w:val="single" w:sz="6" w:space="0" w:color="000000"/>
            </w:tcBorders>
          </w:tcPr>
          <w:p w14:paraId="09E36EA2" w14:textId="77777777" w:rsidR="00940217" w:rsidRDefault="00940217" w:rsidP="00AF3079">
            <w:pPr>
              <w:pStyle w:val="TableParagraph"/>
              <w:ind w:left="104" w:right="364"/>
              <w:rPr>
                <w:sz w:val="24"/>
              </w:rPr>
            </w:pPr>
            <w:r>
              <w:rPr>
                <w:sz w:val="24"/>
              </w:rPr>
              <w:t>Demonstrate appropriate pharmacologic management of patients with diabetes and hypothyroidism, including the proper ordering of medications, being fully cognitive of indications, 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7517FF76"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4B03E11"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849D0BD"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2D9D632"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FB3FD1"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26CBEDF3" w14:textId="77777777" w:rsidR="00940217" w:rsidRDefault="00940217" w:rsidP="00AF3079">
            <w:pPr>
              <w:pStyle w:val="TableParagraph"/>
              <w:rPr>
                <w:rFonts w:ascii="Times New Roman"/>
              </w:rPr>
            </w:pPr>
          </w:p>
        </w:tc>
      </w:tr>
      <w:tr w:rsidR="00940217" w14:paraId="11EEC98A" w14:textId="77777777" w:rsidTr="00AF3079">
        <w:trPr>
          <w:trHeight w:val="823"/>
        </w:trPr>
        <w:tc>
          <w:tcPr>
            <w:tcW w:w="8910" w:type="dxa"/>
            <w:tcBorders>
              <w:top w:val="single" w:sz="6" w:space="0" w:color="000000"/>
              <w:bottom w:val="single" w:sz="6" w:space="0" w:color="000000"/>
              <w:right w:val="single" w:sz="6" w:space="0" w:color="000000"/>
            </w:tcBorders>
          </w:tcPr>
          <w:p w14:paraId="1EB5ACA8" w14:textId="77777777" w:rsidR="00940217" w:rsidRDefault="00940217" w:rsidP="00AF3079">
            <w:pPr>
              <w:pStyle w:val="TableParagraph"/>
              <w:ind w:left="104" w:right="351"/>
              <w:rPr>
                <w:sz w:val="24"/>
              </w:rPr>
            </w:pPr>
            <w:r>
              <w:rPr>
                <w:sz w:val="24"/>
              </w:rPr>
              <w:t>Demonstrate knowledge of the pathophysiology and clinical epidemiology of common diabetes and other common endocrine conditions that impact the care</w:t>
            </w:r>
          </w:p>
          <w:p w14:paraId="3AAD6CB1" w14:textId="77777777" w:rsidR="00940217" w:rsidRDefault="00940217" w:rsidP="00AF3079">
            <w:pPr>
              <w:pStyle w:val="TableParagraph"/>
              <w:spacing w:line="256" w:lineRule="exact"/>
              <w:ind w:left="104"/>
              <w:rPr>
                <w:sz w:val="24"/>
              </w:rPr>
            </w:pPr>
            <w:r>
              <w:rPr>
                <w:sz w:val="24"/>
              </w:rPr>
              <w:t>of the podiatric patient.</w:t>
            </w:r>
          </w:p>
        </w:tc>
        <w:tc>
          <w:tcPr>
            <w:tcW w:w="450" w:type="dxa"/>
            <w:tcBorders>
              <w:top w:val="single" w:sz="6" w:space="0" w:color="000000"/>
              <w:left w:val="single" w:sz="6" w:space="0" w:color="000000"/>
              <w:bottom w:val="single" w:sz="6" w:space="0" w:color="000000"/>
              <w:right w:val="single" w:sz="6" w:space="0" w:color="000000"/>
            </w:tcBorders>
          </w:tcPr>
          <w:p w14:paraId="2A2F9CF7"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FA58153"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B5F45F1"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10ADA88"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86E8525"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42F6D24E" w14:textId="77777777" w:rsidR="00940217" w:rsidRDefault="00940217" w:rsidP="00AF3079">
            <w:pPr>
              <w:pStyle w:val="TableParagraph"/>
              <w:rPr>
                <w:rFonts w:ascii="Times New Roman"/>
              </w:rPr>
            </w:pPr>
          </w:p>
        </w:tc>
      </w:tr>
      <w:tr w:rsidR="00940217" w14:paraId="638C0EF1" w14:textId="77777777" w:rsidTr="00AF3079">
        <w:trPr>
          <w:trHeight w:val="546"/>
        </w:trPr>
        <w:tc>
          <w:tcPr>
            <w:tcW w:w="8910" w:type="dxa"/>
            <w:tcBorders>
              <w:top w:val="single" w:sz="6" w:space="0" w:color="000000"/>
              <w:bottom w:val="single" w:sz="6" w:space="0" w:color="000000"/>
              <w:right w:val="single" w:sz="6" w:space="0" w:color="000000"/>
            </w:tcBorders>
          </w:tcPr>
          <w:p w14:paraId="10B66663" w14:textId="77777777" w:rsidR="00940217" w:rsidRDefault="00940217" w:rsidP="00AF3079">
            <w:pPr>
              <w:pStyle w:val="TableParagraph"/>
              <w:spacing w:line="270" w:lineRule="exact"/>
              <w:ind w:left="104"/>
              <w:rPr>
                <w:sz w:val="24"/>
              </w:rPr>
            </w:pPr>
            <w:r>
              <w:rPr>
                <w:sz w:val="24"/>
              </w:rPr>
              <w:t>Demonstrate the capacity to efficiently communicate key medical information to</w:t>
            </w:r>
          </w:p>
          <w:p w14:paraId="4082A0BB" w14:textId="77777777" w:rsidR="00940217" w:rsidRDefault="00940217" w:rsidP="00AF3079">
            <w:pPr>
              <w:pStyle w:val="TableParagraph"/>
              <w:spacing w:line="256" w:lineRule="exact"/>
              <w:ind w:left="104"/>
              <w:rPr>
                <w:sz w:val="24"/>
              </w:rPr>
            </w:pPr>
            <w:r>
              <w:rPr>
                <w:sz w:val="24"/>
              </w:rPr>
              <w:t>colleagues.</w:t>
            </w:r>
          </w:p>
        </w:tc>
        <w:tc>
          <w:tcPr>
            <w:tcW w:w="450" w:type="dxa"/>
            <w:tcBorders>
              <w:top w:val="single" w:sz="6" w:space="0" w:color="000000"/>
              <w:left w:val="single" w:sz="6" w:space="0" w:color="000000"/>
              <w:bottom w:val="single" w:sz="6" w:space="0" w:color="000000"/>
              <w:right w:val="single" w:sz="6" w:space="0" w:color="000000"/>
            </w:tcBorders>
          </w:tcPr>
          <w:p w14:paraId="6E5D0BAF"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2962C0B"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6245206"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6B9A94"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D160DEA"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bottom w:val="single" w:sz="8" w:space="0" w:color="000000"/>
            </w:tcBorders>
          </w:tcPr>
          <w:p w14:paraId="72207DEE" w14:textId="77777777" w:rsidR="00940217" w:rsidRDefault="00940217" w:rsidP="00AF3079">
            <w:pPr>
              <w:pStyle w:val="TableParagraph"/>
              <w:rPr>
                <w:rFonts w:ascii="Times New Roman"/>
              </w:rPr>
            </w:pPr>
          </w:p>
        </w:tc>
      </w:tr>
      <w:tr w:rsidR="00940217" w14:paraId="13E78CBC" w14:textId="77777777" w:rsidTr="00AF3079">
        <w:trPr>
          <w:trHeight w:val="550"/>
        </w:trPr>
        <w:tc>
          <w:tcPr>
            <w:tcW w:w="8910" w:type="dxa"/>
            <w:tcBorders>
              <w:top w:val="single" w:sz="6" w:space="0" w:color="000000"/>
              <w:right w:val="single" w:sz="6" w:space="0" w:color="000000"/>
            </w:tcBorders>
          </w:tcPr>
          <w:p w14:paraId="0F261A95" w14:textId="77777777" w:rsidR="00940217" w:rsidRDefault="00940217" w:rsidP="00AF3079">
            <w:pPr>
              <w:pStyle w:val="TableParagraph"/>
              <w:spacing w:line="270" w:lineRule="exact"/>
              <w:ind w:left="104"/>
              <w:rPr>
                <w:sz w:val="24"/>
              </w:rPr>
            </w:pPr>
            <w:r>
              <w:rPr>
                <w:sz w:val="24"/>
              </w:rPr>
              <w:t>Demonstrate an understanding of the collaborative role of the podiatrist and</w:t>
            </w:r>
          </w:p>
          <w:p w14:paraId="43D6703D" w14:textId="77777777" w:rsidR="00940217" w:rsidRDefault="00940217" w:rsidP="00AF3079">
            <w:pPr>
              <w:pStyle w:val="TableParagraph"/>
              <w:spacing w:line="261" w:lineRule="exact"/>
              <w:ind w:left="104"/>
              <w:rPr>
                <w:sz w:val="24"/>
              </w:rPr>
            </w:pPr>
            <w:r>
              <w:rPr>
                <w:sz w:val="24"/>
              </w:rPr>
              <w:t>endocrinologist.</w:t>
            </w:r>
          </w:p>
        </w:tc>
        <w:tc>
          <w:tcPr>
            <w:tcW w:w="450" w:type="dxa"/>
            <w:tcBorders>
              <w:top w:val="single" w:sz="6" w:space="0" w:color="000000"/>
              <w:left w:val="single" w:sz="6" w:space="0" w:color="000000"/>
              <w:right w:val="single" w:sz="6" w:space="0" w:color="000000"/>
            </w:tcBorders>
          </w:tcPr>
          <w:p w14:paraId="149CB126" w14:textId="77777777" w:rsidR="00940217" w:rsidRDefault="00940217" w:rsidP="00AF3079">
            <w:pPr>
              <w:pStyle w:val="TableParagraph"/>
              <w:rPr>
                <w:rFonts w:ascii="Times New Roman"/>
              </w:rPr>
            </w:pPr>
          </w:p>
        </w:tc>
        <w:tc>
          <w:tcPr>
            <w:tcW w:w="450" w:type="dxa"/>
            <w:tcBorders>
              <w:top w:val="single" w:sz="6" w:space="0" w:color="000000"/>
              <w:left w:val="single" w:sz="6" w:space="0" w:color="000000"/>
              <w:right w:val="single" w:sz="6" w:space="0" w:color="000000"/>
            </w:tcBorders>
          </w:tcPr>
          <w:p w14:paraId="5A44C23D"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1ADC8A49"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19B1CA1E"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right w:val="single" w:sz="6" w:space="0" w:color="000000"/>
            </w:tcBorders>
          </w:tcPr>
          <w:p w14:paraId="54A3B232" w14:textId="77777777" w:rsidR="00940217" w:rsidRDefault="00940217" w:rsidP="00AF3079">
            <w:pPr>
              <w:pStyle w:val="TableParagraph"/>
              <w:rPr>
                <w:rFonts w:ascii="Times New Roman"/>
              </w:rPr>
            </w:pPr>
          </w:p>
        </w:tc>
        <w:tc>
          <w:tcPr>
            <w:tcW w:w="360" w:type="dxa"/>
            <w:tcBorders>
              <w:top w:val="single" w:sz="8" w:space="0" w:color="000000"/>
              <w:left w:val="single" w:sz="6" w:space="0" w:color="000000"/>
            </w:tcBorders>
          </w:tcPr>
          <w:p w14:paraId="26F80514" w14:textId="77777777" w:rsidR="00940217" w:rsidRDefault="00940217" w:rsidP="00AF3079">
            <w:pPr>
              <w:pStyle w:val="TableParagraph"/>
              <w:rPr>
                <w:rFonts w:ascii="Times New Roman"/>
              </w:rPr>
            </w:pPr>
          </w:p>
        </w:tc>
      </w:tr>
    </w:tbl>
    <w:p w14:paraId="350ED22D" w14:textId="77777777" w:rsidR="00940217" w:rsidRDefault="00940217" w:rsidP="00940217">
      <w:pPr>
        <w:rPr>
          <w:rFonts w:ascii="Times New Roman"/>
        </w:rPr>
        <w:sectPr w:rsidR="00940217">
          <w:pgSz w:w="12240" w:h="15840"/>
          <w:pgMar w:top="1360" w:right="240" w:bottom="940" w:left="480" w:header="0" w:footer="667" w:gutter="0"/>
          <w:cols w:space="720"/>
        </w:sectPr>
      </w:pPr>
    </w:p>
    <w:p w14:paraId="7F95B70D" w14:textId="77777777" w:rsidR="00436100" w:rsidRDefault="00436100" w:rsidP="00192CB8">
      <w:pPr>
        <w:ind w:left="2160" w:hanging="2160"/>
      </w:pPr>
    </w:p>
    <w:p w14:paraId="2D9C7C2A" w14:textId="77777777" w:rsidR="00974C0C" w:rsidRDefault="00974C0C" w:rsidP="00192CB8">
      <w:pPr>
        <w:ind w:left="2160" w:hanging="2160"/>
      </w:pPr>
    </w:p>
    <w:p w14:paraId="77B9A470"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Signatures:</w:t>
      </w:r>
    </w:p>
    <w:p w14:paraId="27E642BE"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479B35C9"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86B33CB"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33AEA912"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4E98E577"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5AA7DC79"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74C1EA6A"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E4AEA41"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2B09A24C"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BA3F98E"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4CA97C0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1D08D2CB"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768B87F0"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61EB0C5B"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67541645" w14:textId="77777777" w:rsidR="00974C0C" w:rsidRDefault="00974C0C" w:rsidP="00192CB8">
      <w:pPr>
        <w:ind w:left="2160" w:hanging="2160"/>
      </w:pPr>
    </w:p>
    <w:p w14:paraId="1FE74C0E" w14:textId="77777777" w:rsidR="00974C0C" w:rsidRDefault="00974C0C" w:rsidP="00192CB8">
      <w:pPr>
        <w:ind w:left="2160" w:hanging="2160"/>
      </w:pPr>
    </w:p>
    <w:p w14:paraId="075D79A6" w14:textId="77777777" w:rsidR="00974C0C" w:rsidRDefault="00974C0C" w:rsidP="00192CB8">
      <w:pPr>
        <w:ind w:left="2160" w:hanging="2160"/>
      </w:pPr>
    </w:p>
    <w:p w14:paraId="28109080" w14:textId="77777777" w:rsidR="00974C0C" w:rsidRDefault="00974C0C" w:rsidP="00192CB8">
      <w:pPr>
        <w:ind w:left="2160" w:hanging="2160"/>
      </w:pPr>
    </w:p>
    <w:p w14:paraId="1E844503" w14:textId="77777777" w:rsidR="00974C0C" w:rsidRDefault="00974C0C" w:rsidP="00192CB8">
      <w:pPr>
        <w:ind w:left="2160" w:hanging="2160"/>
      </w:pPr>
    </w:p>
    <w:p w14:paraId="535834A4" w14:textId="77777777" w:rsidR="00974C0C" w:rsidRDefault="00974C0C" w:rsidP="00192CB8">
      <w:pPr>
        <w:ind w:left="2160" w:hanging="2160"/>
      </w:pPr>
    </w:p>
    <w:p w14:paraId="79E86C63" w14:textId="77777777" w:rsidR="00974C0C" w:rsidRDefault="00974C0C" w:rsidP="00192CB8">
      <w:pPr>
        <w:ind w:left="2160" w:hanging="2160"/>
      </w:pPr>
    </w:p>
    <w:p w14:paraId="649318FC" w14:textId="77777777" w:rsidR="00974C0C" w:rsidRDefault="00974C0C" w:rsidP="00192CB8">
      <w:pPr>
        <w:ind w:left="2160" w:hanging="2160"/>
      </w:pPr>
    </w:p>
    <w:p w14:paraId="7A3261AC" w14:textId="77777777" w:rsidR="00974C0C" w:rsidRDefault="00974C0C" w:rsidP="00192CB8">
      <w:pPr>
        <w:ind w:left="2160" w:hanging="2160"/>
      </w:pPr>
    </w:p>
    <w:p w14:paraId="79D9F36D" w14:textId="77777777" w:rsidR="00974C0C" w:rsidRDefault="00974C0C" w:rsidP="00192CB8">
      <w:pPr>
        <w:ind w:left="2160" w:hanging="2160"/>
      </w:pPr>
    </w:p>
    <w:p w14:paraId="395C84D3" w14:textId="77777777" w:rsidR="00974C0C" w:rsidRDefault="00974C0C" w:rsidP="00192CB8">
      <w:pPr>
        <w:ind w:left="2160" w:hanging="2160"/>
      </w:pPr>
    </w:p>
    <w:p w14:paraId="2D605F9B" w14:textId="77777777" w:rsidR="00974C0C" w:rsidRDefault="00974C0C" w:rsidP="00192CB8">
      <w:pPr>
        <w:ind w:left="2160" w:hanging="2160"/>
      </w:pPr>
    </w:p>
    <w:p w14:paraId="654085B0" w14:textId="77777777" w:rsidR="00974C0C" w:rsidRDefault="00974C0C" w:rsidP="00192CB8">
      <w:pPr>
        <w:ind w:left="2160" w:hanging="2160"/>
      </w:pPr>
    </w:p>
    <w:p w14:paraId="77559C9B" w14:textId="77777777" w:rsidR="00974C0C" w:rsidRDefault="00974C0C" w:rsidP="00192CB8">
      <w:pPr>
        <w:ind w:left="2160" w:hanging="2160"/>
      </w:pPr>
    </w:p>
    <w:p w14:paraId="2A65E730" w14:textId="77777777" w:rsidR="00974C0C" w:rsidRDefault="00974C0C" w:rsidP="00192CB8">
      <w:pPr>
        <w:ind w:left="2160" w:hanging="2160"/>
      </w:pPr>
    </w:p>
    <w:p w14:paraId="2262E01A" w14:textId="77777777" w:rsidR="00974C0C" w:rsidRDefault="00974C0C" w:rsidP="00192CB8">
      <w:pPr>
        <w:ind w:left="2160" w:hanging="2160"/>
      </w:pPr>
    </w:p>
    <w:p w14:paraId="463BF9BF" w14:textId="77777777" w:rsidR="00974C0C" w:rsidRDefault="00974C0C" w:rsidP="00192CB8">
      <w:pPr>
        <w:ind w:left="2160" w:hanging="2160"/>
      </w:pPr>
    </w:p>
    <w:p w14:paraId="05E8E5FD" w14:textId="77777777" w:rsidR="00974C0C" w:rsidRDefault="00974C0C" w:rsidP="00192CB8">
      <w:pPr>
        <w:ind w:left="2160" w:hanging="2160"/>
      </w:pPr>
    </w:p>
    <w:p w14:paraId="52CBC6F8" w14:textId="77777777" w:rsidR="00974C0C" w:rsidRDefault="00974C0C" w:rsidP="00192CB8">
      <w:pPr>
        <w:ind w:left="2160" w:hanging="2160"/>
      </w:pPr>
    </w:p>
    <w:p w14:paraId="6E9CEA70" w14:textId="77777777" w:rsidR="00974C0C" w:rsidRDefault="00974C0C" w:rsidP="00192CB8">
      <w:pPr>
        <w:ind w:left="2160" w:hanging="2160"/>
      </w:pPr>
    </w:p>
    <w:p w14:paraId="14DABC6E" w14:textId="77777777" w:rsidR="00974C0C" w:rsidRDefault="00974C0C" w:rsidP="00974C0C">
      <w:pPr>
        <w:ind w:left="2160" w:hanging="2160"/>
        <w:jc w:val="center"/>
      </w:pPr>
    </w:p>
    <w:p w14:paraId="267B979D" w14:textId="77777777" w:rsidR="00974C0C" w:rsidRDefault="00974C0C" w:rsidP="00974C0C">
      <w:pPr>
        <w:ind w:left="2160" w:hanging="2160"/>
        <w:jc w:val="center"/>
      </w:pPr>
    </w:p>
    <w:p w14:paraId="6E7418BB" w14:textId="77777777" w:rsidR="00974C0C" w:rsidRDefault="00974C0C" w:rsidP="00192CB8">
      <w:pPr>
        <w:ind w:left="2160" w:hanging="2160"/>
      </w:pPr>
    </w:p>
    <w:p w14:paraId="76E5AEB3" w14:textId="77777777" w:rsidR="00974C0C" w:rsidRDefault="00974C0C" w:rsidP="00192CB8">
      <w:pPr>
        <w:ind w:left="2160" w:hanging="2160"/>
      </w:pPr>
    </w:p>
    <w:p w14:paraId="646BF11A" w14:textId="77777777" w:rsidR="00974C0C" w:rsidRDefault="00974C0C" w:rsidP="00192CB8">
      <w:pPr>
        <w:ind w:left="2160" w:hanging="2160"/>
      </w:pPr>
    </w:p>
    <w:p w14:paraId="735B14A5" w14:textId="77777777" w:rsidR="007E1770" w:rsidRDefault="007E1770" w:rsidP="00192CB8">
      <w:pPr>
        <w:ind w:left="2160" w:hanging="2160"/>
      </w:pPr>
    </w:p>
    <w:p w14:paraId="4BC3D91E" w14:textId="77777777" w:rsidR="007E1770" w:rsidRDefault="007E1770" w:rsidP="00192CB8">
      <w:pPr>
        <w:ind w:left="2160" w:hanging="2160"/>
      </w:pPr>
    </w:p>
    <w:p w14:paraId="0168FBD7" w14:textId="77777777" w:rsidR="007E1770" w:rsidRDefault="007E1770" w:rsidP="00192CB8">
      <w:pPr>
        <w:ind w:left="2160" w:hanging="2160"/>
      </w:pPr>
    </w:p>
    <w:p w14:paraId="1C0D57D3" w14:textId="77777777" w:rsidR="00974C0C" w:rsidRPr="00974C0C" w:rsidRDefault="00974C0C" w:rsidP="00974C0C">
      <w:pPr>
        <w:spacing w:before="79"/>
        <w:ind w:left="1831" w:right="1780"/>
        <w:jc w:val="center"/>
        <w:rPr>
          <w:sz w:val="28"/>
        </w:rPr>
      </w:pPr>
      <w:r w:rsidRPr="00974C0C">
        <w:rPr>
          <w:sz w:val="28"/>
        </w:rPr>
        <w:lastRenderedPageBreak/>
        <w:t>Southwest General PMSR/RRA Program Resident Evaluation Form</w:t>
      </w:r>
    </w:p>
    <w:p w14:paraId="46EF0A46" w14:textId="77777777" w:rsidR="00974C0C" w:rsidRPr="00974C0C" w:rsidRDefault="00974C0C" w:rsidP="00974C0C">
      <w:pPr>
        <w:rPr>
          <w:sz w:val="28"/>
        </w:rPr>
      </w:pPr>
    </w:p>
    <w:p w14:paraId="5B6A0A5A" w14:textId="77777777" w:rsidR="00974C0C" w:rsidRPr="00974C0C" w:rsidRDefault="00974C0C" w:rsidP="00974C0C">
      <w:pPr>
        <w:ind w:left="3375" w:right="3329"/>
        <w:jc w:val="center"/>
        <w:rPr>
          <w:b/>
          <w:sz w:val="28"/>
        </w:rPr>
      </w:pPr>
      <w:r w:rsidRPr="00974C0C">
        <w:rPr>
          <w:b/>
          <w:sz w:val="28"/>
        </w:rPr>
        <w:t>Rotation: Behavioral Medicine</w:t>
      </w:r>
    </w:p>
    <w:p w14:paraId="0E1C0041" w14:textId="77777777" w:rsidR="00974C0C" w:rsidRPr="00974C0C" w:rsidRDefault="00974C0C" w:rsidP="00974C0C">
      <w:pPr>
        <w:spacing w:before="10"/>
        <w:rPr>
          <w:b/>
          <w:sz w:val="27"/>
        </w:rPr>
      </w:pPr>
    </w:p>
    <w:p w14:paraId="6342841E" w14:textId="3FBB3C6A" w:rsidR="00974C0C" w:rsidRPr="00974C0C" w:rsidRDefault="00974C0C" w:rsidP="00974C0C">
      <w:pPr>
        <w:tabs>
          <w:tab w:val="left" w:pos="4407"/>
        </w:tabs>
        <w:ind w:left="150"/>
      </w:pPr>
      <w:r w:rsidRPr="00974C0C">
        <w:t>Date</w:t>
      </w:r>
      <w:r w:rsidR="007E1770">
        <w:t>s of Training</w:t>
      </w:r>
      <w:r w:rsidRPr="00974C0C">
        <w:t xml:space="preserve">: </w:t>
      </w:r>
      <w:r w:rsidRPr="00974C0C">
        <w:rPr>
          <w:w w:val="99"/>
          <w:u w:val="single"/>
        </w:rPr>
        <w:t xml:space="preserve"> </w:t>
      </w:r>
      <w:r w:rsidRPr="00974C0C">
        <w:rPr>
          <w:u w:val="single"/>
        </w:rPr>
        <w:tab/>
      </w:r>
      <w:r w:rsidR="007E1770">
        <w:rPr>
          <w:u w:val="single"/>
        </w:rPr>
        <w:t>__________________________</w:t>
      </w:r>
    </w:p>
    <w:p w14:paraId="09D3702F" w14:textId="77777777" w:rsidR="00974C0C" w:rsidRPr="00974C0C" w:rsidRDefault="00974C0C" w:rsidP="00974C0C">
      <w:pPr>
        <w:spacing w:before="10"/>
        <w:rPr>
          <w:sz w:val="13"/>
        </w:rPr>
      </w:pPr>
    </w:p>
    <w:p w14:paraId="0F83632A" w14:textId="77777777" w:rsidR="00974C0C" w:rsidRPr="00974C0C" w:rsidRDefault="00974C0C" w:rsidP="00974C0C">
      <w:pPr>
        <w:tabs>
          <w:tab w:val="left" w:pos="7867"/>
        </w:tabs>
        <w:spacing w:before="93"/>
        <w:ind w:left="150"/>
      </w:pPr>
      <w:r w:rsidRPr="00974C0C">
        <w:t>Resident (please print</w:t>
      </w:r>
      <w:r w:rsidRPr="00974C0C">
        <w:rPr>
          <w:spacing w:val="-7"/>
        </w:rPr>
        <w:t xml:space="preserve"> </w:t>
      </w:r>
      <w:r w:rsidRPr="00974C0C">
        <w:t xml:space="preserve">name): </w:t>
      </w:r>
      <w:r w:rsidRPr="00974C0C">
        <w:rPr>
          <w:w w:val="99"/>
          <w:u w:val="single"/>
        </w:rPr>
        <w:t xml:space="preserve"> </w:t>
      </w:r>
      <w:r w:rsidRPr="00974C0C">
        <w:rPr>
          <w:u w:val="single"/>
        </w:rPr>
        <w:tab/>
      </w:r>
    </w:p>
    <w:p w14:paraId="3E7FFC8D" w14:textId="77777777" w:rsidR="00974C0C" w:rsidRPr="00974C0C" w:rsidRDefault="00974C0C" w:rsidP="00974C0C">
      <w:pPr>
        <w:spacing w:before="9"/>
        <w:rPr>
          <w:sz w:val="19"/>
        </w:rPr>
      </w:pPr>
    </w:p>
    <w:p w14:paraId="4F089333" w14:textId="77777777" w:rsidR="00974C0C" w:rsidRPr="00974C0C" w:rsidRDefault="00974C0C" w:rsidP="00974C0C">
      <w:pPr>
        <w:spacing w:before="95"/>
        <w:ind w:left="150"/>
        <w:rPr>
          <w:sz w:val="18"/>
        </w:rPr>
      </w:pPr>
      <w:r w:rsidRPr="00974C0C">
        <w:rPr>
          <w:sz w:val="18"/>
        </w:rPr>
        <w:t>Using the following scale, please rate the resident's performance level in meeting each of the competencies as listed below:</w:t>
      </w:r>
    </w:p>
    <w:p w14:paraId="1703ED89" w14:textId="77777777" w:rsidR="00974C0C" w:rsidRPr="00974C0C" w:rsidRDefault="00974C0C" w:rsidP="00974C0C">
      <w:pPr>
        <w:spacing w:before="11"/>
        <w:rPr>
          <w:sz w:val="27"/>
        </w:rPr>
      </w:pPr>
    </w:p>
    <w:p w14:paraId="0CBC6ABA" w14:textId="77777777" w:rsidR="00974C0C" w:rsidRPr="00974C0C" w:rsidRDefault="00974C0C" w:rsidP="00974C0C">
      <w:pPr>
        <w:ind w:left="1987"/>
        <w:rPr>
          <w:sz w:val="16"/>
        </w:rPr>
      </w:pPr>
      <w:r w:rsidRPr="00974C0C">
        <w:rPr>
          <w:b/>
          <w:sz w:val="16"/>
        </w:rPr>
        <w:t>5-</w:t>
      </w:r>
      <w:r w:rsidRPr="00974C0C">
        <w:rPr>
          <w:sz w:val="16"/>
        </w:rPr>
        <w:t xml:space="preserve">Exceptional, </w:t>
      </w:r>
      <w:r w:rsidRPr="00974C0C">
        <w:rPr>
          <w:b/>
          <w:sz w:val="16"/>
        </w:rPr>
        <w:t>4</w:t>
      </w:r>
      <w:r w:rsidRPr="00974C0C">
        <w:rPr>
          <w:sz w:val="16"/>
        </w:rPr>
        <w:t xml:space="preserve">-Very Good, </w:t>
      </w:r>
      <w:r w:rsidRPr="00974C0C">
        <w:rPr>
          <w:b/>
          <w:sz w:val="16"/>
        </w:rPr>
        <w:t>3-</w:t>
      </w:r>
      <w:r w:rsidRPr="00974C0C">
        <w:rPr>
          <w:sz w:val="16"/>
        </w:rPr>
        <w:t xml:space="preserve">Average, </w:t>
      </w:r>
      <w:r w:rsidRPr="00974C0C">
        <w:rPr>
          <w:b/>
          <w:sz w:val="16"/>
        </w:rPr>
        <w:t>2-</w:t>
      </w:r>
      <w:r w:rsidRPr="00974C0C">
        <w:rPr>
          <w:sz w:val="16"/>
        </w:rPr>
        <w:t xml:space="preserve">Below Average, </w:t>
      </w:r>
      <w:r w:rsidRPr="00974C0C">
        <w:rPr>
          <w:b/>
          <w:sz w:val="16"/>
        </w:rPr>
        <w:t>1-</w:t>
      </w:r>
      <w:r w:rsidRPr="00974C0C">
        <w:rPr>
          <w:sz w:val="16"/>
        </w:rPr>
        <w:t xml:space="preserve">Unsatisfactory, </w:t>
      </w:r>
      <w:r w:rsidRPr="00974C0C">
        <w:rPr>
          <w:b/>
          <w:sz w:val="16"/>
        </w:rPr>
        <w:t>0-</w:t>
      </w:r>
      <w:r w:rsidRPr="00974C0C">
        <w:rPr>
          <w:sz w:val="16"/>
        </w:rPr>
        <w:t>Not Observed</w:t>
      </w:r>
    </w:p>
    <w:p w14:paraId="33571FC3" w14:textId="77777777" w:rsidR="00974C0C" w:rsidRPr="00974C0C" w:rsidRDefault="00974C0C" w:rsidP="00974C0C">
      <w:pPr>
        <w:rPr>
          <w:sz w:val="18"/>
        </w:rPr>
      </w:pPr>
    </w:p>
    <w:p w14:paraId="306A4C8A" w14:textId="77777777" w:rsidR="00974C0C" w:rsidRPr="00974C0C" w:rsidRDefault="00974C0C" w:rsidP="00974C0C">
      <w:pPr>
        <w:spacing w:before="117"/>
        <w:ind w:left="150"/>
        <w:outlineLvl w:val="2"/>
        <w:rPr>
          <w:sz w:val="28"/>
          <w:szCs w:val="28"/>
        </w:rPr>
      </w:pPr>
      <w:r w:rsidRPr="00974C0C">
        <w:rPr>
          <w:sz w:val="28"/>
          <w:szCs w:val="28"/>
        </w:rPr>
        <w:t>(Right click to the left of the row to insert or delete rows)</w:t>
      </w:r>
    </w:p>
    <w:p w14:paraId="790715A8" w14:textId="77777777" w:rsidR="00974C0C" w:rsidRPr="00974C0C" w:rsidRDefault="00974C0C" w:rsidP="00974C0C">
      <w:pPr>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974C0C" w:rsidRPr="00974C0C" w14:paraId="0838C8CB" w14:textId="77777777" w:rsidTr="00AF3079">
        <w:trPr>
          <w:trHeight w:val="418"/>
        </w:trPr>
        <w:tc>
          <w:tcPr>
            <w:tcW w:w="8910" w:type="dxa"/>
            <w:tcBorders>
              <w:bottom w:val="single" w:sz="6" w:space="0" w:color="000000"/>
              <w:right w:val="single" w:sz="6" w:space="0" w:color="000000"/>
            </w:tcBorders>
          </w:tcPr>
          <w:p w14:paraId="1FD6D1D5" w14:textId="77777777" w:rsidR="00974C0C" w:rsidRPr="00974C0C" w:rsidRDefault="00974C0C" w:rsidP="00974C0C">
            <w:pPr>
              <w:rPr>
                <w:rFonts w:ascii="Times New Roman"/>
              </w:rPr>
            </w:pPr>
          </w:p>
        </w:tc>
        <w:tc>
          <w:tcPr>
            <w:tcW w:w="450" w:type="dxa"/>
            <w:tcBorders>
              <w:left w:val="single" w:sz="6" w:space="0" w:color="000000"/>
              <w:bottom w:val="single" w:sz="6" w:space="0" w:color="000000"/>
              <w:right w:val="single" w:sz="6" w:space="0" w:color="000000"/>
            </w:tcBorders>
          </w:tcPr>
          <w:p w14:paraId="0F3C9F57" w14:textId="77777777" w:rsidR="00974C0C" w:rsidRPr="00974C0C" w:rsidRDefault="00974C0C" w:rsidP="00974C0C">
            <w:pPr>
              <w:spacing w:before="89"/>
              <w:ind w:left="119"/>
              <w:rPr>
                <w:b/>
                <w:sz w:val="24"/>
              </w:rPr>
            </w:pPr>
            <w:r w:rsidRPr="00974C0C">
              <w:rPr>
                <w:b/>
                <w:w w:val="99"/>
                <w:sz w:val="24"/>
              </w:rPr>
              <w:t>5</w:t>
            </w:r>
          </w:p>
        </w:tc>
        <w:tc>
          <w:tcPr>
            <w:tcW w:w="450" w:type="dxa"/>
            <w:tcBorders>
              <w:left w:val="single" w:sz="6" w:space="0" w:color="000000"/>
              <w:bottom w:val="single" w:sz="6" w:space="0" w:color="000000"/>
              <w:right w:val="single" w:sz="6" w:space="0" w:color="000000"/>
            </w:tcBorders>
          </w:tcPr>
          <w:p w14:paraId="23B9809C" w14:textId="77777777" w:rsidR="00974C0C" w:rsidRPr="00974C0C" w:rsidRDefault="00974C0C" w:rsidP="00974C0C">
            <w:pPr>
              <w:spacing w:before="89"/>
              <w:ind w:left="119"/>
              <w:rPr>
                <w:b/>
                <w:sz w:val="24"/>
              </w:rPr>
            </w:pPr>
            <w:r w:rsidRPr="00974C0C">
              <w:rPr>
                <w:b/>
                <w:w w:val="99"/>
                <w:sz w:val="24"/>
              </w:rPr>
              <w:t>4</w:t>
            </w:r>
          </w:p>
        </w:tc>
        <w:tc>
          <w:tcPr>
            <w:tcW w:w="360" w:type="dxa"/>
            <w:tcBorders>
              <w:left w:val="single" w:sz="6" w:space="0" w:color="000000"/>
              <w:bottom w:val="single" w:sz="8" w:space="0" w:color="000000"/>
              <w:right w:val="single" w:sz="6" w:space="0" w:color="000000"/>
            </w:tcBorders>
          </w:tcPr>
          <w:p w14:paraId="1E879666" w14:textId="77777777" w:rsidR="00974C0C" w:rsidRPr="00974C0C" w:rsidRDefault="00974C0C" w:rsidP="00974C0C">
            <w:pPr>
              <w:spacing w:before="89"/>
              <w:ind w:left="119"/>
              <w:rPr>
                <w:b/>
                <w:sz w:val="24"/>
              </w:rPr>
            </w:pPr>
            <w:r w:rsidRPr="00974C0C">
              <w:rPr>
                <w:b/>
                <w:w w:val="99"/>
                <w:sz w:val="24"/>
              </w:rPr>
              <w:t>3</w:t>
            </w:r>
          </w:p>
        </w:tc>
        <w:tc>
          <w:tcPr>
            <w:tcW w:w="360" w:type="dxa"/>
            <w:tcBorders>
              <w:left w:val="single" w:sz="6" w:space="0" w:color="000000"/>
              <w:bottom w:val="single" w:sz="8" w:space="0" w:color="000000"/>
              <w:right w:val="single" w:sz="6" w:space="0" w:color="000000"/>
            </w:tcBorders>
          </w:tcPr>
          <w:p w14:paraId="52A18399" w14:textId="77777777" w:rsidR="00974C0C" w:rsidRPr="00974C0C" w:rsidRDefault="00974C0C" w:rsidP="00974C0C">
            <w:pPr>
              <w:spacing w:before="89"/>
              <w:ind w:left="119"/>
              <w:rPr>
                <w:b/>
                <w:sz w:val="24"/>
              </w:rPr>
            </w:pPr>
            <w:r w:rsidRPr="00974C0C">
              <w:rPr>
                <w:b/>
                <w:w w:val="99"/>
                <w:sz w:val="24"/>
              </w:rPr>
              <w:t>2</w:t>
            </w:r>
          </w:p>
        </w:tc>
        <w:tc>
          <w:tcPr>
            <w:tcW w:w="360" w:type="dxa"/>
            <w:tcBorders>
              <w:left w:val="single" w:sz="6" w:space="0" w:color="000000"/>
              <w:bottom w:val="single" w:sz="8" w:space="0" w:color="000000"/>
              <w:right w:val="single" w:sz="6" w:space="0" w:color="000000"/>
            </w:tcBorders>
          </w:tcPr>
          <w:p w14:paraId="1942556F" w14:textId="77777777" w:rsidR="00974C0C" w:rsidRPr="00974C0C" w:rsidRDefault="00974C0C" w:rsidP="00974C0C">
            <w:pPr>
              <w:spacing w:before="89"/>
              <w:ind w:left="119"/>
              <w:rPr>
                <w:b/>
                <w:sz w:val="24"/>
              </w:rPr>
            </w:pPr>
            <w:r w:rsidRPr="00974C0C">
              <w:rPr>
                <w:b/>
                <w:w w:val="99"/>
                <w:sz w:val="24"/>
              </w:rPr>
              <w:t>1</w:t>
            </w:r>
          </w:p>
        </w:tc>
        <w:tc>
          <w:tcPr>
            <w:tcW w:w="360" w:type="dxa"/>
            <w:tcBorders>
              <w:left w:val="single" w:sz="6" w:space="0" w:color="000000"/>
              <w:bottom w:val="single" w:sz="8" w:space="0" w:color="000000"/>
            </w:tcBorders>
          </w:tcPr>
          <w:p w14:paraId="20D4366D" w14:textId="77777777" w:rsidR="00974C0C" w:rsidRPr="00974C0C" w:rsidRDefault="00974C0C" w:rsidP="00974C0C">
            <w:pPr>
              <w:spacing w:before="89"/>
              <w:ind w:left="119"/>
              <w:rPr>
                <w:b/>
                <w:sz w:val="24"/>
              </w:rPr>
            </w:pPr>
            <w:r w:rsidRPr="00974C0C">
              <w:rPr>
                <w:b/>
                <w:w w:val="99"/>
                <w:sz w:val="24"/>
              </w:rPr>
              <w:t>0</w:t>
            </w:r>
          </w:p>
        </w:tc>
      </w:tr>
      <w:tr w:rsidR="00974C0C" w:rsidRPr="00974C0C" w14:paraId="2BCEC51C" w14:textId="77777777" w:rsidTr="00AF3079">
        <w:trPr>
          <w:trHeight w:val="822"/>
        </w:trPr>
        <w:tc>
          <w:tcPr>
            <w:tcW w:w="8910" w:type="dxa"/>
            <w:tcBorders>
              <w:top w:val="single" w:sz="6" w:space="0" w:color="000000"/>
              <w:bottom w:val="single" w:sz="6" w:space="0" w:color="000000"/>
              <w:right w:val="single" w:sz="6" w:space="0" w:color="000000"/>
            </w:tcBorders>
          </w:tcPr>
          <w:p w14:paraId="057BDB62" w14:textId="77777777" w:rsidR="00974C0C" w:rsidRPr="00974C0C" w:rsidRDefault="00974C0C" w:rsidP="00974C0C">
            <w:pPr>
              <w:ind w:left="104" w:right="164"/>
              <w:rPr>
                <w:sz w:val="24"/>
              </w:rPr>
            </w:pPr>
            <w:r w:rsidRPr="00974C0C">
              <w:rPr>
                <w:sz w:val="24"/>
              </w:rPr>
              <w:t>Understand the impact of mood and personality disorders on the pain experience and functional capacity. --Demonstrate understanding of the various modalities</w:t>
            </w:r>
          </w:p>
          <w:p w14:paraId="7B9BE496" w14:textId="77777777" w:rsidR="00974C0C" w:rsidRPr="00974C0C" w:rsidRDefault="00974C0C" w:rsidP="00974C0C">
            <w:pPr>
              <w:spacing w:line="256" w:lineRule="exact"/>
              <w:ind w:left="104"/>
              <w:rPr>
                <w:sz w:val="24"/>
              </w:rPr>
            </w:pPr>
            <w:r w:rsidRPr="00974C0C">
              <w:rPr>
                <w:sz w:val="24"/>
              </w:rPr>
              <w:t>(pharmacologic and non-pharmacologic) to address such disorders.</w:t>
            </w:r>
          </w:p>
        </w:tc>
        <w:tc>
          <w:tcPr>
            <w:tcW w:w="450" w:type="dxa"/>
            <w:tcBorders>
              <w:top w:val="single" w:sz="6" w:space="0" w:color="000000"/>
              <w:left w:val="single" w:sz="6" w:space="0" w:color="000000"/>
              <w:bottom w:val="single" w:sz="6" w:space="0" w:color="000000"/>
              <w:right w:val="single" w:sz="6" w:space="0" w:color="000000"/>
            </w:tcBorders>
          </w:tcPr>
          <w:p w14:paraId="269D5238" w14:textId="77777777" w:rsidR="00974C0C" w:rsidRPr="00974C0C" w:rsidRDefault="00974C0C" w:rsidP="00974C0C">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C67EE67"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A31F13C"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00628A"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ED11683"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tcBorders>
          </w:tcPr>
          <w:p w14:paraId="065952EB" w14:textId="77777777" w:rsidR="00974C0C" w:rsidRPr="00974C0C" w:rsidRDefault="00974C0C" w:rsidP="00974C0C">
            <w:pPr>
              <w:rPr>
                <w:rFonts w:ascii="Times New Roman"/>
              </w:rPr>
            </w:pPr>
          </w:p>
        </w:tc>
      </w:tr>
      <w:tr w:rsidR="00974C0C" w:rsidRPr="00974C0C" w14:paraId="343710B4" w14:textId="77777777" w:rsidTr="00AF3079">
        <w:trPr>
          <w:trHeight w:val="823"/>
        </w:trPr>
        <w:tc>
          <w:tcPr>
            <w:tcW w:w="8910" w:type="dxa"/>
            <w:tcBorders>
              <w:top w:val="single" w:sz="6" w:space="0" w:color="000000"/>
              <w:bottom w:val="single" w:sz="6" w:space="0" w:color="000000"/>
              <w:right w:val="single" w:sz="6" w:space="0" w:color="000000"/>
            </w:tcBorders>
          </w:tcPr>
          <w:p w14:paraId="366C7E71" w14:textId="77777777" w:rsidR="00974C0C" w:rsidRPr="00974C0C" w:rsidRDefault="00974C0C" w:rsidP="00974C0C">
            <w:pPr>
              <w:spacing w:line="271" w:lineRule="exact"/>
              <w:ind w:left="104"/>
              <w:rPr>
                <w:sz w:val="24"/>
              </w:rPr>
            </w:pPr>
            <w:r w:rsidRPr="00974C0C">
              <w:rPr>
                <w:sz w:val="24"/>
              </w:rPr>
              <w:t>Demonstrate knowledge of the pharmacology of common psychotropic</w:t>
            </w:r>
          </w:p>
          <w:p w14:paraId="7B3B8286" w14:textId="77777777" w:rsidR="00974C0C" w:rsidRPr="00974C0C" w:rsidRDefault="00974C0C" w:rsidP="00974C0C">
            <w:pPr>
              <w:spacing w:line="270" w:lineRule="atLeast"/>
              <w:ind w:left="104" w:right="844"/>
              <w:rPr>
                <w:sz w:val="24"/>
              </w:rPr>
            </w:pPr>
            <w:r w:rsidRPr="00974C0C">
              <w:rPr>
                <w:sz w:val="24"/>
              </w:rPr>
              <w:t>medications, including indications, dosages, potential interactions and side effects</w:t>
            </w:r>
          </w:p>
        </w:tc>
        <w:tc>
          <w:tcPr>
            <w:tcW w:w="450" w:type="dxa"/>
            <w:tcBorders>
              <w:top w:val="single" w:sz="6" w:space="0" w:color="000000"/>
              <w:left w:val="single" w:sz="6" w:space="0" w:color="000000"/>
              <w:bottom w:val="single" w:sz="6" w:space="0" w:color="000000"/>
              <w:right w:val="single" w:sz="6" w:space="0" w:color="000000"/>
            </w:tcBorders>
          </w:tcPr>
          <w:p w14:paraId="350B47D7" w14:textId="77777777" w:rsidR="00974C0C" w:rsidRPr="00974C0C" w:rsidRDefault="00974C0C" w:rsidP="00974C0C">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CCFD202"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BB85478"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98D4CD9"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CC9DEBA"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tcBorders>
          </w:tcPr>
          <w:p w14:paraId="37723A65" w14:textId="77777777" w:rsidR="00974C0C" w:rsidRPr="00974C0C" w:rsidRDefault="00974C0C" w:rsidP="00974C0C">
            <w:pPr>
              <w:rPr>
                <w:rFonts w:ascii="Times New Roman"/>
              </w:rPr>
            </w:pPr>
          </w:p>
        </w:tc>
      </w:tr>
      <w:tr w:rsidR="00974C0C" w:rsidRPr="00974C0C" w14:paraId="03C599C8" w14:textId="77777777" w:rsidTr="00AF3079">
        <w:trPr>
          <w:trHeight w:val="546"/>
        </w:trPr>
        <w:tc>
          <w:tcPr>
            <w:tcW w:w="8910" w:type="dxa"/>
            <w:tcBorders>
              <w:top w:val="single" w:sz="6" w:space="0" w:color="000000"/>
              <w:bottom w:val="single" w:sz="6" w:space="0" w:color="000000"/>
              <w:right w:val="single" w:sz="6" w:space="0" w:color="000000"/>
            </w:tcBorders>
          </w:tcPr>
          <w:p w14:paraId="3F88A554" w14:textId="77777777" w:rsidR="00974C0C" w:rsidRPr="00974C0C" w:rsidRDefault="00974C0C" w:rsidP="00974C0C">
            <w:pPr>
              <w:spacing w:line="270" w:lineRule="exact"/>
              <w:ind w:left="104"/>
              <w:rPr>
                <w:sz w:val="24"/>
              </w:rPr>
            </w:pPr>
            <w:r w:rsidRPr="00974C0C">
              <w:rPr>
                <w:sz w:val="24"/>
              </w:rPr>
              <w:t>Demonstrate appreciation of the value of a team approach in the care of patients</w:t>
            </w:r>
          </w:p>
          <w:p w14:paraId="783B5C7B" w14:textId="77777777" w:rsidR="00974C0C" w:rsidRPr="00974C0C" w:rsidRDefault="00974C0C" w:rsidP="00974C0C">
            <w:pPr>
              <w:spacing w:line="256" w:lineRule="exact"/>
              <w:ind w:left="104"/>
              <w:rPr>
                <w:sz w:val="24"/>
              </w:rPr>
            </w:pPr>
            <w:r w:rsidRPr="00974C0C">
              <w:rPr>
                <w:sz w:val="24"/>
              </w:rPr>
              <w:t>with pain disorders</w:t>
            </w:r>
          </w:p>
        </w:tc>
        <w:tc>
          <w:tcPr>
            <w:tcW w:w="450" w:type="dxa"/>
            <w:tcBorders>
              <w:top w:val="single" w:sz="6" w:space="0" w:color="000000"/>
              <w:left w:val="single" w:sz="6" w:space="0" w:color="000000"/>
              <w:bottom w:val="single" w:sz="6" w:space="0" w:color="000000"/>
              <w:right w:val="single" w:sz="6" w:space="0" w:color="000000"/>
            </w:tcBorders>
          </w:tcPr>
          <w:p w14:paraId="1857DA24" w14:textId="77777777" w:rsidR="00974C0C" w:rsidRPr="00974C0C" w:rsidRDefault="00974C0C" w:rsidP="00974C0C">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D584980"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F08BD12"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D4A21E5"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0033D89"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tcBorders>
          </w:tcPr>
          <w:p w14:paraId="075C8777" w14:textId="77777777" w:rsidR="00974C0C" w:rsidRPr="00974C0C" w:rsidRDefault="00974C0C" w:rsidP="00974C0C">
            <w:pPr>
              <w:rPr>
                <w:rFonts w:ascii="Times New Roman"/>
              </w:rPr>
            </w:pPr>
          </w:p>
        </w:tc>
      </w:tr>
      <w:tr w:rsidR="00974C0C" w:rsidRPr="00974C0C" w14:paraId="7C3F16F4" w14:textId="77777777" w:rsidTr="00AF3079">
        <w:trPr>
          <w:trHeight w:val="415"/>
        </w:trPr>
        <w:tc>
          <w:tcPr>
            <w:tcW w:w="8910" w:type="dxa"/>
            <w:tcBorders>
              <w:top w:val="single" w:sz="6" w:space="0" w:color="000000"/>
              <w:bottom w:val="single" w:sz="6" w:space="0" w:color="000000"/>
              <w:right w:val="single" w:sz="6" w:space="0" w:color="000000"/>
            </w:tcBorders>
          </w:tcPr>
          <w:p w14:paraId="4EA92DF3" w14:textId="77777777" w:rsidR="00974C0C" w:rsidRPr="00974C0C" w:rsidRDefault="00974C0C" w:rsidP="00974C0C">
            <w:pPr>
              <w:spacing w:before="39"/>
              <w:ind w:left="104"/>
              <w:rPr>
                <w:sz w:val="24"/>
              </w:rPr>
            </w:pPr>
            <w:r w:rsidRPr="00974C0C">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4B54A821" w14:textId="77777777" w:rsidR="00974C0C" w:rsidRPr="00974C0C" w:rsidRDefault="00974C0C" w:rsidP="00974C0C">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9C2E690"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513DD5C"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61FCAFE"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CBB516E"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tcBorders>
          </w:tcPr>
          <w:p w14:paraId="392FDD07" w14:textId="77777777" w:rsidR="00974C0C" w:rsidRPr="00974C0C" w:rsidRDefault="00974C0C" w:rsidP="00974C0C">
            <w:pPr>
              <w:rPr>
                <w:rFonts w:ascii="Times New Roman"/>
              </w:rPr>
            </w:pPr>
          </w:p>
        </w:tc>
      </w:tr>
      <w:tr w:rsidR="00974C0C" w:rsidRPr="00974C0C" w14:paraId="32879EF7" w14:textId="77777777" w:rsidTr="00AF3079">
        <w:trPr>
          <w:trHeight w:val="414"/>
        </w:trPr>
        <w:tc>
          <w:tcPr>
            <w:tcW w:w="8910" w:type="dxa"/>
            <w:tcBorders>
              <w:top w:val="single" w:sz="6" w:space="0" w:color="000000"/>
              <w:bottom w:val="single" w:sz="6" w:space="0" w:color="000000"/>
              <w:right w:val="single" w:sz="6" w:space="0" w:color="000000"/>
            </w:tcBorders>
          </w:tcPr>
          <w:p w14:paraId="1B607E70" w14:textId="77777777" w:rsidR="00974C0C" w:rsidRPr="00974C0C" w:rsidRDefault="00974C0C" w:rsidP="00974C0C">
            <w:pPr>
              <w:spacing w:before="84"/>
              <w:ind w:left="104"/>
              <w:rPr>
                <w:sz w:val="24"/>
              </w:rPr>
            </w:pPr>
            <w:r w:rsidRPr="00974C0C">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5FDF4276" w14:textId="77777777" w:rsidR="00974C0C" w:rsidRPr="00974C0C" w:rsidRDefault="00974C0C" w:rsidP="00974C0C">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305966A"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682969"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F09973C"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DFB9677"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tcBorders>
          </w:tcPr>
          <w:p w14:paraId="57C81983" w14:textId="77777777" w:rsidR="00974C0C" w:rsidRPr="00974C0C" w:rsidRDefault="00974C0C" w:rsidP="00974C0C">
            <w:pPr>
              <w:rPr>
                <w:rFonts w:ascii="Times New Roman"/>
              </w:rPr>
            </w:pPr>
          </w:p>
        </w:tc>
      </w:tr>
      <w:tr w:rsidR="00974C0C" w:rsidRPr="00974C0C" w14:paraId="107CF623" w14:textId="77777777" w:rsidTr="00AF3079">
        <w:trPr>
          <w:trHeight w:val="547"/>
        </w:trPr>
        <w:tc>
          <w:tcPr>
            <w:tcW w:w="8910" w:type="dxa"/>
            <w:tcBorders>
              <w:top w:val="single" w:sz="6" w:space="0" w:color="000000"/>
              <w:bottom w:val="single" w:sz="6" w:space="0" w:color="000000"/>
              <w:right w:val="single" w:sz="6" w:space="0" w:color="000000"/>
            </w:tcBorders>
          </w:tcPr>
          <w:p w14:paraId="17EA448C" w14:textId="77777777" w:rsidR="00974C0C" w:rsidRPr="00974C0C" w:rsidRDefault="00974C0C" w:rsidP="00974C0C">
            <w:pPr>
              <w:spacing w:line="271" w:lineRule="exact"/>
              <w:ind w:left="104"/>
              <w:rPr>
                <w:sz w:val="24"/>
              </w:rPr>
            </w:pPr>
            <w:r w:rsidRPr="00974C0C">
              <w:rPr>
                <w:sz w:val="24"/>
              </w:rPr>
              <w:t>Maintains appropriate medical records and understands medical-legal</w:t>
            </w:r>
          </w:p>
          <w:p w14:paraId="11546808" w14:textId="77777777" w:rsidR="00974C0C" w:rsidRPr="00974C0C" w:rsidRDefault="00974C0C" w:rsidP="00974C0C">
            <w:pPr>
              <w:spacing w:line="256" w:lineRule="exact"/>
              <w:ind w:left="104"/>
              <w:rPr>
                <w:sz w:val="24"/>
              </w:rPr>
            </w:pPr>
            <w:r w:rsidRPr="00974C0C">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6E27C515" w14:textId="77777777" w:rsidR="00974C0C" w:rsidRPr="00974C0C" w:rsidRDefault="00974C0C" w:rsidP="00974C0C">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6C0B017"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3026C4"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74C00D3"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9C86D66" w14:textId="77777777" w:rsidR="00974C0C" w:rsidRPr="00974C0C" w:rsidRDefault="00974C0C" w:rsidP="00974C0C">
            <w:pPr>
              <w:rPr>
                <w:rFonts w:ascii="Times New Roman"/>
              </w:rPr>
            </w:pPr>
          </w:p>
        </w:tc>
        <w:tc>
          <w:tcPr>
            <w:tcW w:w="360" w:type="dxa"/>
            <w:tcBorders>
              <w:top w:val="single" w:sz="8" w:space="0" w:color="000000"/>
              <w:left w:val="single" w:sz="6" w:space="0" w:color="000000"/>
              <w:bottom w:val="single" w:sz="8" w:space="0" w:color="000000"/>
            </w:tcBorders>
          </w:tcPr>
          <w:p w14:paraId="1919DE97" w14:textId="77777777" w:rsidR="00974C0C" w:rsidRPr="00974C0C" w:rsidRDefault="00974C0C" w:rsidP="00974C0C">
            <w:pPr>
              <w:rPr>
                <w:rFonts w:ascii="Times New Roman"/>
              </w:rPr>
            </w:pPr>
          </w:p>
        </w:tc>
      </w:tr>
      <w:tr w:rsidR="00974C0C" w:rsidRPr="00974C0C" w14:paraId="06194D90" w14:textId="77777777" w:rsidTr="00AF3079">
        <w:trPr>
          <w:trHeight w:val="826"/>
        </w:trPr>
        <w:tc>
          <w:tcPr>
            <w:tcW w:w="8910" w:type="dxa"/>
            <w:tcBorders>
              <w:top w:val="single" w:sz="6" w:space="0" w:color="000000"/>
              <w:right w:val="single" w:sz="6" w:space="0" w:color="000000"/>
            </w:tcBorders>
          </w:tcPr>
          <w:p w14:paraId="24FB67CC" w14:textId="77777777" w:rsidR="00974C0C" w:rsidRPr="00974C0C" w:rsidRDefault="00974C0C" w:rsidP="00974C0C">
            <w:pPr>
              <w:ind w:left="104" w:right="724"/>
              <w:rPr>
                <w:sz w:val="24"/>
              </w:rPr>
            </w:pPr>
            <w:r w:rsidRPr="00974C0C">
              <w:rPr>
                <w:sz w:val="24"/>
              </w:rPr>
              <w:t>Be professionally inquisitive to enhance professional knowledge and clinical practice. Reads, interprets, critically examines, and presents medical and</w:t>
            </w:r>
          </w:p>
          <w:p w14:paraId="5BC9B0BC" w14:textId="77777777" w:rsidR="00974C0C" w:rsidRPr="00974C0C" w:rsidRDefault="00974C0C" w:rsidP="00974C0C">
            <w:pPr>
              <w:spacing w:line="261" w:lineRule="exact"/>
              <w:ind w:left="104"/>
              <w:rPr>
                <w:sz w:val="24"/>
              </w:rPr>
            </w:pPr>
            <w:r w:rsidRPr="00974C0C">
              <w:rPr>
                <w:sz w:val="24"/>
              </w:rPr>
              <w:t>scientific literature.</w:t>
            </w:r>
          </w:p>
        </w:tc>
        <w:tc>
          <w:tcPr>
            <w:tcW w:w="450" w:type="dxa"/>
            <w:tcBorders>
              <w:top w:val="single" w:sz="6" w:space="0" w:color="000000"/>
              <w:left w:val="single" w:sz="6" w:space="0" w:color="000000"/>
              <w:right w:val="single" w:sz="6" w:space="0" w:color="000000"/>
            </w:tcBorders>
          </w:tcPr>
          <w:p w14:paraId="638DFBE7" w14:textId="77777777" w:rsidR="00974C0C" w:rsidRPr="00974C0C" w:rsidRDefault="00974C0C" w:rsidP="00974C0C">
            <w:pPr>
              <w:rPr>
                <w:rFonts w:ascii="Times New Roman"/>
              </w:rPr>
            </w:pPr>
          </w:p>
        </w:tc>
        <w:tc>
          <w:tcPr>
            <w:tcW w:w="450" w:type="dxa"/>
            <w:tcBorders>
              <w:top w:val="single" w:sz="6" w:space="0" w:color="000000"/>
              <w:left w:val="single" w:sz="6" w:space="0" w:color="000000"/>
              <w:right w:val="single" w:sz="6" w:space="0" w:color="000000"/>
            </w:tcBorders>
          </w:tcPr>
          <w:p w14:paraId="5905C46D" w14:textId="77777777" w:rsidR="00974C0C" w:rsidRPr="00974C0C" w:rsidRDefault="00974C0C" w:rsidP="00974C0C">
            <w:pPr>
              <w:rPr>
                <w:rFonts w:ascii="Times New Roman"/>
              </w:rPr>
            </w:pPr>
          </w:p>
        </w:tc>
        <w:tc>
          <w:tcPr>
            <w:tcW w:w="360" w:type="dxa"/>
            <w:tcBorders>
              <w:top w:val="single" w:sz="8" w:space="0" w:color="000000"/>
              <w:left w:val="single" w:sz="6" w:space="0" w:color="000000"/>
              <w:right w:val="single" w:sz="6" w:space="0" w:color="000000"/>
            </w:tcBorders>
          </w:tcPr>
          <w:p w14:paraId="4D4D7EEF" w14:textId="77777777" w:rsidR="00974C0C" w:rsidRPr="00974C0C" w:rsidRDefault="00974C0C" w:rsidP="00974C0C">
            <w:pPr>
              <w:rPr>
                <w:rFonts w:ascii="Times New Roman"/>
              </w:rPr>
            </w:pPr>
          </w:p>
        </w:tc>
        <w:tc>
          <w:tcPr>
            <w:tcW w:w="360" w:type="dxa"/>
            <w:tcBorders>
              <w:top w:val="single" w:sz="8" w:space="0" w:color="000000"/>
              <w:left w:val="single" w:sz="6" w:space="0" w:color="000000"/>
              <w:right w:val="single" w:sz="6" w:space="0" w:color="000000"/>
            </w:tcBorders>
          </w:tcPr>
          <w:p w14:paraId="310B81E6" w14:textId="77777777" w:rsidR="00974C0C" w:rsidRPr="00974C0C" w:rsidRDefault="00974C0C" w:rsidP="00974C0C">
            <w:pPr>
              <w:rPr>
                <w:rFonts w:ascii="Times New Roman"/>
              </w:rPr>
            </w:pPr>
          </w:p>
        </w:tc>
        <w:tc>
          <w:tcPr>
            <w:tcW w:w="360" w:type="dxa"/>
            <w:tcBorders>
              <w:top w:val="single" w:sz="8" w:space="0" w:color="000000"/>
              <w:left w:val="single" w:sz="6" w:space="0" w:color="000000"/>
              <w:right w:val="single" w:sz="6" w:space="0" w:color="000000"/>
            </w:tcBorders>
          </w:tcPr>
          <w:p w14:paraId="21831DB0" w14:textId="77777777" w:rsidR="00974C0C" w:rsidRPr="00974C0C" w:rsidRDefault="00974C0C" w:rsidP="00974C0C">
            <w:pPr>
              <w:rPr>
                <w:rFonts w:ascii="Times New Roman"/>
              </w:rPr>
            </w:pPr>
          </w:p>
        </w:tc>
        <w:tc>
          <w:tcPr>
            <w:tcW w:w="360" w:type="dxa"/>
            <w:tcBorders>
              <w:top w:val="single" w:sz="8" w:space="0" w:color="000000"/>
              <w:left w:val="single" w:sz="6" w:space="0" w:color="000000"/>
            </w:tcBorders>
          </w:tcPr>
          <w:p w14:paraId="3E16A734" w14:textId="77777777" w:rsidR="00974C0C" w:rsidRPr="00974C0C" w:rsidRDefault="00974C0C" w:rsidP="00974C0C">
            <w:pPr>
              <w:rPr>
                <w:rFonts w:ascii="Times New Roman"/>
              </w:rPr>
            </w:pPr>
          </w:p>
        </w:tc>
      </w:tr>
    </w:tbl>
    <w:p w14:paraId="13C12E5C" w14:textId="77777777" w:rsidR="00974C0C" w:rsidRPr="00974C0C" w:rsidRDefault="00974C0C" w:rsidP="00974C0C">
      <w:pPr>
        <w:rPr>
          <w:rFonts w:ascii="Times New Roman"/>
        </w:rPr>
        <w:sectPr w:rsidR="00974C0C" w:rsidRPr="00974C0C">
          <w:pgSz w:w="12240" w:h="15840"/>
          <w:pgMar w:top="1360" w:right="240" w:bottom="940" w:left="480" w:header="0" w:footer="667" w:gutter="0"/>
          <w:cols w:space="720"/>
        </w:sectPr>
      </w:pPr>
    </w:p>
    <w:p w14:paraId="174B59BF" w14:textId="77777777" w:rsidR="00974C0C" w:rsidRDefault="00974C0C" w:rsidP="00192CB8">
      <w:pPr>
        <w:ind w:left="2160" w:hanging="2160"/>
      </w:pPr>
    </w:p>
    <w:p w14:paraId="40BEA9F6" w14:textId="77777777" w:rsidR="00974C0C" w:rsidRDefault="00974C0C" w:rsidP="00192CB8">
      <w:pPr>
        <w:ind w:left="2160" w:hanging="2160"/>
      </w:pPr>
    </w:p>
    <w:p w14:paraId="44954634"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Signatures:</w:t>
      </w:r>
    </w:p>
    <w:p w14:paraId="2DB3155B"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4A46FD14"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067CAE0"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48DEA859"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20ED4848"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49FAC5DA"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348511EA"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700D100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02DBEF4"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360376C6"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3DF0657E"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A726B43"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2289D709"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1D0B4B1D"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6D8B1755" w14:textId="77777777" w:rsidR="00974C0C" w:rsidRDefault="00974C0C" w:rsidP="00192CB8">
      <w:pPr>
        <w:ind w:left="2160" w:hanging="2160"/>
      </w:pPr>
    </w:p>
    <w:p w14:paraId="0C0B1756" w14:textId="77777777" w:rsidR="00974C0C" w:rsidRDefault="00974C0C" w:rsidP="00192CB8">
      <w:pPr>
        <w:ind w:left="2160" w:hanging="2160"/>
      </w:pPr>
    </w:p>
    <w:p w14:paraId="208AF0AC" w14:textId="77777777" w:rsidR="00974C0C" w:rsidRDefault="00974C0C" w:rsidP="00192CB8">
      <w:pPr>
        <w:ind w:left="2160" w:hanging="2160"/>
      </w:pPr>
    </w:p>
    <w:p w14:paraId="0D3FB354" w14:textId="77777777" w:rsidR="00974C0C" w:rsidRDefault="00974C0C" w:rsidP="00192CB8">
      <w:pPr>
        <w:ind w:left="2160" w:hanging="2160"/>
      </w:pPr>
    </w:p>
    <w:p w14:paraId="5FCF63DF" w14:textId="77777777" w:rsidR="00974C0C" w:rsidRDefault="00974C0C" w:rsidP="00192CB8">
      <w:pPr>
        <w:ind w:left="2160" w:hanging="2160"/>
      </w:pPr>
    </w:p>
    <w:p w14:paraId="3237515B" w14:textId="77777777" w:rsidR="00974C0C" w:rsidRDefault="00974C0C" w:rsidP="00192CB8">
      <w:pPr>
        <w:ind w:left="2160" w:hanging="2160"/>
      </w:pPr>
    </w:p>
    <w:p w14:paraId="0F38E6C1" w14:textId="77777777" w:rsidR="00974C0C" w:rsidRDefault="00974C0C" w:rsidP="00192CB8">
      <w:pPr>
        <w:ind w:left="2160" w:hanging="2160"/>
      </w:pPr>
    </w:p>
    <w:p w14:paraId="14F933A9" w14:textId="77777777" w:rsidR="00974C0C" w:rsidRDefault="00974C0C" w:rsidP="00192CB8">
      <w:pPr>
        <w:ind w:left="2160" w:hanging="2160"/>
      </w:pPr>
    </w:p>
    <w:p w14:paraId="373FA10E" w14:textId="77777777" w:rsidR="00974C0C" w:rsidRDefault="00974C0C" w:rsidP="00192CB8">
      <w:pPr>
        <w:ind w:left="2160" w:hanging="2160"/>
      </w:pPr>
    </w:p>
    <w:p w14:paraId="1F125494" w14:textId="77777777" w:rsidR="00974C0C" w:rsidRDefault="00974C0C" w:rsidP="00192CB8">
      <w:pPr>
        <w:ind w:left="2160" w:hanging="2160"/>
      </w:pPr>
    </w:p>
    <w:p w14:paraId="1D4377FA" w14:textId="77777777" w:rsidR="00974C0C" w:rsidRDefault="00974C0C" w:rsidP="00192CB8">
      <w:pPr>
        <w:ind w:left="2160" w:hanging="2160"/>
      </w:pPr>
    </w:p>
    <w:p w14:paraId="405E6CDD" w14:textId="77777777" w:rsidR="00974C0C" w:rsidRDefault="00974C0C" w:rsidP="00192CB8">
      <w:pPr>
        <w:ind w:left="2160" w:hanging="2160"/>
      </w:pPr>
    </w:p>
    <w:p w14:paraId="01833939" w14:textId="77777777" w:rsidR="00974C0C" w:rsidRDefault="00974C0C" w:rsidP="00192CB8">
      <w:pPr>
        <w:ind w:left="2160" w:hanging="2160"/>
      </w:pPr>
    </w:p>
    <w:p w14:paraId="2236F881" w14:textId="77777777" w:rsidR="00974C0C" w:rsidRDefault="00974C0C" w:rsidP="00192CB8">
      <w:pPr>
        <w:ind w:left="2160" w:hanging="2160"/>
      </w:pPr>
    </w:p>
    <w:p w14:paraId="31E83A91" w14:textId="77777777" w:rsidR="00974C0C" w:rsidRDefault="00974C0C" w:rsidP="00192CB8">
      <w:pPr>
        <w:ind w:left="2160" w:hanging="2160"/>
      </w:pPr>
    </w:p>
    <w:p w14:paraId="351B9984" w14:textId="77777777" w:rsidR="00974C0C" w:rsidRDefault="00974C0C" w:rsidP="00192CB8">
      <w:pPr>
        <w:ind w:left="2160" w:hanging="2160"/>
      </w:pPr>
    </w:p>
    <w:p w14:paraId="7EDD2E0F" w14:textId="77777777" w:rsidR="00974C0C" w:rsidRDefault="00974C0C" w:rsidP="00192CB8">
      <w:pPr>
        <w:ind w:left="2160" w:hanging="2160"/>
      </w:pPr>
    </w:p>
    <w:p w14:paraId="063CFA7D" w14:textId="77777777" w:rsidR="00974C0C" w:rsidRDefault="00974C0C" w:rsidP="00192CB8">
      <w:pPr>
        <w:ind w:left="2160" w:hanging="2160"/>
      </w:pPr>
    </w:p>
    <w:p w14:paraId="6C624109" w14:textId="77777777" w:rsidR="00974C0C" w:rsidRDefault="00974C0C" w:rsidP="00192CB8">
      <w:pPr>
        <w:ind w:left="2160" w:hanging="2160"/>
      </w:pPr>
    </w:p>
    <w:p w14:paraId="1065D5E2" w14:textId="77777777" w:rsidR="00974C0C" w:rsidRDefault="00974C0C" w:rsidP="00192CB8">
      <w:pPr>
        <w:ind w:left="2160" w:hanging="2160"/>
      </w:pPr>
    </w:p>
    <w:p w14:paraId="4178AF65" w14:textId="77777777" w:rsidR="007E1770" w:rsidRDefault="007E1770" w:rsidP="00192CB8">
      <w:pPr>
        <w:ind w:left="2160" w:hanging="2160"/>
      </w:pPr>
    </w:p>
    <w:p w14:paraId="2C2F9705" w14:textId="77777777" w:rsidR="007E1770" w:rsidRDefault="007E1770" w:rsidP="00192CB8">
      <w:pPr>
        <w:ind w:left="2160" w:hanging="2160"/>
      </w:pPr>
    </w:p>
    <w:p w14:paraId="70FE3EB1" w14:textId="77777777" w:rsidR="007E1770" w:rsidRDefault="007E1770" w:rsidP="00192CB8">
      <w:pPr>
        <w:ind w:left="2160" w:hanging="2160"/>
      </w:pPr>
    </w:p>
    <w:p w14:paraId="01CD792C" w14:textId="77777777" w:rsidR="007E1770" w:rsidRDefault="007E1770" w:rsidP="00192CB8">
      <w:pPr>
        <w:ind w:left="2160" w:hanging="2160"/>
      </w:pPr>
    </w:p>
    <w:p w14:paraId="30B26EA4" w14:textId="77777777" w:rsidR="007E1770" w:rsidRDefault="007E1770" w:rsidP="00192CB8">
      <w:pPr>
        <w:ind w:left="2160" w:hanging="2160"/>
      </w:pPr>
    </w:p>
    <w:p w14:paraId="0B27001B" w14:textId="77777777" w:rsidR="007E1770" w:rsidRDefault="007E1770" w:rsidP="00192CB8">
      <w:pPr>
        <w:ind w:left="2160" w:hanging="2160"/>
      </w:pPr>
    </w:p>
    <w:p w14:paraId="2DCAE9E3" w14:textId="77777777" w:rsidR="00974C0C" w:rsidRDefault="00974C0C" w:rsidP="005021FD">
      <w:pPr>
        <w:ind w:left="2160" w:hanging="2160"/>
        <w:jc w:val="center"/>
      </w:pPr>
    </w:p>
    <w:p w14:paraId="5C7B7870" w14:textId="77777777" w:rsidR="00974C0C" w:rsidRDefault="00974C0C" w:rsidP="00192CB8">
      <w:pPr>
        <w:ind w:left="2160" w:hanging="2160"/>
      </w:pPr>
    </w:p>
    <w:p w14:paraId="07C84BC4" w14:textId="77777777" w:rsidR="00A23F62" w:rsidRPr="00A23F62" w:rsidRDefault="00A23F62" w:rsidP="00A23F62">
      <w:pPr>
        <w:spacing w:before="79"/>
        <w:ind w:left="1831" w:right="1780"/>
        <w:jc w:val="center"/>
        <w:rPr>
          <w:sz w:val="28"/>
        </w:rPr>
      </w:pPr>
      <w:r w:rsidRPr="00A23F62">
        <w:rPr>
          <w:sz w:val="28"/>
        </w:rPr>
        <w:lastRenderedPageBreak/>
        <w:t>Southwest General Health Center PMSR/RRA Program Resident Evaluation Form</w:t>
      </w:r>
    </w:p>
    <w:p w14:paraId="2A0F40F9" w14:textId="77777777" w:rsidR="00A23F62" w:rsidRPr="00A23F62" w:rsidRDefault="00A23F62" w:rsidP="00A23F62">
      <w:pPr>
        <w:rPr>
          <w:sz w:val="28"/>
        </w:rPr>
      </w:pPr>
    </w:p>
    <w:p w14:paraId="263C4EB9" w14:textId="77777777" w:rsidR="00A23F62" w:rsidRPr="00A23F62" w:rsidRDefault="00A23F62" w:rsidP="00A23F62">
      <w:pPr>
        <w:ind w:left="3375" w:right="3328"/>
        <w:jc w:val="center"/>
        <w:rPr>
          <w:b/>
          <w:sz w:val="28"/>
        </w:rPr>
      </w:pPr>
      <w:r w:rsidRPr="00A23F62">
        <w:rPr>
          <w:b/>
          <w:sz w:val="28"/>
        </w:rPr>
        <w:t>Rotation: Internal Medicine</w:t>
      </w:r>
    </w:p>
    <w:p w14:paraId="72A4E6DF" w14:textId="7C9F02BE" w:rsidR="00A23F62" w:rsidRPr="00A23F62" w:rsidRDefault="00A23F62" w:rsidP="00A23F62">
      <w:pPr>
        <w:tabs>
          <w:tab w:val="left" w:pos="4407"/>
        </w:tabs>
        <w:spacing w:before="251"/>
        <w:ind w:left="150"/>
      </w:pPr>
      <w:r w:rsidRPr="00A23F62">
        <w:t>Date</w:t>
      </w:r>
      <w:r w:rsidR="007E1770">
        <w:t>s of Training</w:t>
      </w:r>
      <w:r w:rsidRPr="00A23F62">
        <w:t xml:space="preserve">: </w:t>
      </w:r>
      <w:r w:rsidRPr="00A23F62">
        <w:rPr>
          <w:w w:val="99"/>
          <w:u w:val="single"/>
        </w:rPr>
        <w:t xml:space="preserve"> </w:t>
      </w:r>
      <w:r w:rsidRPr="00A23F62">
        <w:rPr>
          <w:u w:val="single"/>
        </w:rPr>
        <w:tab/>
      </w:r>
      <w:r w:rsidR="007E1770">
        <w:rPr>
          <w:u w:val="single"/>
        </w:rPr>
        <w:t>_______________________</w:t>
      </w:r>
    </w:p>
    <w:p w14:paraId="3B39E6C8" w14:textId="77777777" w:rsidR="00A23F62" w:rsidRPr="00A23F62" w:rsidRDefault="00A23F62" w:rsidP="00A23F62">
      <w:pPr>
        <w:rPr>
          <w:sz w:val="14"/>
        </w:rPr>
      </w:pPr>
    </w:p>
    <w:p w14:paraId="3757648B" w14:textId="77777777" w:rsidR="00A23F62" w:rsidRPr="00A23F62" w:rsidRDefault="00A23F62" w:rsidP="00A23F62">
      <w:pPr>
        <w:tabs>
          <w:tab w:val="left" w:pos="7867"/>
        </w:tabs>
        <w:spacing w:before="93"/>
        <w:ind w:left="150"/>
      </w:pPr>
      <w:r w:rsidRPr="00A23F62">
        <w:t>Resident (please print</w:t>
      </w:r>
      <w:r w:rsidRPr="00A23F62">
        <w:rPr>
          <w:spacing w:val="-7"/>
        </w:rPr>
        <w:t xml:space="preserve"> </w:t>
      </w:r>
      <w:r w:rsidRPr="00A23F62">
        <w:t xml:space="preserve">name): </w:t>
      </w:r>
      <w:r w:rsidRPr="00A23F62">
        <w:rPr>
          <w:w w:val="99"/>
          <w:u w:val="single"/>
        </w:rPr>
        <w:t xml:space="preserve"> </w:t>
      </w:r>
      <w:r w:rsidRPr="00A23F62">
        <w:rPr>
          <w:u w:val="single"/>
        </w:rPr>
        <w:tab/>
      </w:r>
    </w:p>
    <w:p w14:paraId="2EB8F2D4" w14:textId="77777777" w:rsidR="00A23F62" w:rsidRPr="00A23F62" w:rsidRDefault="00A23F62" w:rsidP="00A23F62">
      <w:pPr>
        <w:spacing w:before="9"/>
        <w:rPr>
          <w:sz w:val="19"/>
        </w:rPr>
      </w:pPr>
    </w:p>
    <w:p w14:paraId="084869B0" w14:textId="77777777" w:rsidR="00A23F62" w:rsidRPr="00A23F62" w:rsidRDefault="00A23F62" w:rsidP="00A23F62">
      <w:pPr>
        <w:spacing w:before="94"/>
        <w:ind w:left="150"/>
        <w:rPr>
          <w:sz w:val="18"/>
        </w:rPr>
      </w:pPr>
      <w:r w:rsidRPr="00A23F62">
        <w:rPr>
          <w:sz w:val="18"/>
        </w:rPr>
        <w:t>Using the following scale, please rate the resident's performance level in meeting each of the competencies as listed below:</w:t>
      </w:r>
    </w:p>
    <w:p w14:paraId="5D0B4107" w14:textId="77777777" w:rsidR="00A23F62" w:rsidRPr="00A23F62" w:rsidRDefault="00A23F62" w:rsidP="00A23F62">
      <w:pPr>
        <w:rPr>
          <w:sz w:val="28"/>
        </w:rPr>
      </w:pPr>
    </w:p>
    <w:p w14:paraId="13CA9D4F" w14:textId="77777777" w:rsidR="00A23F62" w:rsidRPr="00A23F62" w:rsidRDefault="00A23F62" w:rsidP="00A23F62">
      <w:pPr>
        <w:ind w:left="1987"/>
        <w:rPr>
          <w:sz w:val="16"/>
        </w:rPr>
      </w:pPr>
      <w:r w:rsidRPr="00A23F62">
        <w:rPr>
          <w:b/>
          <w:sz w:val="16"/>
        </w:rPr>
        <w:t>5-</w:t>
      </w:r>
      <w:r w:rsidRPr="00A23F62">
        <w:rPr>
          <w:sz w:val="16"/>
        </w:rPr>
        <w:t xml:space="preserve">Exceptional, </w:t>
      </w:r>
      <w:r w:rsidRPr="00A23F62">
        <w:rPr>
          <w:b/>
          <w:sz w:val="16"/>
        </w:rPr>
        <w:t>4</w:t>
      </w:r>
      <w:r w:rsidRPr="00A23F62">
        <w:rPr>
          <w:sz w:val="16"/>
        </w:rPr>
        <w:t xml:space="preserve">-Very Good, </w:t>
      </w:r>
      <w:r w:rsidRPr="00A23F62">
        <w:rPr>
          <w:b/>
          <w:sz w:val="16"/>
        </w:rPr>
        <w:t>3-</w:t>
      </w:r>
      <w:r w:rsidRPr="00A23F62">
        <w:rPr>
          <w:sz w:val="16"/>
        </w:rPr>
        <w:t xml:space="preserve">Average, </w:t>
      </w:r>
      <w:r w:rsidRPr="00A23F62">
        <w:rPr>
          <w:b/>
          <w:sz w:val="16"/>
        </w:rPr>
        <w:t>2-</w:t>
      </w:r>
      <w:r w:rsidRPr="00A23F62">
        <w:rPr>
          <w:sz w:val="16"/>
        </w:rPr>
        <w:t xml:space="preserve">Below Average, </w:t>
      </w:r>
      <w:r w:rsidRPr="00A23F62">
        <w:rPr>
          <w:b/>
          <w:sz w:val="16"/>
        </w:rPr>
        <w:t>1-</w:t>
      </w:r>
      <w:r w:rsidRPr="00A23F62">
        <w:rPr>
          <w:sz w:val="16"/>
        </w:rPr>
        <w:t xml:space="preserve">Unsatisfactory, </w:t>
      </w:r>
      <w:r w:rsidRPr="00A23F62">
        <w:rPr>
          <w:b/>
          <w:sz w:val="16"/>
        </w:rPr>
        <w:t>0-</w:t>
      </w:r>
      <w:r w:rsidRPr="00A23F62">
        <w:rPr>
          <w:sz w:val="16"/>
        </w:rPr>
        <w:t>Not Observed</w:t>
      </w:r>
    </w:p>
    <w:p w14:paraId="5F01AB86" w14:textId="77777777" w:rsidR="00A23F62" w:rsidRPr="00A23F62" w:rsidRDefault="00A23F62" w:rsidP="00A23F62">
      <w:pPr>
        <w:rPr>
          <w:sz w:val="18"/>
        </w:rPr>
      </w:pPr>
    </w:p>
    <w:p w14:paraId="5E1E2CFD" w14:textId="77777777" w:rsidR="00A23F62" w:rsidRPr="00A23F62" w:rsidRDefault="00A23F62" w:rsidP="00A23F62">
      <w:pPr>
        <w:spacing w:before="4"/>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A23F62" w:rsidRPr="00A23F62" w14:paraId="444BD05C" w14:textId="77777777" w:rsidTr="009A3D36">
        <w:trPr>
          <w:trHeight w:val="417"/>
        </w:trPr>
        <w:tc>
          <w:tcPr>
            <w:tcW w:w="8910" w:type="dxa"/>
            <w:tcBorders>
              <w:bottom w:val="single" w:sz="6" w:space="0" w:color="000000"/>
              <w:right w:val="single" w:sz="6" w:space="0" w:color="000000"/>
            </w:tcBorders>
          </w:tcPr>
          <w:p w14:paraId="46B0C2AC" w14:textId="77777777" w:rsidR="00A23F62" w:rsidRPr="00A23F62" w:rsidRDefault="00A23F62" w:rsidP="00A23F62">
            <w:pPr>
              <w:rPr>
                <w:rFonts w:ascii="Times New Roman"/>
              </w:rPr>
            </w:pPr>
          </w:p>
        </w:tc>
        <w:tc>
          <w:tcPr>
            <w:tcW w:w="450" w:type="dxa"/>
            <w:tcBorders>
              <w:left w:val="single" w:sz="6" w:space="0" w:color="000000"/>
              <w:bottom w:val="single" w:sz="6" w:space="0" w:color="000000"/>
              <w:right w:val="single" w:sz="6" w:space="0" w:color="000000"/>
            </w:tcBorders>
          </w:tcPr>
          <w:p w14:paraId="06291562" w14:textId="77777777" w:rsidR="00A23F62" w:rsidRPr="00A23F62" w:rsidRDefault="00A23F62" w:rsidP="00A23F62">
            <w:pPr>
              <w:spacing w:before="88"/>
              <w:ind w:left="119"/>
              <w:rPr>
                <w:b/>
                <w:sz w:val="24"/>
              </w:rPr>
            </w:pPr>
            <w:r w:rsidRPr="00A23F62">
              <w:rPr>
                <w:b/>
                <w:w w:val="99"/>
                <w:sz w:val="24"/>
              </w:rPr>
              <w:t>5</w:t>
            </w:r>
          </w:p>
        </w:tc>
        <w:tc>
          <w:tcPr>
            <w:tcW w:w="450" w:type="dxa"/>
            <w:tcBorders>
              <w:left w:val="single" w:sz="6" w:space="0" w:color="000000"/>
              <w:bottom w:val="single" w:sz="6" w:space="0" w:color="000000"/>
              <w:right w:val="single" w:sz="6" w:space="0" w:color="000000"/>
            </w:tcBorders>
          </w:tcPr>
          <w:p w14:paraId="7125FC5B" w14:textId="77777777" w:rsidR="00A23F62" w:rsidRPr="00A23F62" w:rsidRDefault="00A23F62" w:rsidP="00A23F62">
            <w:pPr>
              <w:spacing w:before="88"/>
              <w:ind w:left="119"/>
              <w:rPr>
                <w:b/>
                <w:sz w:val="24"/>
              </w:rPr>
            </w:pPr>
            <w:r w:rsidRPr="00A23F62">
              <w:rPr>
                <w:b/>
                <w:w w:val="99"/>
                <w:sz w:val="24"/>
              </w:rPr>
              <w:t>4</w:t>
            </w:r>
          </w:p>
        </w:tc>
        <w:tc>
          <w:tcPr>
            <w:tcW w:w="360" w:type="dxa"/>
            <w:tcBorders>
              <w:left w:val="single" w:sz="6" w:space="0" w:color="000000"/>
              <w:bottom w:val="single" w:sz="8" w:space="0" w:color="000000"/>
              <w:right w:val="single" w:sz="6" w:space="0" w:color="000000"/>
            </w:tcBorders>
          </w:tcPr>
          <w:p w14:paraId="594F3242" w14:textId="77777777" w:rsidR="00A23F62" w:rsidRPr="00A23F62" w:rsidRDefault="00A23F62" w:rsidP="00A23F62">
            <w:pPr>
              <w:spacing w:before="88"/>
              <w:ind w:left="119"/>
              <w:rPr>
                <w:b/>
                <w:sz w:val="24"/>
              </w:rPr>
            </w:pPr>
            <w:r w:rsidRPr="00A23F62">
              <w:rPr>
                <w:b/>
                <w:w w:val="99"/>
                <w:sz w:val="24"/>
              </w:rPr>
              <w:t>3</w:t>
            </w:r>
          </w:p>
        </w:tc>
        <w:tc>
          <w:tcPr>
            <w:tcW w:w="360" w:type="dxa"/>
            <w:tcBorders>
              <w:left w:val="single" w:sz="6" w:space="0" w:color="000000"/>
              <w:bottom w:val="single" w:sz="8" w:space="0" w:color="000000"/>
              <w:right w:val="single" w:sz="6" w:space="0" w:color="000000"/>
            </w:tcBorders>
          </w:tcPr>
          <w:p w14:paraId="4E47E9EA" w14:textId="77777777" w:rsidR="00A23F62" w:rsidRPr="00A23F62" w:rsidRDefault="00A23F62" w:rsidP="00A23F62">
            <w:pPr>
              <w:spacing w:before="88"/>
              <w:ind w:left="119"/>
              <w:rPr>
                <w:b/>
                <w:sz w:val="24"/>
              </w:rPr>
            </w:pPr>
            <w:r w:rsidRPr="00A23F62">
              <w:rPr>
                <w:b/>
                <w:w w:val="99"/>
                <w:sz w:val="24"/>
              </w:rPr>
              <w:t>2</w:t>
            </w:r>
          </w:p>
        </w:tc>
        <w:tc>
          <w:tcPr>
            <w:tcW w:w="360" w:type="dxa"/>
            <w:tcBorders>
              <w:left w:val="single" w:sz="6" w:space="0" w:color="000000"/>
              <w:bottom w:val="single" w:sz="8" w:space="0" w:color="000000"/>
              <w:right w:val="single" w:sz="6" w:space="0" w:color="000000"/>
            </w:tcBorders>
          </w:tcPr>
          <w:p w14:paraId="37E58AFA" w14:textId="77777777" w:rsidR="00A23F62" w:rsidRPr="00A23F62" w:rsidRDefault="00A23F62" w:rsidP="00A23F62">
            <w:pPr>
              <w:spacing w:before="88"/>
              <w:ind w:left="119"/>
              <w:rPr>
                <w:b/>
                <w:sz w:val="24"/>
              </w:rPr>
            </w:pPr>
            <w:r w:rsidRPr="00A23F62">
              <w:rPr>
                <w:b/>
                <w:w w:val="99"/>
                <w:sz w:val="24"/>
              </w:rPr>
              <w:t>1</w:t>
            </w:r>
          </w:p>
        </w:tc>
        <w:tc>
          <w:tcPr>
            <w:tcW w:w="360" w:type="dxa"/>
            <w:tcBorders>
              <w:left w:val="single" w:sz="6" w:space="0" w:color="000000"/>
              <w:bottom w:val="single" w:sz="8" w:space="0" w:color="000000"/>
            </w:tcBorders>
          </w:tcPr>
          <w:p w14:paraId="7C1171E8" w14:textId="77777777" w:rsidR="00A23F62" w:rsidRPr="00A23F62" w:rsidRDefault="00A23F62" w:rsidP="00A23F62">
            <w:pPr>
              <w:spacing w:before="88"/>
              <w:ind w:left="119"/>
              <w:rPr>
                <w:b/>
                <w:sz w:val="24"/>
              </w:rPr>
            </w:pPr>
            <w:r w:rsidRPr="00A23F62">
              <w:rPr>
                <w:b/>
                <w:w w:val="99"/>
                <w:sz w:val="24"/>
              </w:rPr>
              <w:t>0</w:t>
            </w:r>
          </w:p>
        </w:tc>
      </w:tr>
      <w:tr w:rsidR="00A23F62" w:rsidRPr="00A23F62" w14:paraId="1132B39B" w14:textId="77777777" w:rsidTr="009A3D36">
        <w:trPr>
          <w:trHeight w:val="2203"/>
        </w:trPr>
        <w:tc>
          <w:tcPr>
            <w:tcW w:w="8910" w:type="dxa"/>
            <w:tcBorders>
              <w:top w:val="single" w:sz="6" w:space="0" w:color="000000"/>
              <w:bottom w:val="single" w:sz="6" w:space="0" w:color="000000"/>
              <w:right w:val="single" w:sz="6" w:space="0" w:color="000000"/>
            </w:tcBorders>
          </w:tcPr>
          <w:p w14:paraId="2B8535A9" w14:textId="77777777" w:rsidR="00A23F62" w:rsidRPr="00A23F62" w:rsidRDefault="00A23F62" w:rsidP="00A23F62">
            <w:pPr>
              <w:ind w:left="104" w:right="898"/>
              <w:rPr>
                <w:sz w:val="24"/>
              </w:rPr>
            </w:pPr>
            <w:r w:rsidRPr="00A23F62">
              <w:rPr>
                <w:sz w:val="24"/>
              </w:rPr>
              <w:t>Perform and interpret the findings of a comprehensive medical history and physical examination, including:</w:t>
            </w:r>
          </w:p>
          <w:p w14:paraId="30685EE0" w14:textId="77777777" w:rsidR="00A23F62" w:rsidRPr="00A23F62" w:rsidRDefault="00A23F62" w:rsidP="00A23F62">
            <w:pPr>
              <w:numPr>
                <w:ilvl w:val="0"/>
                <w:numId w:val="23"/>
              </w:numPr>
              <w:tabs>
                <w:tab w:val="left" w:pos="1904"/>
                <w:tab w:val="left" w:pos="1905"/>
              </w:tabs>
              <w:spacing w:before="3" w:line="230" w:lineRule="auto"/>
              <w:ind w:right="624" w:hanging="360"/>
              <w:rPr>
                <w:sz w:val="24"/>
              </w:rPr>
            </w:pPr>
            <w:r w:rsidRPr="00A23F62">
              <w:rPr>
                <w:sz w:val="24"/>
              </w:rPr>
              <w:t>Comprehensive medical history, including chief complaint, history of present illness, social and family history, review of systems.</w:t>
            </w:r>
          </w:p>
          <w:p w14:paraId="2F0C7FFB" w14:textId="77777777" w:rsidR="00A23F62" w:rsidRPr="00A23F62" w:rsidRDefault="00A23F62" w:rsidP="00A23F62">
            <w:pPr>
              <w:numPr>
                <w:ilvl w:val="0"/>
                <w:numId w:val="23"/>
              </w:numPr>
              <w:tabs>
                <w:tab w:val="left" w:pos="1904"/>
                <w:tab w:val="left" w:pos="1905"/>
              </w:tabs>
              <w:spacing w:before="8" w:line="276" w:lineRule="exact"/>
              <w:ind w:right="798" w:hanging="360"/>
              <w:rPr>
                <w:sz w:val="24"/>
              </w:rPr>
            </w:pPr>
            <w:r w:rsidRPr="00A23F62">
              <w:rPr>
                <w:sz w:val="24"/>
              </w:rPr>
              <w:t>Comprehensive physical examination, including vital</w:t>
            </w:r>
            <w:r w:rsidRPr="00A23F62">
              <w:rPr>
                <w:spacing w:val="-40"/>
                <w:sz w:val="24"/>
              </w:rPr>
              <w:t xml:space="preserve"> </w:t>
            </w:r>
            <w:r w:rsidRPr="00A23F62">
              <w:rPr>
                <w:sz w:val="24"/>
              </w:rPr>
              <w:t>signs HEENT, neck, chest/breast, heart, lungs, abdomen, genitourinary, rectal, extremities, neurologic</w:t>
            </w:r>
            <w:r w:rsidRPr="00A23F62">
              <w:rPr>
                <w:spacing w:val="-33"/>
                <w:sz w:val="24"/>
              </w:rPr>
              <w:t xml:space="preserve"> </w:t>
            </w:r>
            <w:r w:rsidRPr="00A23F62">
              <w:rPr>
                <w:sz w:val="24"/>
              </w:rPr>
              <w:t>examination.</w:t>
            </w:r>
          </w:p>
        </w:tc>
        <w:tc>
          <w:tcPr>
            <w:tcW w:w="450" w:type="dxa"/>
            <w:tcBorders>
              <w:top w:val="single" w:sz="6" w:space="0" w:color="000000"/>
              <w:left w:val="single" w:sz="6" w:space="0" w:color="000000"/>
              <w:bottom w:val="single" w:sz="6" w:space="0" w:color="000000"/>
              <w:right w:val="single" w:sz="6" w:space="0" w:color="000000"/>
            </w:tcBorders>
          </w:tcPr>
          <w:p w14:paraId="0D969A67" w14:textId="77777777" w:rsidR="00A23F62" w:rsidRPr="00A23F62" w:rsidRDefault="00A23F62" w:rsidP="00A23F62">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5AE0934"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A3FB09"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DE27EBC"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524AC71"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tcBorders>
          </w:tcPr>
          <w:p w14:paraId="2AF84318" w14:textId="77777777" w:rsidR="00A23F62" w:rsidRPr="00A23F62" w:rsidRDefault="00A23F62" w:rsidP="00A23F62">
            <w:pPr>
              <w:rPr>
                <w:rFonts w:ascii="Times New Roman"/>
              </w:rPr>
            </w:pPr>
          </w:p>
        </w:tc>
      </w:tr>
      <w:tr w:rsidR="00A23F62" w:rsidRPr="00A23F62" w14:paraId="1A702C99" w14:textId="77777777" w:rsidTr="009A3D36">
        <w:trPr>
          <w:trHeight w:val="819"/>
        </w:trPr>
        <w:tc>
          <w:tcPr>
            <w:tcW w:w="8910" w:type="dxa"/>
            <w:tcBorders>
              <w:top w:val="single" w:sz="6" w:space="0" w:color="000000"/>
              <w:bottom w:val="single" w:sz="6" w:space="0" w:color="000000"/>
              <w:right w:val="single" w:sz="6" w:space="0" w:color="000000"/>
            </w:tcBorders>
          </w:tcPr>
          <w:p w14:paraId="61210A83" w14:textId="77777777" w:rsidR="00A23F62" w:rsidRPr="00A23F62" w:rsidRDefault="00A23F62" w:rsidP="00A23F62">
            <w:pPr>
              <w:ind w:left="104" w:right="1018"/>
              <w:rPr>
                <w:sz w:val="24"/>
              </w:rPr>
            </w:pPr>
            <w:r w:rsidRPr="00A23F62">
              <w:rPr>
                <w:sz w:val="24"/>
              </w:rPr>
              <w:t>Order and interpret appropriate laboratory tests as appropriate, based on presenting medical history and clinical findings.</w:t>
            </w:r>
          </w:p>
        </w:tc>
        <w:tc>
          <w:tcPr>
            <w:tcW w:w="450" w:type="dxa"/>
            <w:tcBorders>
              <w:top w:val="single" w:sz="6" w:space="0" w:color="000000"/>
              <w:left w:val="single" w:sz="6" w:space="0" w:color="000000"/>
              <w:bottom w:val="single" w:sz="6" w:space="0" w:color="000000"/>
              <w:right w:val="single" w:sz="6" w:space="0" w:color="000000"/>
            </w:tcBorders>
          </w:tcPr>
          <w:p w14:paraId="4B9D2F30" w14:textId="77777777" w:rsidR="00A23F62" w:rsidRPr="00A23F62" w:rsidRDefault="00A23F62" w:rsidP="00A23F62">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82817FB"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52CE654"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68CFECF"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A17F9F4"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tcBorders>
          </w:tcPr>
          <w:p w14:paraId="34DCECAB" w14:textId="77777777" w:rsidR="00A23F62" w:rsidRPr="00A23F62" w:rsidRDefault="00A23F62" w:rsidP="00A23F62">
            <w:pPr>
              <w:rPr>
                <w:rFonts w:ascii="Times New Roman"/>
              </w:rPr>
            </w:pPr>
          </w:p>
        </w:tc>
      </w:tr>
      <w:tr w:rsidR="00A23F62" w:rsidRPr="00A23F62" w14:paraId="634E0F68" w14:textId="77777777" w:rsidTr="009A3D36">
        <w:trPr>
          <w:trHeight w:val="1099"/>
        </w:trPr>
        <w:tc>
          <w:tcPr>
            <w:tcW w:w="8910" w:type="dxa"/>
            <w:tcBorders>
              <w:top w:val="single" w:sz="6" w:space="0" w:color="000000"/>
              <w:bottom w:val="single" w:sz="6" w:space="0" w:color="000000"/>
              <w:right w:val="single" w:sz="6" w:space="0" w:color="000000"/>
            </w:tcBorders>
          </w:tcPr>
          <w:p w14:paraId="5C6BA034" w14:textId="77777777" w:rsidR="00A23F62" w:rsidRPr="00A23F62" w:rsidRDefault="00A23F62" w:rsidP="00A23F62">
            <w:pPr>
              <w:ind w:left="104" w:right="804"/>
              <w:rPr>
                <w:sz w:val="24"/>
              </w:rPr>
            </w:pPr>
            <w:r w:rsidRPr="00A23F62">
              <w:rPr>
                <w:sz w:val="24"/>
              </w:rPr>
              <w:t>Pharmacologic management of patients including the proper ordering of medications, being fully cognitive of indications, 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27EDD4B1" w14:textId="77777777" w:rsidR="00A23F62" w:rsidRPr="00A23F62" w:rsidRDefault="00A23F62" w:rsidP="00A23F62">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A05500F"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8DD2D68"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823E672"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44C59F6"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tcBorders>
          </w:tcPr>
          <w:p w14:paraId="60241532" w14:textId="77777777" w:rsidR="00A23F62" w:rsidRPr="00A23F62" w:rsidRDefault="00A23F62" w:rsidP="00A23F62">
            <w:pPr>
              <w:rPr>
                <w:rFonts w:ascii="Times New Roman"/>
              </w:rPr>
            </w:pPr>
          </w:p>
        </w:tc>
      </w:tr>
      <w:tr w:rsidR="00A23F62" w:rsidRPr="00A23F62" w14:paraId="57A772F9" w14:textId="77777777" w:rsidTr="009A3D36">
        <w:trPr>
          <w:trHeight w:val="1098"/>
        </w:trPr>
        <w:tc>
          <w:tcPr>
            <w:tcW w:w="8910" w:type="dxa"/>
            <w:tcBorders>
              <w:top w:val="single" w:sz="6" w:space="0" w:color="000000"/>
              <w:bottom w:val="single" w:sz="6" w:space="0" w:color="000000"/>
              <w:right w:val="single" w:sz="6" w:space="0" w:color="000000"/>
            </w:tcBorders>
          </w:tcPr>
          <w:p w14:paraId="44B1E65E" w14:textId="77777777" w:rsidR="00A23F62" w:rsidRPr="00A23F62" w:rsidRDefault="00A23F62" w:rsidP="00A23F62">
            <w:pPr>
              <w:ind w:left="104" w:right="258"/>
              <w:rPr>
                <w:sz w:val="24"/>
              </w:rPr>
            </w:pPr>
            <w:r w:rsidRPr="00A23F62">
              <w:rPr>
                <w:sz w:val="24"/>
              </w:rPr>
              <w:t>Recognize the need for, and the appropriate ordering and interpretation of additional diagnostic studies, including EKGs, medical imaging, vascular studies and laboratory studies.</w:t>
            </w:r>
          </w:p>
        </w:tc>
        <w:tc>
          <w:tcPr>
            <w:tcW w:w="450" w:type="dxa"/>
            <w:tcBorders>
              <w:top w:val="single" w:sz="6" w:space="0" w:color="000000"/>
              <w:left w:val="single" w:sz="6" w:space="0" w:color="000000"/>
              <w:bottom w:val="single" w:sz="6" w:space="0" w:color="000000"/>
              <w:right w:val="single" w:sz="6" w:space="0" w:color="000000"/>
            </w:tcBorders>
          </w:tcPr>
          <w:p w14:paraId="77DF78F7" w14:textId="77777777" w:rsidR="00A23F62" w:rsidRPr="00A23F62" w:rsidRDefault="00A23F62" w:rsidP="00A23F62">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3308D3F"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8A78AEC"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E893BD4"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1C9016B"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tcBorders>
          </w:tcPr>
          <w:p w14:paraId="674831B2" w14:textId="77777777" w:rsidR="00A23F62" w:rsidRPr="00A23F62" w:rsidRDefault="00A23F62" w:rsidP="00A23F62">
            <w:pPr>
              <w:rPr>
                <w:rFonts w:ascii="Times New Roman"/>
              </w:rPr>
            </w:pPr>
          </w:p>
        </w:tc>
      </w:tr>
      <w:tr w:rsidR="00A23F62" w:rsidRPr="00A23F62" w14:paraId="5BFD23A4" w14:textId="77777777" w:rsidTr="009A3D36">
        <w:trPr>
          <w:trHeight w:val="414"/>
        </w:trPr>
        <w:tc>
          <w:tcPr>
            <w:tcW w:w="8910" w:type="dxa"/>
            <w:tcBorders>
              <w:top w:val="single" w:sz="6" w:space="0" w:color="000000"/>
              <w:bottom w:val="single" w:sz="6" w:space="0" w:color="000000"/>
              <w:right w:val="single" w:sz="6" w:space="0" w:color="000000"/>
            </w:tcBorders>
          </w:tcPr>
          <w:p w14:paraId="4DF29738" w14:textId="77777777" w:rsidR="00A23F62" w:rsidRPr="00A23F62" w:rsidRDefault="00A23F62" w:rsidP="00A23F62">
            <w:pPr>
              <w:spacing w:before="66"/>
              <w:ind w:left="104"/>
              <w:rPr>
                <w:sz w:val="24"/>
              </w:rPr>
            </w:pPr>
            <w:r w:rsidRPr="00A23F62">
              <w:rPr>
                <w:sz w:val="24"/>
              </w:rPr>
              <w:t>Interpret and evaluate EKGs.</w:t>
            </w:r>
          </w:p>
        </w:tc>
        <w:tc>
          <w:tcPr>
            <w:tcW w:w="450" w:type="dxa"/>
            <w:tcBorders>
              <w:top w:val="single" w:sz="6" w:space="0" w:color="000000"/>
              <w:left w:val="single" w:sz="6" w:space="0" w:color="000000"/>
              <w:bottom w:val="single" w:sz="6" w:space="0" w:color="000000"/>
              <w:right w:val="single" w:sz="6" w:space="0" w:color="000000"/>
            </w:tcBorders>
          </w:tcPr>
          <w:p w14:paraId="6EA0143C" w14:textId="77777777" w:rsidR="00A23F62" w:rsidRPr="00A23F62" w:rsidRDefault="00A23F62" w:rsidP="00A23F62">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E353A49"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B09B8FE"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F0AC423"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1340B7"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tcBorders>
          </w:tcPr>
          <w:p w14:paraId="3CA689B1" w14:textId="77777777" w:rsidR="00A23F62" w:rsidRPr="00A23F62" w:rsidRDefault="00A23F62" w:rsidP="00A23F62">
            <w:pPr>
              <w:rPr>
                <w:rFonts w:ascii="Times New Roman"/>
              </w:rPr>
            </w:pPr>
          </w:p>
        </w:tc>
      </w:tr>
      <w:tr w:rsidR="00A23F62" w:rsidRPr="00A23F62" w14:paraId="17C7B51E" w14:textId="77777777" w:rsidTr="009A3D36">
        <w:trPr>
          <w:trHeight w:val="823"/>
        </w:trPr>
        <w:tc>
          <w:tcPr>
            <w:tcW w:w="8910" w:type="dxa"/>
            <w:tcBorders>
              <w:top w:val="single" w:sz="6" w:space="0" w:color="000000"/>
              <w:bottom w:val="single" w:sz="6" w:space="0" w:color="000000"/>
              <w:right w:val="single" w:sz="6" w:space="0" w:color="000000"/>
            </w:tcBorders>
          </w:tcPr>
          <w:p w14:paraId="194D2A57" w14:textId="77777777" w:rsidR="00A23F62" w:rsidRPr="00A23F62" w:rsidRDefault="00A23F62" w:rsidP="00A23F62">
            <w:pPr>
              <w:ind w:left="104" w:right="457"/>
              <w:rPr>
                <w:sz w:val="24"/>
              </w:rPr>
            </w:pPr>
            <w:r w:rsidRPr="00A23F62">
              <w:rPr>
                <w:sz w:val="24"/>
              </w:rPr>
              <w:t>Utilize information obtained from the history and physical examination and ancillary studies, after appropriate investigation, observation, and judgment, to</w:t>
            </w:r>
          </w:p>
          <w:p w14:paraId="405E0454" w14:textId="77777777" w:rsidR="00A23F62" w:rsidRPr="00A23F62" w:rsidRDefault="00A23F62" w:rsidP="00A23F62">
            <w:pPr>
              <w:spacing w:line="256" w:lineRule="exact"/>
              <w:ind w:left="104"/>
              <w:rPr>
                <w:sz w:val="24"/>
              </w:rPr>
            </w:pPr>
            <w:r w:rsidRPr="00A23F62">
              <w:rPr>
                <w:sz w:val="24"/>
              </w:rPr>
              <w:t>arrive at an appropriate differential diagnosis and treatment plan</w:t>
            </w:r>
          </w:p>
        </w:tc>
        <w:tc>
          <w:tcPr>
            <w:tcW w:w="450" w:type="dxa"/>
            <w:tcBorders>
              <w:top w:val="single" w:sz="6" w:space="0" w:color="000000"/>
              <w:left w:val="single" w:sz="6" w:space="0" w:color="000000"/>
              <w:bottom w:val="single" w:sz="6" w:space="0" w:color="000000"/>
              <w:right w:val="single" w:sz="6" w:space="0" w:color="000000"/>
            </w:tcBorders>
          </w:tcPr>
          <w:p w14:paraId="71D8D13F" w14:textId="77777777" w:rsidR="00A23F62" w:rsidRPr="00A23F62" w:rsidRDefault="00A23F62" w:rsidP="00A23F62">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5E049B6"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8788D48"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3D0C58B"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B373CC9" w14:textId="77777777" w:rsidR="00A23F62" w:rsidRPr="00A23F62" w:rsidRDefault="00A23F62" w:rsidP="00A23F62">
            <w:pPr>
              <w:rPr>
                <w:rFonts w:ascii="Times New Roman"/>
              </w:rPr>
            </w:pPr>
          </w:p>
        </w:tc>
        <w:tc>
          <w:tcPr>
            <w:tcW w:w="360" w:type="dxa"/>
            <w:tcBorders>
              <w:top w:val="single" w:sz="8" w:space="0" w:color="000000"/>
              <w:left w:val="single" w:sz="6" w:space="0" w:color="000000"/>
              <w:bottom w:val="single" w:sz="8" w:space="0" w:color="000000"/>
            </w:tcBorders>
          </w:tcPr>
          <w:p w14:paraId="4123DC50" w14:textId="77777777" w:rsidR="00A23F62" w:rsidRPr="00A23F62" w:rsidRDefault="00A23F62" w:rsidP="00A23F62">
            <w:pPr>
              <w:rPr>
                <w:rFonts w:ascii="Times New Roman"/>
              </w:rPr>
            </w:pPr>
          </w:p>
        </w:tc>
      </w:tr>
      <w:tr w:rsidR="00A23F62" w:rsidRPr="00A23F62" w14:paraId="2334875D" w14:textId="77777777" w:rsidTr="009A3D36">
        <w:trPr>
          <w:trHeight w:val="1378"/>
        </w:trPr>
        <w:tc>
          <w:tcPr>
            <w:tcW w:w="8910" w:type="dxa"/>
            <w:tcBorders>
              <w:top w:val="single" w:sz="6" w:space="0" w:color="000000"/>
              <w:right w:val="single" w:sz="6" w:space="0" w:color="000000"/>
            </w:tcBorders>
          </w:tcPr>
          <w:p w14:paraId="637C0162" w14:textId="77777777" w:rsidR="00A23F62" w:rsidRPr="00A23F62" w:rsidRDefault="00A23F62" w:rsidP="00A23F62">
            <w:pPr>
              <w:ind w:left="104" w:right="298"/>
              <w:rPr>
                <w:sz w:val="24"/>
              </w:rPr>
            </w:pPr>
            <w:r w:rsidRPr="00A23F62">
              <w:rPr>
                <w:sz w:val="24"/>
              </w:rPr>
              <w:t>Demonstrate knowledge of the pathophysiology and clinical epidemiology of common medical conditions that impact the care of the podiatric patient such as vascular disorders (peripheral, cardiac and cerebrovascular atherosclerotic vessel disease), diabetes mellitus, heart failure, respiratory disorders,</w:t>
            </w:r>
          </w:p>
          <w:p w14:paraId="274E035D" w14:textId="77777777" w:rsidR="00A23F62" w:rsidRPr="00A23F62" w:rsidRDefault="00A23F62" w:rsidP="00A23F62">
            <w:pPr>
              <w:spacing w:line="261" w:lineRule="exact"/>
              <w:ind w:left="104"/>
              <w:rPr>
                <w:sz w:val="24"/>
              </w:rPr>
            </w:pPr>
            <w:r w:rsidRPr="00A23F62">
              <w:rPr>
                <w:sz w:val="24"/>
              </w:rPr>
              <w:t>gastrointestinal disorders, neurologic disorders.</w:t>
            </w:r>
          </w:p>
        </w:tc>
        <w:tc>
          <w:tcPr>
            <w:tcW w:w="450" w:type="dxa"/>
            <w:tcBorders>
              <w:top w:val="single" w:sz="6" w:space="0" w:color="000000"/>
              <w:left w:val="single" w:sz="6" w:space="0" w:color="000000"/>
              <w:right w:val="single" w:sz="6" w:space="0" w:color="000000"/>
            </w:tcBorders>
          </w:tcPr>
          <w:p w14:paraId="76E3DCCD" w14:textId="77777777" w:rsidR="00A23F62" w:rsidRPr="00A23F62" w:rsidRDefault="00A23F62" w:rsidP="00A23F62">
            <w:pPr>
              <w:rPr>
                <w:rFonts w:ascii="Times New Roman"/>
              </w:rPr>
            </w:pPr>
          </w:p>
        </w:tc>
        <w:tc>
          <w:tcPr>
            <w:tcW w:w="450" w:type="dxa"/>
            <w:tcBorders>
              <w:top w:val="single" w:sz="6" w:space="0" w:color="000000"/>
              <w:left w:val="single" w:sz="6" w:space="0" w:color="000000"/>
              <w:right w:val="single" w:sz="6" w:space="0" w:color="000000"/>
            </w:tcBorders>
          </w:tcPr>
          <w:p w14:paraId="1E9A9265" w14:textId="77777777" w:rsidR="00A23F62" w:rsidRPr="00A23F62" w:rsidRDefault="00A23F62" w:rsidP="00A23F62">
            <w:pPr>
              <w:rPr>
                <w:rFonts w:ascii="Times New Roman"/>
              </w:rPr>
            </w:pPr>
          </w:p>
        </w:tc>
        <w:tc>
          <w:tcPr>
            <w:tcW w:w="360" w:type="dxa"/>
            <w:tcBorders>
              <w:top w:val="single" w:sz="8" w:space="0" w:color="000000"/>
              <w:left w:val="single" w:sz="6" w:space="0" w:color="000000"/>
              <w:right w:val="single" w:sz="6" w:space="0" w:color="000000"/>
            </w:tcBorders>
          </w:tcPr>
          <w:p w14:paraId="2AEEF227" w14:textId="77777777" w:rsidR="00A23F62" w:rsidRPr="00A23F62" w:rsidRDefault="00A23F62" w:rsidP="00A23F62">
            <w:pPr>
              <w:rPr>
                <w:rFonts w:ascii="Times New Roman"/>
              </w:rPr>
            </w:pPr>
          </w:p>
        </w:tc>
        <w:tc>
          <w:tcPr>
            <w:tcW w:w="360" w:type="dxa"/>
            <w:tcBorders>
              <w:top w:val="single" w:sz="8" w:space="0" w:color="000000"/>
              <w:left w:val="single" w:sz="6" w:space="0" w:color="000000"/>
              <w:right w:val="single" w:sz="6" w:space="0" w:color="000000"/>
            </w:tcBorders>
          </w:tcPr>
          <w:p w14:paraId="2BCC8442" w14:textId="77777777" w:rsidR="00A23F62" w:rsidRPr="00A23F62" w:rsidRDefault="00A23F62" w:rsidP="00A23F62">
            <w:pPr>
              <w:rPr>
                <w:rFonts w:ascii="Times New Roman"/>
              </w:rPr>
            </w:pPr>
          </w:p>
        </w:tc>
        <w:tc>
          <w:tcPr>
            <w:tcW w:w="360" w:type="dxa"/>
            <w:tcBorders>
              <w:top w:val="single" w:sz="8" w:space="0" w:color="000000"/>
              <w:left w:val="single" w:sz="6" w:space="0" w:color="000000"/>
              <w:right w:val="single" w:sz="6" w:space="0" w:color="000000"/>
            </w:tcBorders>
          </w:tcPr>
          <w:p w14:paraId="5FFA9365" w14:textId="77777777" w:rsidR="00A23F62" w:rsidRPr="00A23F62" w:rsidRDefault="00A23F62" w:rsidP="00A23F62">
            <w:pPr>
              <w:rPr>
                <w:rFonts w:ascii="Times New Roman"/>
              </w:rPr>
            </w:pPr>
          </w:p>
        </w:tc>
        <w:tc>
          <w:tcPr>
            <w:tcW w:w="360" w:type="dxa"/>
            <w:tcBorders>
              <w:top w:val="single" w:sz="8" w:space="0" w:color="000000"/>
              <w:left w:val="single" w:sz="6" w:space="0" w:color="000000"/>
            </w:tcBorders>
          </w:tcPr>
          <w:p w14:paraId="2AF5651B" w14:textId="77777777" w:rsidR="00A23F62" w:rsidRPr="00A23F62" w:rsidRDefault="00A23F62" w:rsidP="00A23F62">
            <w:pPr>
              <w:rPr>
                <w:rFonts w:ascii="Times New Roman"/>
              </w:rPr>
            </w:pPr>
          </w:p>
        </w:tc>
      </w:tr>
    </w:tbl>
    <w:p w14:paraId="3139CA5C" w14:textId="77777777" w:rsidR="00A23F62" w:rsidRPr="00A23F62" w:rsidRDefault="00A23F62" w:rsidP="00A23F62">
      <w:pPr>
        <w:rPr>
          <w:rFonts w:ascii="Times New Roman"/>
        </w:rPr>
        <w:sectPr w:rsidR="00A23F62" w:rsidRPr="00A23F62">
          <w:pgSz w:w="12240" w:h="15840"/>
          <w:pgMar w:top="1360" w:right="240" w:bottom="940" w:left="480" w:header="0" w:footer="667" w:gutter="0"/>
          <w:cols w:space="720"/>
        </w:sectPr>
      </w:pPr>
    </w:p>
    <w:tbl>
      <w:tblPr>
        <w:tblpPr w:leftFromText="180" w:rightFromText="180" w:horzAnchor="margin" w:tblpXSpec="right" w:tblpY="-330"/>
        <w:tblW w:w="1125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A23F62" w:rsidRPr="00A23F62" w14:paraId="68ED145B" w14:textId="77777777" w:rsidTr="000272E7">
        <w:trPr>
          <w:trHeight w:val="417"/>
        </w:trPr>
        <w:tc>
          <w:tcPr>
            <w:tcW w:w="8910" w:type="dxa"/>
            <w:tcBorders>
              <w:bottom w:val="single" w:sz="6" w:space="0" w:color="000000"/>
              <w:right w:val="single" w:sz="6" w:space="0" w:color="000000"/>
            </w:tcBorders>
          </w:tcPr>
          <w:p w14:paraId="11150185" w14:textId="77777777" w:rsidR="00A23F62" w:rsidRPr="00A23F62" w:rsidRDefault="00A23F62" w:rsidP="000272E7">
            <w:pPr>
              <w:rPr>
                <w:rFonts w:ascii="Times New Roman"/>
              </w:rPr>
            </w:pPr>
          </w:p>
        </w:tc>
        <w:tc>
          <w:tcPr>
            <w:tcW w:w="450" w:type="dxa"/>
            <w:tcBorders>
              <w:left w:val="single" w:sz="6" w:space="0" w:color="000000"/>
              <w:bottom w:val="single" w:sz="6" w:space="0" w:color="000000"/>
              <w:right w:val="single" w:sz="6" w:space="0" w:color="000000"/>
            </w:tcBorders>
          </w:tcPr>
          <w:p w14:paraId="6DE7F37A" w14:textId="77777777" w:rsidR="00A23F62" w:rsidRPr="00A23F62" w:rsidRDefault="00A23F62" w:rsidP="000272E7">
            <w:pPr>
              <w:spacing w:before="84"/>
              <w:ind w:left="119"/>
              <w:rPr>
                <w:b/>
                <w:sz w:val="24"/>
              </w:rPr>
            </w:pPr>
            <w:r w:rsidRPr="00A23F62">
              <w:rPr>
                <w:b/>
                <w:w w:val="99"/>
                <w:sz w:val="24"/>
              </w:rPr>
              <w:t>5</w:t>
            </w:r>
          </w:p>
        </w:tc>
        <w:tc>
          <w:tcPr>
            <w:tcW w:w="450" w:type="dxa"/>
            <w:tcBorders>
              <w:left w:val="single" w:sz="6" w:space="0" w:color="000000"/>
              <w:bottom w:val="single" w:sz="6" w:space="0" w:color="000000"/>
              <w:right w:val="single" w:sz="6" w:space="0" w:color="000000"/>
            </w:tcBorders>
          </w:tcPr>
          <w:p w14:paraId="767476F1" w14:textId="77777777" w:rsidR="00A23F62" w:rsidRPr="00A23F62" w:rsidRDefault="00A23F62" w:rsidP="000272E7">
            <w:pPr>
              <w:spacing w:before="84"/>
              <w:ind w:left="119"/>
              <w:rPr>
                <w:b/>
                <w:sz w:val="24"/>
              </w:rPr>
            </w:pPr>
            <w:r w:rsidRPr="00A23F62">
              <w:rPr>
                <w:b/>
                <w:w w:val="99"/>
                <w:sz w:val="24"/>
              </w:rPr>
              <w:t>4</w:t>
            </w:r>
          </w:p>
        </w:tc>
        <w:tc>
          <w:tcPr>
            <w:tcW w:w="360" w:type="dxa"/>
            <w:tcBorders>
              <w:left w:val="single" w:sz="6" w:space="0" w:color="000000"/>
              <w:bottom w:val="single" w:sz="8" w:space="0" w:color="000000"/>
              <w:right w:val="single" w:sz="6" w:space="0" w:color="000000"/>
            </w:tcBorders>
          </w:tcPr>
          <w:p w14:paraId="6D0403D8" w14:textId="77777777" w:rsidR="00A23F62" w:rsidRPr="00A23F62" w:rsidRDefault="00A23F62" w:rsidP="000272E7">
            <w:pPr>
              <w:spacing w:before="84"/>
              <w:ind w:left="119"/>
              <w:rPr>
                <w:b/>
                <w:sz w:val="24"/>
              </w:rPr>
            </w:pPr>
            <w:r w:rsidRPr="00A23F62">
              <w:rPr>
                <w:b/>
                <w:w w:val="99"/>
                <w:sz w:val="24"/>
              </w:rPr>
              <w:t>3</w:t>
            </w:r>
          </w:p>
        </w:tc>
        <w:tc>
          <w:tcPr>
            <w:tcW w:w="360" w:type="dxa"/>
            <w:tcBorders>
              <w:left w:val="single" w:sz="6" w:space="0" w:color="000000"/>
              <w:bottom w:val="single" w:sz="8" w:space="0" w:color="000000"/>
              <w:right w:val="single" w:sz="6" w:space="0" w:color="000000"/>
            </w:tcBorders>
          </w:tcPr>
          <w:p w14:paraId="4E145EE4" w14:textId="77777777" w:rsidR="00A23F62" w:rsidRPr="00A23F62" w:rsidRDefault="00A23F62" w:rsidP="000272E7">
            <w:pPr>
              <w:spacing w:before="84"/>
              <w:ind w:left="119"/>
              <w:rPr>
                <w:b/>
                <w:sz w:val="24"/>
              </w:rPr>
            </w:pPr>
            <w:r w:rsidRPr="00A23F62">
              <w:rPr>
                <w:b/>
                <w:w w:val="99"/>
                <w:sz w:val="24"/>
              </w:rPr>
              <w:t>2</w:t>
            </w:r>
          </w:p>
        </w:tc>
        <w:tc>
          <w:tcPr>
            <w:tcW w:w="360" w:type="dxa"/>
            <w:tcBorders>
              <w:left w:val="single" w:sz="6" w:space="0" w:color="000000"/>
              <w:bottom w:val="single" w:sz="8" w:space="0" w:color="000000"/>
              <w:right w:val="single" w:sz="6" w:space="0" w:color="000000"/>
            </w:tcBorders>
          </w:tcPr>
          <w:p w14:paraId="7E89408B" w14:textId="77777777" w:rsidR="00A23F62" w:rsidRPr="00A23F62" w:rsidRDefault="00A23F62" w:rsidP="000272E7">
            <w:pPr>
              <w:spacing w:before="84"/>
              <w:ind w:left="119"/>
              <w:rPr>
                <w:b/>
                <w:sz w:val="24"/>
              </w:rPr>
            </w:pPr>
            <w:r w:rsidRPr="00A23F62">
              <w:rPr>
                <w:b/>
                <w:w w:val="99"/>
                <w:sz w:val="24"/>
              </w:rPr>
              <w:t>1</w:t>
            </w:r>
          </w:p>
        </w:tc>
        <w:tc>
          <w:tcPr>
            <w:tcW w:w="360" w:type="dxa"/>
            <w:tcBorders>
              <w:left w:val="single" w:sz="6" w:space="0" w:color="000000"/>
              <w:bottom w:val="single" w:sz="8" w:space="0" w:color="000000"/>
            </w:tcBorders>
          </w:tcPr>
          <w:p w14:paraId="727E0E07" w14:textId="77777777" w:rsidR="00A23F62" w:rsidRPr="00A23F62" w:rsidRDefault="00A23F62" w:rsidP="000272E7">
            <w:pPr>
              <w:spacing w:before="84"/>
              <w:ind w:left="119"/>
              <w:rPr>
                <w:b/>
                <w:sz w:val="24"/>
              </w:rPr>
            </w:pPr>
            <w:r w:rsidRPr="00A23F62">
              <w:rPr>
                <w:b/>
                <w:w w:val="99"/>
                <w:sz w:val="24"/>
              </w:rPr>
              <w:t>0</w:t>
            </w:r>
          </w:p>
        </w:tc>
      </w:tr>
      <w:tr w:rsidR="00A23F62" w:rsidRPr="00A23F62" w14:paraId="5B0F123D" w14:textId="77777777" w:rsidTr="000272E7">
        <w:trPr>
          <w:trHeight w:val="1099"/>
        </w:trPr>
        <w:tc>
          <w:tcPr>
            <w:tcW w:w="8910" w:type="dxa"/>
            <w:tcBorders>
              <w:top w:val="single" w:sz="6" w:space="0" w:color="000000"/>
              <w:bottom w:val="single" w:sz="6" w:space="0" w:color="000000"/>
              <w:right w:val="single" w:sz="6" w:space="0" w:color="000000"/>
            </w:tcBorders>
          </w:tcPr>
          <w:p w14:paraId="6A32E3F6" w14:textId="77777777" w:rsidR="00A23F62" w:rsidRPr="00A23F62" w:rsidRDefault="00A23F62" w:rsidP="000272E7">
            <w:pPr>
              <w:ind w:left="104" w:right="352"/>
              <w:rPr>
                <w:sz w:val="24"/>
              </w:rPr>
            </w:pPr>
            <w:r w:rsidRPr="00A23F62">
              <w:rPr>
                <w:sz w:val="24"/>
              </w:rPr>
              <w:t>Demonstrate the capacity to efficiently communicate key medical information to colleagues.</w:t>
            </w:r>
          </w:p>
          <w:p w14:paraId="3D604CB4" w14:textId="77777777" w:rsidR="00A23F62" w:rsidRPr="00A23F62" w:rsidRDefault="00A23F62" w:rsidP="000272E7">
            <w:pPr>
              <w:spacing w:line="270" w:lineRule="atLeast"/>
              <w:ind w:left="104" w:right="123"/>
              <w:rPr>
                <w:sz w:val="24"/>
              </w:rPr>
            </w:pPr>
            <w:r w:rsidRPr="00A23F62">
              <w:rPr>
                <w:sz w:val="24"/>
              </w:rPr>
              <w:t>Demonstrate an understanding of the collaborative role of the podiatrist and other consultants with the inpatient medical team</w:t>
            </w:r>
          </w:p>
        </w:tc>
        <w:tc>
          <w:tcPr>
            <w:tcW w:w="450" w:type="dxa"/>
            <w:tcBorders>
              <w:top w:val="single" w:sz="6" w:space="0" w:color="000000"/>
              <w:left w:val="single" w:sz="6" w:space="0" w:color="000000"/>
              <w:bottom w:val="single" w:sz="6" w:space="0" w:color="000000"/>
              <w:right w:val="single" w:sz="6" w:space="0" w:color="000000"/>
            </w:tcBorders>
          </w:tcPr>
          <w:p w14:paraId="326B644B" w14:textId="77777777" w:rsidR="00A23F62" w:rsidRPr="00A23F62" w:rsidRDefault="00A23F62"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CF34EFC"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D2A0D28"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147C226"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8F00724"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tcBorders>
          </w:tcPr>
          <w:p w14:paraId="3B4EDA07" w14:textId="77777777" w:rsidR="00A23F62" w:rsidRPr="00A23F62" w:rsidRDefault="00A23F62" w:rsidP="000272E7">
            <w:pPr>
              <w:rPr>
                <w:rFonts w:ascii="Times New Roman"/>
              </w:rPr>
            </w:pPr>
          </w:p>
        </w:tc>
      </w:tr>
      <w:tr w:rsidR="00A23F62" w:rsidRPr="00A23F62" w14:paraId="41D2718B" w14:textId="77777777" w:rsidTr="000272E7">
        <w:trPr>
          <w:trHeight w:val="410"/>
        </w:trPr>
        <w:tc>
          <w:tcPr>
            <w:tcW w:w="8910" w:type="dxa"/>
            <w:tcBorders>
              <w:top w:val="single" w:sz="6" w:space="0" w:color="000000"/>
              <w:bottom w:val="single" w:sz="6" w:space="0" w:color="000000"/>
              <w:right w:val="single" w:sz="6" w:space="0" w:color="000000"/>
            </w:tcBorders>
          </w:tcPr>
          <w:p w14:paraId="6C3B83E0" w14:textId="77777777" w:rsidR="00A23F62" w:rsidRPr="00A23F62" w:rsidRDefault="00A23F62" w:rsidP="000272E7">
            <w:pPr>
              <w:spacing w:before="29"/>
              <w:ind w:left="104"/>
              <w:rPr>
                <w:sz w:val="24"/>
              </w:rPr>
            </w:pPr>
            <w:r w:rsidRPr="00A23F62">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423F20C9" w14:textId="77777777" w:rsidR="00A23F62" w:rsidRPr="00A23F62" w:rsidRDefault="00A23F62"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AD994F7"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348851"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25E7B4A"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DACCD5B"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tcBorders>
          </w:tcPr>
          <w:p w14:paraId="594EDF1E" w14:textId="77777777" w:rsidR="00A23F62" w:rsidRPr="00A23F62" w:rsidRDefault="00A23F62" w:rsidP="000272E7">
            <w:pPr>
              <w:rPr>
                <w:rFonts w:ascii="Times New Roman"/>
              </w:rPr>
            </w:pPr>
          </w:p>
        </w:tc>
      </w:tr>
      <w:tr w:rsidR="00A23F62" w:rsidRPr="00A23F62" w14:paraId="4A0C2575" w14:textId="77777777" w:rsidTr="000272E7">
        <w:trPr>
          <w:trHeight w:val="415"/>
        </w:trPr>
        <w:tc>
          <w:tcPr>
            <w:tcW w:w="8910" w:type="dxa"/>
            <w:tcBorders>
              <w:top w:val="single" w:sz="6" w:space="0" w:color="000000"/>
              <w:bottom w:val="single" w:sz="6" w:space="0" w:color="000000"/>
              <w:right w:val="single" w:sz="6" w:space="0" w:color="000000"/>
            </w:tcBorders>
          </w:tcPr>
          <w:p w14:paraId="415AADB3" w14:textId="77777777" w:rsidR="00A23F62" w:rsidRPr="00A23F62" w:rsidRDefault="00A23F62" w:rsidP="000272E7">
            <w:pPr>
              <w:spacing w:before="79"/>
              <w:ind w:left="104"/>
              <w:rPr>
                <w:sz w:val="24"/>
              </w:rPr>
            </w:pPr>
            <w:r w:rsidRPr="00A23F62">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4EC67B73" w14:textId="77777777" w:rsidR="00A23F62" w:rsidRPr="00A23F62" w:rsidRDefault="00A23F62"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F7AD94C"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6EF0F61"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C2DBCC0"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1AEFAA7"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tcBorders>
          </w:tcPr>
          <w:p w14:paraId="20D29789" w14:textId="77777777" w:rsidR="00A23F62" w:rsidRPr="00A23F62" w:rsidRDefault="00A23F62" w:rsidP="000272E7">
            <w:pPr>
              <w:rPr>
                <w:rFonts w:ascii="Times New Roman"/>
              </w:rPr>
            </w:pPr>
          </w:p>
        </w:tc>
      </w:tr>
      <w:tr w:rsidR="00A23F62" w:rsidRPr="00A23F62" w14:paraId="5BEBBA61" w14:textId="77777777" w:rsidTr="000272E7">
        <w:trPr>
          <w:trHeight w:val="546"/>
        </w:trPr>
        <w:tc>
          <w:tcPr>
            <w:tcW w:w="8910" w:type="dxa"/>
            <w:tcBorders>
              <w:top w:val="single" w:sz="6" w:space="0" w:color="000000"/>
              <w:bottom w:val="single" w:sz="6" w:space="0" w:color="000000"/>
              <w:right w:val="single" w:sz="6" w:space="0" w:color="000000"/>
            </w:tcBorders>
          </w:tcPr>
          <w:p w14:paraId="4F05C64E" w14:textId="77777777" w:rsidR="00A23F62" w:rsidRPr="00A23F62" w:rsidRDefault="00A23F62" w:rsidP="000272E7">
            <w:pPr>
              <w:spacing w:line="264" w:lineRule="exact"/>
              <w:ind w:left="104"/>
              <w:rPr>
                <w:sz w:val="24"/>
              </w:rPr>
            </w:pPr>
            <w:r w:rsidRPr="00A23F62">
              <w:rPr>
                <w:sz w:val="24"/>
              </w:rPr>
              <w:t>Maintains appropriate medical records and understands medical-legal</w:t>
            </w:r>
          </w:p>
          <w:p w14:paraId="2B957F25" w14:textId="77777777" w:rsidR="00A23F62" w:rsidRPr="00A23F62" w:rsidRDefault="00A23F62" w:rsidP="000272E7">
            <w:pPr>
              <w:spacing w:line="262" w:lineRule="exact"/>
              <w:ind w:left="104"/>
              <w:rPr>
                <w:sz w:val="24"/>
              </w:rPr>
            </w:pPr>
            <w:r w:rsidRPr="00A23F62">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213B7BFF" w14:textId="77777777" w:rsidR="00A23F62" w:rsidRPr="00A23F62" w:rsidRDefault="00A23F62"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210990B"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1CBDF56"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543C3C2"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3B9A7F7" w14:textId="77777777" w:rsidR="00A23F62" w:rsidRPr="00A23F62" w:rsidRDefault="00A23F62" w:rsidP="000272E7">
            <w:pPr>
              <w:rPr>
                <w:rFonts w:ascii="Times New Roman"/>
              </w:rPr>
            </w:pPr>
          </w:p>
        </w:tc>
        <w:tc>
          <w:tcPr>
            <w:tcW w:w="360" w:type="dxa"/>
            <w:tcBorders>
              <w:top w:val="single" w:sz="8" w:space="0" w:color="000000"/>
              <w:left w:val="single" w:sz="6" w:space="0" w:color="000000"/>
              <w:bottom w:val="single" w:sz="8" w:space="0" w:color="000000"/>
            </w:tcBorders>
          </w:tcPr>
          <w:p w14:paraId="646D9B4D" w14:textId="77777777" w:rsidR="00A23F62" w:rsidRPr="00A23F62" w:rsidRDefault="00A23F62" w:rsidP="000272E7">
            <w:pPr>
              <w:rPr>
                <w:rFonts w:ascii="Times New Roman"/>
              </w:rPr>
            </w:pPr>
          </w:p>
        </w:tc>
      </w:tr>
      <w:tr w:rsidR="00A23F62" w:rsidRPr="00A23F62" w14:paraId="01979379" w14:textId="77777777" w:rsidTr="000272E7">
        <w:trPr>
          <w:trHeight w:val="826"/>
        </w:trPr>
        <w:tc>
          <w:tcPr>
            <w:tcW w:w="8910" w:type="dxa"/>
            <w:tcBorders>
              <w:top w:val="single" w:sz="6" w:space="0" w:color="000000"/>
              <w:right w:val="single" w:sz="6" w:space="0" w:color="000000"/>
            </w:tcBorders>
          </w:tcPr>
          <w:p w14:paraId="7D59FA2B" w14:textId="77777777" w:rsidR="00A23F62" w:rsidRPr="00A23F62" w:rsidRDefault="00A23F62" w:rsidP="000272E7">
            <w:pPr>
              <w:ind w:left="104" w:right="724"/>
              <w:rPr>
                <w:sz w:val="24"/>
              </w:rPr>
            </w:pPr>
            <w:r w:rsidRPr="00A23F62">
              <w:rPr>
                <w:sz w:val="24"/>
              </w:rPr>
              <w:t>Be professionally inquisitive to enhance professional knowledge and clinical practice. Reads, interprets, critically examines, and presents medical and</w:t>
            </w:r>
          </w:p>
          <w:p w14:paraId="7FDF4924" w14:textId="77777777" w:rsidR="00A23F62" w:rsidRPr="00A23F62" w:rsidRDefault="00A23F62" w:rsidP="000272E7">
            <w:pPr>
              <w:spacing w:line="265" w:lineRule="exact"/>
              <w:ind w:left="104"/>
              <w:rPr>
                <w:sz w:val="24"/>
              </w:rPr>
            </w:pPr>
            <w:r w:rsidRPr="00A23F62">
              <w:rPr>
                <w:sz w:val="24"/>
              </w:rPr>
              <w:t>scientific literature.</w:t>
            </w:r>
          </w:p>
        </w:tc>
        <w:tc>
          <w:tcPr>
            <w:tcW w:w="450" w:type="dxa"/>
            <w:tcBorders>
              <w:top w:val="single" w:sz="6" w:space="0" w:color="000000"/>
              <w:left w:val="single" w:sz="6" w:space="0" w:color="000000"/>
              <w:right w:val="single" w:sz="6" w:space="0" w:color="000000"/>
            </w:tcBorders>
          </w:tcPr>
          <w:p w14:paraId="3405DE4B" w14:textId="77777777" w:rsidR="00A23F62" w:rsidRPr="00A23F62" w:rsidRDefault="00A23F62" w:rsidP="000272E7">
            <w:pPr>
              <w:rPr>
                <w:rFonts w:ascii="Times New Roman"/>
              </w:rPr>
            </w:pPr>
          </w:p>
        </w:tc>
        <w:tc>
          <w:tcPr>
            <w:tcW w:w="450" w:type="dxa"/>
            <w:tcBorders>
              <w:top w:val="single" w:sz="6" w:space="0" w:color="000000"/>
              <w:left w:val="single" w:sz="6" w:space="0" w:color="000000"/>
              <w:right w:val="single" w:sz="6" w:space="0" w:color="000000"/>
            </w:tcBorders>
          </w:tcPr>
          <w:p w14:paraId="602DB298" w14:textId="77777777" w:rsidR="00A23F62" w:rsidRPr="00A23F62" w:rsidRDefault="00A23F62" w:rsidP="000272E7">
            <w:pPr>
              <w:rPr>
                <w:rFonts w:ascii="Times New Roman"/>
              </w:rPr>
            </w:pPr>
          </w:p>
        </w:tc>
        <w:tc>
          <w:tcPr>
            <w:tcW w:w="360" w:type="dxa"/>
            <w:tcBorders>
              <w:top w:val="single" w:sz="8" w:space="0" w:color="000000"/>
              <w:left w:val="single" w:sz="6" w:space="0" w:color="000000"/>
              <w:right w:val="single" w:sz="6" w:space="0" w:color="000000"/>
            </w:tcBorders>
          </w:tcPr>
          <w:p w14:paraId="542958C5" w14:textId="77777777" w:rsidR="00A23F62" w:rsidRPr="00A23F62" w:rsidRDefault="00A23F62" w:rsidP="000272E7">
            <w:pPr>
              <w:rPr>
                <w:rFonts w:ascii="Times New Roman"/>
              </w:rPr>
            </w:pPr>
          </w:p>
        </w:tc>
        <w:tc>
          <w:tcPr>
            <w:tcW w:w="360" w:type="dxa"/>
            <w:tcBorders>
              <w:top w:val="single" w:sz="8" w:space="0" w:color="000000"/>
              <w:left w:val="single" w:sz="6" w:space="0" w:color="000000"/>
              <w:right w:val="single" w:sz="6" w:space="0" w:color="000000"/>
            </w:tcBorders>
          </w:tcPr>
          <w:p w14:paraId="513F5874" w14:textId="77777777" w:rsidR="00A23F62" w:rsidRPr="00A23F62" w:rsidRDefault="00A23F62" w:rsidP="000272E7">
            <w:pPr>
              <w:rPr>
                <w:rFonts w:ascii="Times New Roman"/>
              </w:rPr>
            </w:pPr>
          </w:p>
        </w:tc>
        <w:tc>
          <w:tcPr>
            <w:tcW w:w="360" w:type="dxa"/>
            <w:tcBorders>
              <w:top w:val="single" w:sz="8" w:space="0" w:color="000000"/>
              <w:left w:val="single" w:sz="6" w:space="0" w:color="000000"/>
              <w:right w:val="single" w:sz="6" w:space="0" w:color="000000"/>
            </w:tcBorders>
          </w:tcPr>
          <w:p w14:paraId="063140A5" w14:textId="77777777" w:rsidR="00A23F62" w:rsidRPr="00A23F62" w:rsidRDefault="00A23F62" w:rsidP="000272E7">
            <w:pPr>
              <w:rPr>
                <w:rFonts w:ascii="Times New Roman"/>
              </w:rPr>
            </w:pPr>
          </w:p>
        </w:tc>
        <w:tc>
          <w:tcPr>
            <w:tcW w:w="360" w:type="dxa"/>
            <w:tcBorders>
              <w:top w:val="single" w:sz="8" w:space="0" w:color="000000"/>
              <w:left w:val="single" w:sz="6" w:space="0" w:color="000000"/>
            </w:tcBorders>
          </w:tcPr>
          <w:p w14:paraId="2A89C000" w14:textId="77777777" w:rsidR="00A23F62" w:rsidRPr="00A23F62" w:rsidRDefault="00A23F62" w:rsidP="000272E7">
            <w:pPr>
              <w:rPr>
                <w:rFonts w:ascii="Times New Roman"/>
              </w:rPr>
            </w:pPr>
          </w:p>
        </w:tc>
      </w:tr>
    </w:tbl>
    <w:p w14:paraId="2F0149C5" w14:textId="77777777" w:rsidR="00A23F62" w:rsidRPr="00A23F62" w:rsidRDefault="00A23F62" w:rsidP="00A23F62">
      <w:pPr>
        <w:rPr>
          <w:sz w:val="20"/>
        </w:rPr>
      </w:pPr>
    </w:p>
    <w:p w14:paraId="5F77E8FA" w14:textId="77777777" w:rsidR="00A23F62" w:rsidRPr="00A23F62" w:rsidRDefault="00A23F62" w:rsidP="00A23F62">
      <w:pPr>
        <w:rPr>
          <w:sz w:val="20"/>
        </w:rPr>
      </w:pPr>
    </w:p>
    <w:p w14:paraId="08B0220D" w14:textId="77777777" w:rsidR="00A23F62" w:rsidRPr="00A23F62" w:rsidRDefault="00A23F62" w:rsidP="00A23F62">
      <w:pPr>
        <w:rPr>
          <w:sz w:val="20"/>
        </w:rPr>
      </w:pPr>
    </w:p>
    <w:p w14:paraId="5CFEDF20"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Signatures:</w:t>
      </w:r>
    </w:p>
    <w:p w14:paraId="38C2C862"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238E37D0"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1FFE2BB"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70A9F44D"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430E1C0B"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0F56A56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0A13CD8A"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34C0E34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66DCD557"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40F158A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05E3B82C"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0C1D22D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54CF3893"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2CBA3366"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6816FC26" w14:textId="77777777" w:rsidR="00A23F62" w:rsidRPr="00A23F62" w:rsidRDefault="00A23F62" w:rsidP="00A23F62">
      <w:pPr>
        <w:spacing w:before="3"/>
        <w:rPr>
          <w:sz w:val="19"/>
        </w:rPr>
      </w:pPr>
    </w:p>
    <w:p w14:paraId="759C2082" w14:textId="77777777" w:rsidR="00974C0C" w:rsidRDefault="00974C0C" w:rsidP="00192CB8">
      <w:pPr>
        <w:ind w:left="2160" w:hanging="2160"/>
      </w:pPr>
    </w:p>
    <w:p w14:paraId="01980135" w14:textId="77777777" w:rsidR="00974C0C" w:rsidRDefault="00974C0C" w:rsidP="00192CB8">
      <w:pPr>
        <w:ind w:left="2160" w:hanging="2160"/>
      </w:pPr>
    </w:p>
    <w:p w14:paraId="3F7309F9" w14:textId="77777777" w:rsidR="00436100" w:rsidRDefault="00436100" w:rsidP="000272E7">
      <w:pPr>
        <w:ind w:left="2160" w:hanging="2160"/>
        <w:jc w:val="center"/>
      </w:pPr>
    </w:p>
    <w:p w14:paraId="3B526662" w14:textId="77777777" w:rsidR="00436100" w:rsidRDefault="00436100" w:rsidP="00192CB8">
      <w:pPr>
        <w:ind w:left="2160" w:hanging="2160"/>
      </w:pPr>
    </w:p>
    <w:p w14:paraId="00C25384" w14:textId="77777777" w:rsidR="007E1770" w:rsidRDefault="007E1770" w:rsidP="00192CB8">
      <w:pPr>
        <w:ind w:left="2160" w:hanging="2160"/>
      </w:pPr>
    </w:p>
    <w:p w14:paraId="46481926" w14:textId="77777777" w:rsidR="007E1770" w:rsidRDefault="007E1770" w:rsidP="00192CB8">
      <w:pPr>
        <w:ind w:left="2160" w:hanging="2160"/>
      </w:pPr>
    </w:p>
    <w:p w14:paraId="430D3AAC" w14:textId="77777777" w:rsidR="007E1770" w:rsidRDefault="007E1770" w:rsidP="00192CB8">
      <w:pPr>
        <w:ind w:left="2160" w:hanging="2160"/>
      </w:pPr>
    </w:p>
    <w:p w14:paraId="629A5162" w14:textId="77777777" w:rsidR="007E1770" w:rsidRDefault="007E1770" w:rsidP="00192CB8">
      <w:pPr>
        <w:ind w:left="2160" w:hanging="2160"/>
      </w:pPr>
    </w:p>
    <w:p w14:paraId="55EBF65F" w14:textId="77777777" w:rsidR="007E1770" w:rsidRDefault="007E1770" w:rsidP="00192CB8">
      <w:pPr>
        <w:ind w:left="2160" w:hanging="2160"/>
      </w:pPr>
    </w:p>
    <w:p w14:paraId="30CF1312" w14:textId="77777777" w:rsidR="007E1770" w:rsidRDefault="007E1770" w:rsidP="00192CB8">
      <w:pPr>
        <w:ind w:left="2160" w:hanging="2160"/>
      </w:pPr>
    </w:p>
    <w:p w14:paraId="632E8322" w14:textId="77777777" w:rsidR="00436100" w:rsidRDefault="00436100" w:rsidP="00192CB8">
      <w:pPr>
        <w:ind w:left="2160" w:hanging="2160"/>
      </w:pPr>
    </w:p>
    <w:p w14:paraId="0A699EC6" w14:textId="77777777" w:rsidR="00436100" w:rsidRDefault="00436100" w:rsidP="00192CB8">
      <w:pPr>
        <w:ind w:left="2160" w:hanging="2160"/>
      </w:pPr>
    </w:p>
    <w:p w14:paraId="10FCC93B" w14:textId="77777777" w:rsidR="000272E7" w:rsidRPr="000272E7" w:rsidRDefault="000272E7" w:rsidP="000272E7">
      <w:pPr>
        <w:spacing w:before="79"/>
        <w:ind w:left="1831" w:right="1780"/>
        <w:jc w:val="center"/>
        <w:rPr>
          <w:sz w:val="28"/>
        </w:rPr>
      </w:pPr>
      <w:r>
        <w:rPr>
          <w:sz w:val="28"/>
        </w:rPr>
        <w:lastRenderedPageBreak/>
        <w:t>Sout</w:t>
      </w:r>
      <w:r w:rsidRPr="000272E7">
        <w:rPr>
          <w:sz w:val="28"/>
        </w:rPr>
        <w:t>hwest General Health Center PMSR/RRA Program Resident Evaluation Form</w:t>
      </w:r>
    </w:p>
    <w:p w14:paraId="4CC091DB" w14:textId="77777777" w:rsidR="000272E7" w:rsidRPr="000272E7" w:rsidRDefault="000272E7" w:rsidP="000272E7">
      <w:pPr>
        <w:rPr>
          <w:sz w:val="28"/>
        </w:rPr>
      </w:pPr>
    </w:p>
    <w:p w14:paraId="12A86BF5" w14:textId="77777777" w:rsidR="000272E7" w:rsidRPr="000272E7" w:rsidRDefault="000272E7" w:rsidP="000272E7">
      <w:pPr>
        <w:ind w:left="3375" w:right="3328"/>
        <w:jc w:val="center"/>
        <w:rPr>
          <w:b/>
          <w:sz w:val="28"/>
        </w:rPr>
      </w:pPr>
      <w:r w:rsidRPr="000272E7">
        <w:rPr>
          <w:b/>
          <w:sz w:val="28"/>
        </w:rPr>
        <w:t>Rotation: Vascular Surgery</w:t>
      </w:r>
    </w:p>
    <w:p w14:paraId="624250F9" w14:textId="77777777" w:rsidR="000272E7" w:rsidRPr="000272E7" w:rsidRDefault="000272E7" w:rsidP="000272E7">
      <w:pPr>
        <w:spacing w:before="10"/>
        <w:rPr>
          <w:b/>
          <w:sz w:val="27"/>
        </w:rPr>
      </w:pPr>
    </w:p>
    <w:p w14:paraId="2529386D" w14:textId="1D7EBD4B" w:rsidR="000272E7" w:rsidRPr="000272E7" w:rsidRDefault="000272E7" w:rsidP="000272E7">
      <w:pPr>
        <w:tabs>
          <w:tab w:val="left" w:pos="4407"/>
        </w:tabs>
        <w:ind w:left="150"/>
      </w:pPr>
      <w:r w:rsidRPr="000272E7">
        <w:t>Date</w:t>
      </w:r>
      <w:r w:rsidR="007E1770">
        <w:t>s of Training</w:t>
      </w:r>
      <w:r w:rsidRPr="000272E7">
        <w:t xml:space="preserve">: </w:t>
      </w:r>
      <w:r w:rsidRPr="000272E7">
        <w:rPr>
          <w:w w:val="99"/>
          <w:u w:val="single"/>
        </w:rPr>
        <w:t xml:space="preserve"> </w:t>
      </w:r>
      <w:r w:rsidRPr="000272E7">
        <w:rPr>
          <w:u w:val="single"/>
        </w:rPr>
        <w:tab/>
      </w:r>
      <w:r w:rsidR="007E1770">
        <w:rPr>
          <w:u w:val="single"/>
        </w:rPr>
        <w:t>________________________</w:t>
      </w:r>
    </w:p>
    <w:p w14:paraId="39666A84" w14:textId="77777777" w:rsidR="000272E7" w:rsidRPr="000272E7" w:rsidRDefault="000272E7" w:rsidP="000272E7">
      <w:pPr>
        <w:spacing w:before="10"/>
        <w:rPr>
          <w:sz w:val="13"/>
        </w:rPr>
      </w:pPr>
    </w:p>
    <w:p w14:paraId="29111748" w14:textId="77777777" w:rsidR="000272E7" w:rsidRPr="000272E7" w:rsidRDefault="000272E7" w:rsidP="000272E7">
      <w:pPr>
        <w:tabs>
          <w:tab w:val="left" w:pos="7867"/>
        </w:tabs>
        <w:spacing w:before="93"/>
        <w:ind w:left="150"/>
      </w:pPr>
      <w:r w:rsidRPr="000272E7">
        <w:t>Resident (please print</w:t>
      </w:r>
      <w:r w:rsidRPr="000272E7">
        <w:rPr>
          <w:spacing w:val="-7"/>
        </w:rPr>
        <w:t xml:space="preserve"> </w:t>
      </w:r>
      <w:r w:rsidRPr="000272E7">
        <w:t xml:space="preserve">name): </w:t>
      </w:r>
      <w:r w:rsidRPr="000272E7">
        <w:rPr>
          <w:w w:val="99"/>
          <w:u w:val="single"/>
        </w:rPr>
        <w:t xml:space="preserve"> </w:t>
      </w:r>
      <w:r w:rsidRPr="000272E7">
        <w:rPr>
          <w:u w:val="single"/>
        </w:rPr>
        <w:tab/>
      </w:r>
    </w:p>
    <w:p w14:paraId="0FB6EA05" w14:textId="77777777" w:rsidR="000272E7" w:rsidRPr="000272E7" w:rsidRDefault="000272E7" w:rsidP="000272E7">
      <w:pPr>
        <w:spacing w:before="9"/>
        <w:rPr>
          <w:sz w:val="19"/>
        </w:rPr>
      </w:pPr>
    </w:p>
    <w:p w14:paraId="773C7284" w14:textId="77777777" w:rsidR="000272E7" w:rsidRPr="000272E7" w:rsidRDefault="000272E7" w:rsidP="000272E7">
      <w:pPr>
        <w:spacing w:before="95"/>
        <w:ind w:left="150"/>
        <w:rPr>
          <w:sz w:val="18"/>
        </w:rPr>
      </w:pPr>
      <w:r w:rsidRPr="000272E7">
        <w:rPr>
          <w:sz w:val="18"/>
        </w:rPr>
        <w:t>Using the following scale, please rate the resident's performance level in meeting each of the competencies as listed below:</w:t>
      </w:r>
    </w:p>
    <w:p w14:paraId="650234B3" w14:textId="77777777" w:rsidR="000272E7" w:rsidRPr="000272E7" w:rsidRDefault="000272E7" w:rsidP="000272E7">
      <w:pPr>
        <w:spacing w:before="11"/>
        <w:rPr>
          <w:sz w:val="27"/>
        </w:rPr>
      </w:pPr>
    </w:p>
    <w:p w14:paraId="20ACB5E2" w14:textId="77777777" w:rsidR="000272E7" w:rsidRPr="000272E7" w:rsidRDefault="000272E7" w:rsidP="000272E7">
      <w:pPr>
        <w:ind w:left="1987"/>
        <w:rPr>
          <w:sz w:val="16"/>
        </w:rPr>
      </w:pPr>
      <w:r w:rsidRPr="000272E7">
        <w:rPr>
          <w:b/>
          <w:sz w:val="16"/>
        </w:rPr>
        <w:t>5-</w:t>
      </w:r>
      <w:r w:rsidRPr="000272E7">
        <w:rPr>
          <w:sz w:val="16"/>
        </w:rPr>
        <w:t xml:space="preserve">Exceptional, </w:t>
      </w:r>
      <w:r w:rsidRPr="000272E7">
        <w:rPr>
          <w:b/>
          <w:sz w:val="16"/>
        </w:rPr>
        <w:t>4</w:t>
      </w:r>
      <w:r w:rsidRPr="000272E7">
        <w:rPr>
          <w:sz w:val="16"/>
        </w:rPr>
        <w:t xml:space="preserve">-Very Good, </w:t>
      </w:r>
      <w:r w:rsidRPr="000272E7">
        <w:rPr>
          <w:b/>
          <w:sz w:val="16"/>
        </w:rPr>
        <w:t>3-</w:t>
      </w:r>
      <w:r w:rsidRPr="000272E7">
        <w:rPr>
          <w:sz w:val="16"/>
        </w:rPr>
        <w:t xml:space="preserve">Average, </w:t>
      </w:r>
      <w:r w:rsidRPr="000272E7">
        <w:rPr>
          <w:b/>
          <w:sz w:val="16"/>
        </w:rPr>
        <w:t>2-</w:t>
      </w:r>
      <w:r w:rsidRPr="000272E7">
        <w:rPr>
          <w:sz w:val="16"/>
        </w:rPr>
        <w:t xml:space="preserve">Below Average, </w:t>
      </w:r>
      <w:r w:rsidRPr="000272E7">
        <w:rPr>
          <w:b/>
          <w:sz w:val="16"/>
        </w:rPr>
        <w:t>1-</w:t>
      </w:r>
      <w:r w:rsidRPr="000272E7">
        <w:rPr>
          <w:sz w:val="16"/>
        </w:rPr>
        <w:t xml:space="preserve">Unsatisfactory, </w:t>
      </w:r>
      <w:r w:rsidRPr="000272E7">
        <w:rPr>
          <w:b/>
          <w:sz w:val="16"/>
        </w:rPr>
        <w:t>0-</w:t>
      </w:r>
      <w:r w:rsidRPr="000272E7">
        <w:rPr>
          <w:sz w:val="16"/>
        </w:rPr>
        <w:t>Not Observed</w:t>
      </w:r>
    </w:p>
    <w:p w14:paraId="1CCA6670" w14:textId="77777777" w:rsidR="000272E7" w:rsidRPr="000272E7" w:rsidRDefault="000272E7" w:rsidP="000272E7">
      <w:pPr>
        <w:rPr>
          <w:sz w:val="18"/>
        </w:rPr>
      </w:pPr>
    </w:p>
    <w:p w14:paraId="1BC8872B" w14:textId="77777777" w:rsidR="000272E7" w:rsidRPr="000272E7" w:rsidRDefault="000272E7" w:rsidP="000272E7">
      <w:pPr>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0272E7" w:rsidRPr="000272E7" w14:paraId="343973D5" w14:textId="77777777" w:rsidTr="009A3D36">
        <w:trPr>
          <w:trHeight w:val="418"/>
        </w:trPr>
        <w:tc>
          <w:tcPr>
            <w:tcW w:w="8910" w:type="dxa"/>
            <w:tcBorders>
              <w:bottom w:val="single" w:sz="6" w:space="0" w:color="000000"/>
              <w:right w:val="single" w:sz="6" w:space="0" w:color="000000"/>
            </w:tcBorders>
          </w:tcPr>
          <w:p w14:paraId="76F6441A" w14:textId="77777777" w:rsidR="000272E7" w:rsidRPr="000272E7" w:rsidRDefault="000272E7" w:rsidP="000272E7">
            <w:pPr>
              <w:rPr>
                <w:rFonts w:ascii="Times New Roman"/>
              </w:rPr>
            </w:pPr>
          </w:p>
        </w:tc>
        <w:tc>
          <w:tcPr>
            <w:tcW w:w="450" w:type="dxa"/>
            <w:tcBorders>
              <w:left w:val="single" w:sz="6" w:space="0" w:color="000000"/>
              <w:bottom w:val="single" w:sz="6" w:space="0" w:color="000000"/>
              <w:right w:val="single" w:sz="6" w:space="0" w:color="000000"/>
            </w:tcBorders>
          </w:tcPr>
          <w:p w14:paraId="609F7E39" w14:textId="77777777" w:rsidR="000272E7" w:rsidRPr="000272E7" w:rsidRDefault="000272E7" w:rsidP="000272E7">
            <w:pPr>
              <w:spacing w:before="89"/>
              <w:ind w:left="119"/>
              <w:rPr>
                <w:b/>
                <w:sz w:val="24"/>
              </w:rPr>
            </w:pPr>
            <w:r w:rsidRPr="000272E7">
              <w:rPr>
                <w:b/>
                <w:w w:val="99"/>
                <w:sz w:val="24"/>
              </w:rPr>
              <w:t>5</w:t>
            </w:r>
          </w:p>
        </w:tc>
        <w:tc>
          <w:tcPr>
            <w:tcW w:w="450" w:type="dxa"/>
            <w:tcBorders>
              <w:left w:val="single" w:sz="6" w:space="0" w:color="000000"/>
              <w:bottom w:val="single" w:sz="6" w:space="0" w:color="000000"/>
              <w:right w:val="single" w:sz="6" w:space="0" w:color="000000"/>
            </w:tcBorders>
          </w:tcPr>
          <w:p w14:paraId="61BA3662" w14:textId="77777777" w:rsidR="000272E7" w:rsidRPr="000272E7" w:rsidRDefault="000272E7" w:rsidP="000272E7">
            <w:pPr>
              <w:spacing w:before="89"/>
              <w:ind w:left="119"/>
              <w:rPr>
                <w:b/>
                <w:sz w:val="24"/>
              </w:rPr>
            </w:pPr>
            <w:r w:rsidRPr="000272E7">
              <w:rPr>
                <w:b/>
                <w:w w:val="99"/>
                <w:sz w:val="24"/>
              </w:rPr>
              <w:t>4</w:t>
            </w:r>
          </w:p>
        </w:tc>
        <w:tc>
          <w:tcPr>
            <w:tcW w:w="360" w:type="dxa"/>
            <w:tcBorders>
              <w:left w:val="single" w:sz="6" w:space="0" w:color="000000"/>
              <w:bottom w:val="single" w:sz="8" w:space="0" w:color="000000"/>
              <w:right w:val="single" w:sz="6" w:space="0" w:color="000000"/>
            </w:tcBorders>
          </w:tcPr>
          <w:p w14:paraId="3FC53A19" w14:textId="77777777" w:rsidR="000272E7" w:rsidRPr="000272E7" w:rsidRDefault="000272E7" w:rsidP="000272E7">
            <w:pPr>
              <w:spacing w:before="89"/>
              <w:ind w:left="119"/>
              <w:rPr>
                <w:b/>
                <w:sz w:val="24"/>
              </w:rPr>
            </w:pPr>
            <w:r w:rsidRPr="000272E7">
              <w:rPr>
                <w:b/>
                <w:w w:val="99"/>
                <w:sz w:val="24"/>
              </w:rPr>
              <w:t>3</w:t>
            </w:r>
          </w:p>
        </w:tc>
        <w:tc>
          <w:tcPr>
            <w:tcW w:w="360" w:type="dxa"/>
            <w:tcBorders>
              <w:left w:val="single" w:sz="6" w:space="0" w:color="000000"/>
              <w:bottom w:val="single" w:sz="8" w:space="0" w:color="000000"/>
              <w:right w:val="single" w:sz="6" w:space="0" w:color="000000"/>
            </w:tcBorders>
          </w:tcPr>
          <w:p w14:paraId="0C52AB86" w14:textId="77777777" w:rsidR="000272E7" w:rsidRPr="000272E7" w:rsidRDefault="000272E7" w:rsidP="000272E7">
            <w:pPr>
              <w:spacing w:before="89"/>
              <w:ind w:left="119"/>
              <w:rPr>
                <w:b/>
                <w:sz w:val="24"/>
              </w:rPr>
            </w:pPr>
            <w:r w:rsidRPr="000272E7">
              <w:rPr>
                <w:b/>
                <w:w w:val="99"/>
                <w:sz w:val="24"/>
              </w:rPr>
              <w:t>2</w:t>
            </w:r>
          </w:p>
        </w:tc>
        <w:tc>
          <w:tcPr>
            <w:tcW w:w="360" w:type="dxa"/>
            <w:tcBorders>
              <w:left w:val="single" w:sz="6" w:space="0" w:color="000000"/>
              <w:bottom w:val="single" w:sz="8" w:space="0" w:color="000000"/>
              <w:right w:val="single" w:sz="6" w:space="0" w:color="000000"/>
            </w:tcBorders>
          </w:tcPr>
          <w:p w14:paraId="5A8AF05F" w14:textId="77777777" w:rsidR="000272E7" w:rsidRPr="000272E7" w:rsidRDefault="000272E7" w:rsidP="000272E7">
            <w:pPr>
              <w:spacing w:before="89"/>
              <w:ind w:left="119"/>
              <w:rPr>
                <w:b/>
                <w:sz w:val="24"/>
              </w:rPr>
            </w:pPr>
            <w:r w:rsidRPr="000272E7">
              <w:rPr>
                <w:b/>
                <w:w w:val="99"/>
                <w:sz w:val="24"/>
              </w:rPr>
              <w:t>1</w:t>
            </w:r>
          </w:p>
        </w:tc>
        <w:tc>
          <w:tcPr>
            <w:tcW w:w="360" w:type="dxa"/>
            <w:tcBorders>
              <w:left w:val="single" w:sz="6" w:space="0" w:color="000000"/>
              <w:bottom w:val="single" w:sz="8" w:space="0" w:color="000000"/>
            </w:tcBorders>
          </w:tcPr>
          <w:p w14:paraId="1F344B4C" w14:textId="77777777" w:rsidR="000272E7" w:rsidRPr="000272E7" w:rsidRDefault="000272E7" w:rsidP="000272E7">
            <w:pPr>
              <w:spacing w:before="89"/>
              <w:ind w:left="119"/>
              <w:rPr>
                <w:b/>
                <w:sz w:val="24"/>
              </w:rPr>
            </w:pPr>
            <w:r w:rsidRPr="000272E7">
              <w:rPr>
                <w:b/>
                <w:w w:val="99"/>
                <w:sz w:val="24"/>
              </w:rPr>
              <w:t>0</w:t>
            </w:r>
          </w:p>
        </w:tc>
      </w:tr>
      <w:tr w:rsidR="000272E7" w:rsidRPr="000272E7" w14:paraId="39BD2E99" w14:textId="77777777" w:rsidTr="009A3D36">
        <w:trPr>
          <w:trHeight w:val="2478"/>
        </w:trPr>
        <w:tc>
          <w:tcPr>
            <w:tcW w:w="8910" w:type="dxa"/>
            <w:tcBorders>
              <w:top w:val="single" w:sz="6" w:space="0" w:color="000000"/>
              <w:bottom w:val="single" w:sz="6" w:space="0" w:color="000000"/>
              <w:right w:val="single" w:sz="6" w:space="0" w:color="000000"/>
            </w:tcBorders>
          </w:tcPr>
          <w:p w14:paraId="1B1D8853" w14:textId="77777777" w:rsidR="000272E7" w:rsidRPr="000272E7" w:rsidRDefault="000272E7" w:rsidP="000272E7">
            <w:pPr>
              <w:ind w:left="104" w:right="658"/>
              <w:rPr>
                <w:sz w:val="24"/>
              </w:rPr>
            </w:pPr>
            <w:r w:rsidRPr="000272E7">
              <w:rPr>
                <w:sz w:val="24"/>
              </w:rPr>
              <w:t>Perform and interpret the findings of a comprehensive pre-operative medical history and physical examination, including where appropriate:</w:t>
            </w:r>
          </w:p>
          <w:p w14:paraId="570398BD" w14:textId="77777777" w:rsidR="000272E7" w:rsidRPr="000272E7" w:rsidRDefault="000272E7" w:rsidP="000272E7">
            <w:pPr>
              <w:numPr>
                <w:ilvl w:val="0"/>
                <w:numId w:val="25"/>
              </w:numPr>
              <w:tabs>
                <w:tab w:val="left" w:pos="1904"/>
                <w:tab w:val="left" w:pos="1905"/>
              </w:tabs>
              <w:spacing w:before="2" w:line="230" w:lineRule="auto"/>
              <w:ind w:right="517" w:hanging="360"/>
              <w:rPr>
                <w:sz w:val="24"/>
              </w:rPr>
            </w:pPr>
            <w:r w:rsidRPr="000272E7">
              <w:rPr>
                <w:sz w:val="24"/>
              </w:rPr>
              <w:t>Comprehensive medical history. Including chief complaint, review of systems history of present illness, social and family history.</w:t>
            </w:r>
          </w:p>
          <w:p w14:paraId="40077A87" w14:textId="77777777" w:rsidR="000272E7" w:rsidRPr="000272E7" w:rsidRDefault="000272E7" w:rsidP="000272E7">
            <w:pPr>
              <w:numPr>
                <w:ilvl w:val="0"/>
                <w:numId w:val="25"/>
              </w:numPr>
              <w:tabs>
                <w:tab w:val="left" w:pos="1904"/>
                <w:tab w:val="left" w:pos="1905"/>
              </w:tabs>
              <w:spacing w:before="8" w:line="276" w:lineRule="exact"/>
              <w:ind w:right="331" w:hanging="360"/>
              <w:rPr>
                <w:sz w:val="24"/>
              </w:rPr>
            </w:pPr>
            <w:r w:rsidRPr="000272E7">
              <w:rPr>
                <w:sz w:val="24"/>
              </w:rPr>
              <w:t>Comprehensive physical examination, including vital signs</w:t>
            </w:r>
            <w:r w:rsidRPr="000272E7">
              <w:rPr>
                <w:spacing w:val="-43"/>
                <w:sz w:val="24"/>
              </w:rPr>
              <w:t xml:space="preserve"> </w:t>
            </w:r>
            <w:r w:rsidRPr="000272E7">
              <w:rPr>
                <w:sz w:val="24"/>
              </w:rPr>
              <w:t>and physical examination including: HEENT, neck, chest/breast, heart, lungs, abdomen, genitourinary, rectal, extremities, and neurologic</w:t>
            </w:r>
            <w:r w:rsidRPr="000272E7">
              <w:rPr>
                <w:spacing w:val="-1"/>
                <w:sz w:val="24"/>
              </w:rPr>
              <w:t xml:space="preserve"> </w:t>
            </w:r>
            <w:r w:rsidRPr="000272E7">
              <w:rPr>
                <w:sz w:val="24"/>
              </w:rPr>
              <w:t>examination.</w:t>
            </w:r>
          </w:p>
        </w:tc>
        <w:tc>
          <w:tcPr>
            <w:tcW w:w="450" w:type="dxa"/>
            <w:tcBorders>
              <w:top w:val="single" w:sz="6" w:space="0" w:color="000000"/>
              <w:left w:val="single" w:sz="6" w:space="0" w:color="000000"/>
              <w:bottom w:val="single" w:sz="6" w:space="0" w:color="000000"/>
              <w:right w:val="single" w:sz="6" w:space="0" w:color="000000"/>
            </w:tcBorders>
          </w:tcPr>
          <w:p w14:paraId="79F46E26"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132913B"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BFA4DC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C87118E"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4B9400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01DA961B" w14:textId="77777777" w:rsidR="000272E7" w:rsidRPr="000272E7" w:rsidRDefault="000272E7" w:rsidP="000272E7">
            <w:pPr>
              <w:rPr>
                <w:rFonts w:ascii="Times New Roman"/>
              </w:rPr>
            </w:pPr>
          </w:p>
        </w:tc>
      </w:tr>
      <w:tr w:rsidR="000272E7" w:rsidRPr="000272E7" w14:paraId="270737BF" w14:textId="77777777" w:rsidTr="009A3D36">
        <w:trPr>
          <w:trHeight w:val="819"/>
        </w:trPr>
        <w:tc>
          <w:tcPr>
            <w:tcW w:w="8910" w:type="dxa"/>
            <w:tcBorders>
              <w:top w:val="single" w:sz="6" w:space="0" w:color="000000"/>
              <w:bottom w:val="single" w:sz="6" w:space="0" w:color="000000"/>
              <w:right w:val="single" w:sz="6" w:space="0" w:color="000000"/>
            </w:tcBorders>
          </w:tcPr>
          <w:p w14:paraId="29B1848B" w14:textId="77777777" w:rsidR="000272E7" w:rsidRPr="000272E7" w:rsidRDefault="000272E7" w:rsidP="000272E7">
            <w:pPr>
              <w:ind w:left="104" w:right="445"/>
              <w:rPr>
                <w:sz w:val="24"/>
              </w:rPr>
            </w:pPr>
            <w:r w:rsidRPr="000272E7">
              <w:rPr>
                <w:sz w:val="24"/>
              </w:rPr>
              <w:t>Perform and interpret the findings of a thorough problem-focused history and physical exam on vascular surgical patients including problem focused history,</w:t>
            </w:r>
          </w:p>
          <w:p w14:paraId="1A3694A0" w14:textId="77777777" w:rsidR="000272E7" w:rsidRPr="000272E7" w:rsidRDefault="000272E7" w:rsidP="000272E7">
            <w:pPr>
              <w:spacing w:line="256" w:lineRule="exact"/>
              <w:ind w:left="104"/>
              <w:rPr>
                <w:sz w:val="24"/>
              </w:rPr>
            </w:pPr>
            <w:r w:rsidRPr="000272E7">
              <w:rPr>
                <w:sz w:val="24"/>
              </w:rPr>
              <w:t>and where appropriate vascular, neurologic and musculoskeletal examination.</w:t>
            </w:r>
          </w:p>
        </w:tc>
        <w:tc>
          <w:tcPr>
            <w:tcW w:w="450" w:type="dxa"/>
            <w:tcBorders>
              <w:top w:val="single" w:sz="6" w:space="0" w:color="000000"/>
              <w:left w:val="single" w:sz="6" w:space="0" w:color="000000"/>
              <w:bottom w:val="single" w:sz="6" w:space="0" w:color="000000"/>
              <w:right w:val="single" w:sz="6" w:space="0" w:color="000000"/>
            </w:tcBorders>
          </w:tcPr>
          <w:p w14:paraId="3AF08695"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867CE68"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166422D"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057C62"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C8192BF"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01E771D9" w14:textId="77777777" w:rsidR="000272E7" w:rsidRPr="000272E7" w:rsidRDefault="000272E7" w:rsidP="000272E7">
            <w:pPr>
              <w:rPr>
                <w:rFonts w:ascii="Times New Roman"/>
              </w:rPr>
            </w:pPr>
          </w:p>
        </w:tc>
      </w:tr>
      <w:tr w:rsidR="000272E7" w:rsidRPr="000272E7" w14:paraId="43DBE198" w14:textId="77777777" w:rsidTr="009A3D36">
        <w:trPr>
          <w:trHeight w:val="822"/>
        </w:trPr>
        <w:tc>
          <w:tcPr>
            <w:tcW w:w="8910" w:type="dxa"/>
            <w:tcBorders>
              <w:top w:val="single" w:sz="6" w:space="0" w:color="000000"/>
              <w:bottom w:val="single" w:sz="6" w:space="0" w:color="000000"/>
              <w:right w:val="single" w:sz="6" w:space="0" w:color="000000"/>
            </w:tcBorders>
          </w:tcPr>
          <w:p w14:paraId="5AF270C8" w14:textId="77777777" w:rsidR="000272E7" w:rsidRPr="000272E7" w:rsidRDefault="000272E7" w:rsidP="000272E7">
            <w:pPr>
              <w:ind w:left="104" w:right="444"/>
              <w:rPr>
                <w:sz w:val="24"/>
              </w:rPr>
            </w:pPr>
            <w:r w:rsidRPr="000272E7">
              <w:rPr>
                <w:sz w:val="24"/>
              </w:rPr>
              <w:t>Recognize the need for, and the appropriate ordering and interpretation of additional diagnostic studies, including EKGs, medical imaging, and laboratory</w:t>
            </w:r>
          </w:p>
          <w:p w14:paraId="21DD83B2" w14:textId="77777777" w:rsidR="000272E7" w:rsidRPr="000272E7" w:rsidRDefault="000272E7" w:rsidP="000272E7">
            <w:pPr>
              <w:spacing w:line="256" w:lineRule="exact"/>
              <w:ind w:left="104"/>
              <w:rPr>
                <w:sz w:val="24"/>
              </w:rPr>
            </w:pPr>
            <w:r w:rsidRPr="000272E7">
              <w:rPr>
                <w:sz w:val="24"/>
              </w:rPr>
              <w:t>studies.</w:t>
            </w:r>
          </w:p>
        </w:tc>
        <w:tc>
          <w:tcPr>
            <w:tcW w:w="450" w:type="dxa"/>
            <w:tcBorders>
              <w:top w:val="single" w:sz="6" w:space="0" w:color="000000"/>
              <w:left w:val="single" w:sz="6" w:space="0" w:color="000000"/>
              <w:bottom w:val="single" w:sz="6" w:space="0" w:color="000000"/>
              <w:right w:val="single" w:sz="6" w:space="0" w:color="000000"/>
            </w:tcBorders>
          </w:tcPr>
          <w:p w14:paraId="4A1211BD"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23F63D7"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4E60353"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71A674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AF93715"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25C2F91F" w14:textId="77777777" w:rsidR="000272E7" w:rsidRPr="000272E7" w:rsidRDefault="000272E7" w:rsidP="000272E7">
            <w:pPr>
              <w:rPr>
                <w:rFonts w:ascii="Times New Roman"/>
              </w:rPr>
            </w:pPr>
          </w:p>
        </w:tc>
      </w:tr>
      <w:tr w:rsidR="000272E7" w:rsidRPr="000272E7" w14:paraId="2AFFABF2" w14:textId="77777777" w:rsidTr="009A3D36">
        <w:trPr>
          <w:trHeight w:val="822"/>
        </w:trPr>
        <w:tc>
          <w:tcPr>
            <w:tcW w:w="8910" w:type="dxa"/>
            <w:tcBorders>
              <w:top w:val="single" w:sz="6" w:space="0" w:color="000000"/>
              <w:bottom w:val="single" w:sz="6" w:space="0" w:color="000000"/>
              <w:right w:val="single" w:sz="6" w:space="0" w:color="000000"/>
            </w:tcBorders>
          </w:tcPr>
          <w:p w14:paraId="656A5B0F" w14:textId="77777777" w:rsidR="000272E7" w:rsidRPr="000272E7" w:rsidRDefault="000272E7" w:rsidP="000272E7">
            <w:pPr>
              <w:ind w:left="104" w:right="324"/>
              <w:rPr>
                <w:sz w:val="24"/>
              </w:rPr>
            </w:pPr>
            <w:r w:rsidRPr="000272E7">
              <w:rPr>
                <w:sz w:val="24"/>
              </w:rPr>
              <w:t>Demonstrate appropriate pharmacologic management of surgical patients including the proper ordering of medications, being fully cognitive of indications,</w:t>
            </w:r>
          </w:p>
          <w:p w14:paraId="3C343C4B" w14:textId="77777777" w:rsidR="000272E7" w:rsidRPr="000272E7" w:rsidRDefault="000272E7" w:rsidP="000272E7">
            <w:pPr>
              <w:spacing w:line="255" w:lineRule="exact"/>
              <w:ind w:left="104"/>
              <w:rPr>
                <w:sz w:val="24"/>
              </w:rPr>
            </w:pPr>
            <w:r w:rsidRPr="000272E7">
              <w:rPr>
                <w:sz w:val="24"/>
              </w:rPr>
              <w:t>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3AF9EE06"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12D41C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417B2F"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B1F98A2"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62F618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32BD80B7" w14:textId="77777777" w:rsidR="000272E7" w:rsidRPr="000272E7" w:rsidRDefault="000272E7" w:rsidP="000272E7">
            <w:pPr>
              <w:rPr>
                <w:rFonts w:ascii="Times New Roman"/>
              </w:rPr>
            </w:pPr>
          </w:p>
        </w:tc>
      </w:tr>
      <w:tr w:rsidR="000272E7" w:rsidRPr="000272E7" w14:paraId="2901B529" w14:textId="77777777" w:rsidTr="009A3D36">
        <w:trPr>
          <w:trHeight w:val="1099"/>
        </w:trPr>
        <w:tc>
          <w:tcPr>
            <w:tcW w:w="8910" w:type="dxa"/>
            <w:tcBorders>
              <w:top w:val="single" w:sz="6" w:space="0" w:color="000000"/>
              <w:bottom w:val="single" w:sz="6" w:space="0" w:color="000000"/>
              <w:right w:val="single" w:sz="6" w:space="0" w:color="000000"/>
            </w:tcBorders>
          </w:tcPr>
          <w:p w14:paraId="2D7436FC" w14:textId="77777777" w:rsidR="000272E7" w:rsidRPr="000272E7" w:rsidRDefault="000272E7" w:rsidP="000272E7">
            <w:pPr>
              <w:ind w:left="104" w:right="111"/>
              <w:rPr>
                <w:sz w:val="24"/>
              </w:rPr>
            </w:pPr>
            <w:r w:rsidRPr="000272E7">
              <w:rPr>
                <w:sz w:val="24"/>
              </w:rPr>
              <w:t>Demonstrate proficiency in principles of surgery, including suturing techniques, a traumatic tissue handling, and instrumentation, especially as it pertains to general surgery and vascular surgery.</w:t>
            </w:r>
          </w:p>
        </w:tc>
        <w:tc>
          <w:tcPr>
            <w:tcW w:w="450" w:type="dxa"/>
            <w:tcBorders>
              <w:top w:val="single" w:sz="6" w:space="0" w:color="000000"/>
              <w:left w:val="single" w:sz="6" w:space="0" w:color="000000"/>
              <w:bottom w:val="single" w:sz="6" w:space="0" w:color="000000"/>
              <w:right w:val="single" w:sz="6" w:space="0" w:color="000000"/>
            </w:tcBorders>
          </w:tcPr>
          <w:p w14:paraId="5E6E33BE"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4C3E3D4"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A0813C2"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2EAC7DB"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401CFE2"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6490FB33" w14:textId="77777777" w:rsidR="000272E7" w:rsidRPr="000272E7" w:rsidRDefault="000272E7" w:rsidP="000272E7">
            <w:pPr>
              <w:rPr>
                <w:rFonts w:ascii="Times New Roman"/>
              </w:rPr>
            </w:pPr>
          </w:p>
        </w:tc>
      </w:tr>
      <w:tr w:rsidR="000272E7" w:rsidRPr="000272E7" w14:paraId="2BB4DD18" w14:textId="77777777" w:rsidTr="009A3D36">
        <w:trPr>
          <w:trHeight w:val="546"/>
        </w:trPr>
        <w:tc>
          <w:tcPr>
            <w:tcW w:w="8910" w:type="dxa"/>
            <w:tcBorders>
              <w:top w:val="single" w:sz="6" w:space="0" w:color="000000"/>
              <w:bottom w:val="single" w:sz="6" w:space="0" w:color="000000"/>
              <w:right w:val="single" w:sz="6" w:space="0" w:color="000000"/>
            </w:tcBorders>
          </w:tcPr>
          <w:p w14:paraId="418FB35F" w14:textId="77777777" w:rsidR="000272E7" w:rsidRPr="000272E7" w:rsidRDefault="000272E7" w:rsidP="000272E7">
            <w:pPr>
              <w:spacing w:line="270" w:lineRule="exact"/>
              <w:ind w:left="104"/>
              <w:rPr>
                <w:sz w:val="24"/>
              </w:rPr>
            </w:pPr>
            <w:r w:rsidRPr="000272E7">
              <w:rPr>
                <w:sz w:val="24"/>
              </w:rPr>
              <w:t>Demonstrate capacity to evaluate noninvasive and invasive vascular studies, with</w:t>
            </w:r>
          </w:p>
          <w:p w14:paraId="40E1164F" w14:textId="77777777" w:rsidR="000272E7" w:rsidRPr="000272E7" w:rsidRDefault="000272E7" w:rsidP="000272E7">
            <w:pPr>
              <w:spacing w:line="256" w:lineRule="exact"/>
              <w:ind w:left="104"/>
              <w:rPr>
                <w:sz w:val="24"/>
              </w:rPr>
            </w:pPr>
            <w:r w:rsidRPr="000272E7">
              <w:rPr>
                <w:sz w:val="24"/>
              </w:rPr>
              <w:t>emphasis on the lower extremities.</w:t>
            </w:r>
          </w:p>
        </w:tc>
        <w:tc>
          <w:tcPr>
            <w:tcW w:w="450" w:type="dxa"/>
            <w:tcBorders>
              <w:top w:val="single" w:sz="6" w:space="0" w:color="000000"/>
              <w:left w:val="single" w:sz="6" w:space="0" w:color="000000"/>
              <w:bottom w:val="single" w:sz="6" w:space="0" w:color="000000"/>
              <w:right w:val="single" w:sz="6" w:space="0" w:color="000000"/>
            </w:tcBorders>
          </w:tcPr>
          <w:p w14:paraId="1621A387"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38B28D1"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CA9AB4D"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41D667E"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6F1A81E"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2FCB7784" w14:textId="77777777" w:rsidR="000272E7" w:rsidRPr="000272E7" w:rsidRDefault="000272E7" w:rsidP="000272E7">
            <w:pPr>
              <w:rPr>
                <w:rFonts w:ascii="Times New Roman"/>
              </w:rPr>
            </w:pPr>
          </w:p>
        </w:tc>
      </w:tr>
      <w:tr w:rsidR="000272E7" w:rsidRPr="000272E7" w14:paraId="3FEEDDB3" w14:textId="77777777" w:rsidTr="009A3D36">
        <w:trPr>
          <w:trHeight w:val="550"/>
        </w:trPr>
        <w:tc>
          <w:tcPr>
            <w:tcW w:w="8910" w:type="dxa"/>
            <w:tcBorders>
              <w:top w:val="single" w:sz="6" w:space="0" w:color="000000"/>
              <w:right w:val="single" w:sz="6" w:space="0" w:color="000000"/>
            </w:tcBorders>
          </w:tcPr>
          <w:p w14:paraId="5492A8E6" w14:textId="77777777" w:rsidR="000272E7" w:rsidRPr="000272E7" w:rsidRDefault="000272E7" w:rsidP="000272E7">
            <w:pPr>
              <w:spacing w:line="271" w:lineRule="exact"/>
              <w:ind w:left="104"/>
              <w:rPr>
                <w:sz w:val="24"/>
              </w:rPr>
            </w:pPr>
            <w:r w:rsidRPr="000272E7">
              <w:rPr>
                <w:sz w:val="24"/>
              </w:rPr>
              <w:t>Demonstrate knowledge of the indications and contraindications for various</w:t>
            </w:r>
          </w:p>
          <w:p w14:paraId="19666ED3" w14:textId="77777777" w:rsidR="000272E7" w:rsidRPr="000272E7" w:rsidRDefault="000272E7" w:rsidP="000272E7">
            <w:pPr>
              <w:spacing w:line="259" w:lineRule="exact"/>
              <w:ind w:left="104"/>
              <w:rPr>
                <w:sz w:val="24"/>
              </w:rPr>
            </w:pPr>
            <w:r w:rsidRPr="000272E7">
              <w:rPr>
                <w:sz w:val="24"/>
              </w:rPr>
              <w:t>approaches to the ischemic limb.</w:t>
            </w:r>
          </w:p>
        </w:tc>
        <w:tc>
          <w:tcPr>
            <w:tcW w:w="450" w:type="dxa"/>
            <w:tcBorders>
              <w:top w:val="single" w:sz="6" w:space="0" w:color="000000"/>
              <w:left w:val="single" w:sz="6" w:space="0" w:color="000000"/>
              <w:right w:val="single" w:sz="6" w:space="0" w:color="000000"/>
            </w:tcBorders>
          </w:tcPr>
          <w:p w14:paraId="09B66461" w14:textId="77777777" w:rsidR="000272E7" w:rsidRPr="000272E7" w:rsidRDefault="000272E7" w:rsidP="000272E7">
            <w:pPr>
              <w:rPr>
                <w:rFonts w:ascii="Times New Roman"/>
              </w:rPr>
            </w:pPr>
          </w:p>
        </w:tc>
        <w:tc>
          <w:tcPr>
            <w:tcW w:w="450" w:type="dxa"/>
            <w:tcBorders>
              <w:top w:val="single" w:sz="6" w:space="0" w:color="000000"/>
              <w:left w:val="single" w:sz="6" w:space="0" w:color="000000"/>
              <w:right w:val="single" w:sz="6" w:space="0" w:color="000000"/>
            </w:tcBorders>
          </w:tcPr>
          <w:p w14:paraId="35359AE8" w14:textId="77777777" w:rsidR="000272E7" w:rsidRPr="000272E7" w:rsidRDefault="000272E7" w:rsidP="000272E7">
            <w:pPr>
              <w:rPr>
                <w:rFonts w:ascii="Times New Roman"/>
              </w:rPr>
            </w:pPr>
          </w:p>
        </w:tc>
        <w:tc>
          <w:tcPr>
            <w:tcW w:w="360" w:type="dxa"/>
            <w:tcBorders>
              <w:top w:val="single" w:sz="8" w:space="0" w:color="000000"/>
              <w:left w:val="single" w:sz="6" w:space="0" w:color="000000"/>
              <w:right w:val="single" w:sz="6" w:space="0" w:color="000000"/>
            </w:tcBorders>
          </w:tcPr>
          <w:p w14:paraId="64847C90" w14:textId="77777777" w:rsidR="000272E7" w:rsidRPr="000272E7" w:rsidRDefault="000272E7" w:rsidP="000272E7">
            <w:pPr>
              <w:rPr>
                <w:rFonts w:ascii="Times New Roman"/>
              </w:rPr>
            </w:pPr>
          </w:p>
        </w:tc>
        <w:tc>
          <w:tcPr>
            <w:tcW w:w="360" w:type="dxa"/>
            <w:tcBorders>
              <w:top w:val="single" w:sz="8" w:space="0" w:color="000000"/>
              <w:left w:val="single" w:sz="6" w:space="0" w:color="000000"/>
              <w:right w:val="single" w:sz="6" w:space="0" w:color="000000"/>
            </w:tcBorders>
          </w:tcPr>
          <w:p w14:paraId="49AB88B0" w14:textId="77777777" w:rsidR="000272E7" w:rsidRPr="000272E7" w:rsidRDefault="000272E7" w:rsidP="000272E7">
            <w:pPr>
              <w:rPr>
                <w:rFonts w:ascii="Times New Roman"/>
              </w:rPr>
            </w:pPr>
          </w:p>
        </w:tc>
        <w:tc>
          <w:tcPr>
            <w:tcW w:w="360" w:type="dxa"/>
            <w:tcBorders>
              <w:top w:val="single" w:sz="8" w:space="0" w:color="000000"/>
              <w:left w:val="single" w:sz="6" w:space="0" w:color="000000"/>
              <w:right w:val="single" w:sz="6" w:space="0" w:color="000000"/>
            </w:tcBorders>
          </w:tcPr>
          <w:p w14:paraId="54A7A2C0" w14:textId="77777777" w:rsidR="000272E7" w:rsidRPr="000272E7" w:rsidRDefault="000272E7" w:rsidP="000272E7">
            <w:pPr>
              <w:rPr>
                <w:rFonts w:ascii="Times New Roman"/>
              </w:rPr>
            </w:pPr>
          </w:p>
        </w:tc>
        <w:tc>
          <w:tcPr>
            <w:tcW w:w="360" w:type="dxa"/>
            <w:tcBorders>
              <w:top w:val="single" w:sz="8" w:space="0" w:color="000000"/>
              <w:left w:val="single" w:sz="6" w:space="0" w:color="000000"/>
            </w:tcBorders>
          </w:tcPr>
          <w:p w14:paraId="3E1B7F49" w14:textId="77777777" w:rsidR="000272E7" w:rsidRPr="000272E7" w:rsidRDefault="000272E7" w:rsidP="000272E7">
            <w:pPr>
              <w:rPr>
                <w:rFonts w:ascii="Times New Roman"/>
              </w:rPr>
            </w:pPr>
          </w:p>
        </w:tc>
      </w:tr>
    </w:tbl>
    <w:p w14:paraId="49BBEF1F" w14:textId="77777777" w:rsidR="000272E7" w:rsidRPr="000272E7" w:rsidRDefault="000272E7" w:rsidP="000272E7">
      <w:pPr>
        <w:rPr>
          <w:rFonts w:ascii="Times New Roman"/>
        </w:rPr>
        <w:sectPr w:rsidR="000272E7" w:rsidRPr="000272E7">
          <w:pgSz w:w="12240" w:h="15840"/>
          <w:pgMar w:top="1360" w:right="240" w:bottom="940" w:left="480" w:header="0" w:footer="667" w:gutter="0"/>
          <w:cols w:space="720"/>
        </w:sectPr>
      </w:pPr>
    </w:p>
    <w:tbl>
      <w:tblPr>
        <w:tblpPr w:leftFromText="180" w:rightFromText="180" w:horzAnchor="margin" w:tblpXSpec="center" w:tblpY="-210"/>
        <w:tblW w:w="1125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0272E7" w:rsidRPr="000272E7" w14:paraId="092B5C03" w14:textId="77777777" w:rsidTr="009A3D36">
        <w:trPr>
          <w:trHeight w:val="417"/>
        </w:trPr>
        <w:tc>
          <w:tcPr>
            <w:tcW w:w="8910" w:type="dxa"/>
            <w:tcBorders>
              <w:bottom w:val="single" w:sz="6" w:space="0" w:color="000000"/>
              <w:right w:val="single" w:sz="6" w:space="0" w:color="000000"/>
            </w:tcBorders>
          </w:tcPr>
          <w:p w14:paraId="49D162F6" w14:textId="77777777" w:rsidR="000272E7" w:rsidRPr="000272E7" w:rsidRDefault="000272E7" w:rsidP="000272E7">
            <w:pPr>
              <w:rPr>
                <w:rFonts w:ascii="Times New Roman"/>
              </w:rPr>
            </w:pPr>
          </w:p>
        </w:tc>
        <w:tc>
          <w:tcPr>
            <w:tcW w:w="450" w:type="dxa"/>
            <w:tcBorders>
              <w:left w:val="single" w:sz="6" w:space="0" w:color="000000"/>
              <w:bottom w:val="single" w:sz="6" w:space="0" w:color="000000"/>
              <w:right w:val="single" w:sz="6" w:space="0" w:color="000000"/>
            </w:tcBorders>
          </w:tcPr>
          <w:p w14:paraId="00CE4406" w14:textId="77777777" w:rsidR="000272E7" w:rsidRPr="000272E7" w:rsidRDefault="000272E7" w:rsidP="000272E7">
            <w:pPr>
              <w:spacing w:before="84"/>
              <w:ind w:left="119"/>
              <w:rPr>
                <w:b/>
                <w:sz w:val="24"/>
              </w:rPr>
            </w:pPr>
            <w:r w:rsidRPr="000272E7">
              <w:rPr>
                <w:b/>
                <w:w w:val="99"/>
                <w:sz w:val="24"/>
              </w:rPr>
              <w:t>5</w:t>
            </w:r>
          </w:p>
        </w:tc>
        <w:tc>
          <w:tcPr>
            <w:tcW w:w="450" w:type="dxa"/>
            <w:tcBorders>
              <w:left w:val="single" w:sz="6" w:space="0" w:color="000000"/>
              <w:bottom w:val="single" w:sz="6" w:space="0" w:color="000000"/>
              <w:right w:val="single" w:sz="6" w:space="0" w:color="000000"/>
            </w:tcBorders>
          </w:tcPr>
          <w:p w14:paraId="041446B1" w14:textId="77777777" w:rsidR="000272E7" w:rsidRPr="000272E7" w:rsidRDefault="000272E7" w:rsidP="000272E7">
            <w:pPr>
              <w:spacing w:before="84"/>
              <w:ind w:left="119"/>
              <w:rPr>
                <w:b/>
                <w:sz w:val="24"/>
              </w:rPr>
            </w:pPr>
            <w:r w:rsidRPr="000272E7">
              <w:rPr>
                <w:b/>
                <w:w w:val="99"/>
                <w:sz w:val="24"/>
              </w:rPr>
              <w:t>4</w:t>
            </w:r>
          </w:p>
        </w:tc>
        <w:tc>
          <w:tcPr>
            <w:tcW w:w="360" w:type="dxa"/>
            <w:tcBorders>
              <w:left w:val="single" w:sz="6" w:space="0" w:color="000000"/>
              <w:bottom w:val="single" w:sz="8" w:space="0" w:color="000000"/>
              <w:right w:val="single" w:sz="6" w:space="0" w:color="000000"/>
            </w:tcBorders>
          </w:tcPr>
          <w:p w14:paraId="18E8A3BC" w14:textId="77777777" w:rsidR="000272E7" w:rsidRPr="000272E7" w:rsidRDefault="000272E7" w:rsidP="000272E7">
            <w:pPr>
              <w:spacing w:before="84"/>
              <w:ind w:left="119"/>
              <w:rPr>
                <w:b/>
                <w:sz w:val="24"/>
              </w:rPr>
            </w:pPr>
            <w:r w:rsidRPr="000272E7">
              <w:rPr>
                <w:b/>
                <w:w w:val="99"/>
                <w:sz w:val="24"/>
              </w:rPr>
              <w:t>3</w:t>
            </w:r>
          </w:p>
        </w:tc>
        <w:tc>
          <w:tcPr>
            <w:tcW w:w="360" w:type="dxa"/>
            <w:tcBorders>
              <w:left w:val="single" w:sz="6" w:space="0" w:color="000000"/>
              <w:bottom w:val="single" w:sz="8" w:space="0" w:color="000000"/>
              <w:right w:val="single" w:sz="6" w:space="0" w:color="000000"/>
            </w:tcBorders>
          </w:tcPr>
          <w:p w14:paraId="2FDE2172" w14:textId="77777777" w:rsidR="000272E7" w:rsidRPr="000272E7" w:rsidRDefault="000272E7" w:rsidP="000272E7">
            <w:pPr>
              <w:spacing w:before="84"/>
              <w:ind w:left="119"/>
              <w:rPr>
                <w:b/>
                <w:sz w:val="24"/>
              </w:rPr>
            </w:pPr>
            <w:r w:rsidRPr="000272E7">
              <w:rPr>
                <w:b/>
                <w:w w:val="99"/>
                <w:sz w:val="24"/>
              </w:rPr>
              <w:t>2</w:t>
            </w:r>
          </w:p>
        </w:tc>
        <w:tc>
          <w:tcPr>
            <w:tcW w:w="360" w:type="dxa"/>
            <w:tcBorders>
              <w:left w:val="single" w:sz="6" w:space="0" w:color="000000"/>
              <w:bottom w:val="single" w:sz="8" w:space="0" w:color="000000"/>
              <w:right w:val="single" w:sz="6" w:space="0" w:color="000000"/>
            </w:tcBorders>
          </w:tcPr>
          <w:p w14:paraId="77B5EB2F" w14:textId="77777777" w:rsidR="000272E7" w:rsidRPr="000272E7" w:rsidRDefault="000272E7" w:rsidP="000272E7">
            <w:pPr>
              <w:spacing w:before="84"/>
              <w:ind w:left="119"/>
              <w:rPr>
                <w:b/>
                <w:sz w:val="24"/>
              </w:rPr>
            </w:pPr>
            <w:r w:rsidRPr="000272E7">
              <w:rPr>
                <w:b/>
                <w:w w:val="99"/>
                <w:sz w:val="24"/>
              </w:rPr>
              <w:t>1</w:t>
            </w:r>
          </w:p>
        </w:tc>
        <w:tc>
          <w:tcPr>
            <w:tcW w:w="360" w:type="dxa"/>
            <w:tcBorders>
              <w:left w:val="single" w:sz="6" w:space="0" w:color="000000"/>
              <w:bottom w:val="single" w:sz="8" w:space="0" w:color="000000"/>
            </w:tcBorders>
          </w:tcPr>
          <w:p w14:paraId="190C5526" w14:textId="77777777" w:rsidR="000272E7" w:rsidRPr="000272E7" w:rsidRDefault="000272E7" w:rsidP="000272E7">
            <w:pPr>
              <w:spacing w:before="84"/>
              <w:ind w:left="119"/>
              <w:rPr>
                <w:b/>
                <w:sz w:val="24"/>
              </w:rPr>
            </w:pPr>
            <w:r w:rsidRPr="000272E7">
              <w:rPr>
                <w:b/>
                <w:w w:val="99"/>
                <w:sz w:val="24"/>
              </w:rPr>
              <w:t>0</w:t>
            </w:r>
          </w:p>
        </w:tc>
      </w:tr>
      <w:tr w:rsidR="000272E7" w:rsidRPr="000272E7" w14:paraId="75D30913" w14:textId="77777777" w:rsidTr="009A3D36">
        <w:trPr>
          <w:trHeight w:val="1651"/>
        </w:trPr>
        <w:tc>
          <w:tcPr>
            <w:tcW w:w="8910" w:type="dxa"/>
            <w:tcBorders>
              <w:top w:val="single" w:sz="6" w:space="0" w:color="000000"/>
              <w:bottom w:val="single" w:sz="6" w:space="0" w:color="000000"/>
              <w:right w:val="single" w:sz="6" w:space="0" w:color="000000"/>
            </w:tcBorders>
          </w:tcPr>
          <w:p w14:paraId="5F75A452" w14:textId="77777777" w:rsidR="000272E7" w:rsidRPr="000272E7" w:rsidRDefault="000272E7" w:rsidP="000272E7">
            <w:pPr>
              <w:ind w:left="104" w:right="378"/>
              <w:rPr>
                <w:sz w:val="24"/>
              </w:rPr>
            </w:pPr>
            <w:r w:rsidRPr="000272E7">
              <w:rPr>
                <w:sz w:val="24"/>
              </w:rPr>
              <w:t>Demonstrate knowledge of the pathophysiology and clinical epidemiology of common medical conditions that impact the care of the surgical patient such as vascular disorders (peripheral, cardiac and cerebrovascular atherosclerotic vessel disease), diabetes mellitus, heart failure, respiratory disorders, gastrointestinal disorders, neurologic disorders.</w:t>
            </w:r>
          </w:p>
        </w:tc>
        <w:tc>
          <w:tcPr>
            <w:tcW w:w="450" w:type="dxa"/>
            <w:tcBorders>
              <w:top w:val="single" w:sz="6" w:space="0" w:color="000000"/>
              <w:left w:val="single" w:sz="6" w:space="0" w:color="000000"/>
              <w:bottom w:val="single" w:sz="6" w:space="0" w:color="000000"/>
              <w:right w:val="single" w:sz="6" w:space="0" w:color="000000"/>
            </w:tcBorders>
          </w:tcPr>
          <w:p w14:paraId="3F2DD7B3"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CB8B5CF"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523A07D"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2D0B088"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B111213"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28EF0D04" w14:textId="77777777" w:rsidR="000272E7" w:rsidRPr="000272E7" w:rsidRDefault="000272E7" w:rsidP="000272E7">
            <w:pPr>
              <w:rPr>
                <w:rFonts w:ascii="Times New Roman"/>
              </w:rPr>
            </w:pPr>
          </w:p>
        </w:tc>
      </w:tr>
      <w:tr w:rsidR="000272E7" w:rsidRPr="000272E7" w14:paraId="75BE029C" w14:textId="77777777" w:rsidTr="009A3D36">
        <w:trPr>
          <w:trHeight w:val="414"/>
        </w:trPr>
        <w:tc>
          <w:tcPr>
            <w:tcW w:w="8910" w:type="dxa"/>
            <w:tcBorders>
              <w:top w:val="single" w:sz="6" w:space="0" w:color="000000"/>
              <w:bottom w:val="single" w:sz="6" w:space="0" w:color="000000"/>
              <w:right w:val="single" w:sz="6" w:space="0" w:color="000000"/>
            </w:tcBorders>
          </w:tcPr>
          <w:p w14:paraId="3C1007B4" w14:textId="77777777" w:rsidR="000272E7" w:rsidRPr="000272E7" w:rsidRDefault="000272E7" w:rsidP="000272E7">
            <w:pPr>
              <w:spacing w:before="34"/>
              <w:ind w:left="104"/>
              <w:rPr>
                <w:sz w:val="24"/>
              </w:rPr>
            </w:pPr>
            <w:r w:rsidRPr="000272E7">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4E044A26"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59D71C5"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4223D80"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09E346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04D82FA"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08A67AB4" w14:textId="77777777" w:rsidR="000272E7" w:rsidRPr="000272E7" w:rsidRDefault="000272E7" w:rsidP="000272E7">
            <w:pPr>
              <w:rPr>
                <w:rFonts w:ascii="Times New Roman"/>
              </w:rPr>
            </w:pPr>
          </w:p>
        </w:tc>
      </w:tr>
      <w:tr w:rsidR="000272E7" w:rsidRPr="000272E7" w14:paraId="08E63FF0" w14:textId="77777777" w:rsidTr="009A3D36">
        <w:trPr>
          <w:trHeight w:val="415"/>
        </w:trPr>
        <w:tc>
          <w:tcPr>
            <w:tcW w:w="8910" w:type="dxa"/>
            <w:tcBorders>
              <w:top w:val="single" w:sz="6" w:space="0" w:color="000000"/>
              <w:bottom w:val="single" w:sz="6" w:space="0" w:color="000000"/>
              <w:right w:val="single" w:sz="6" w:space="0" w:color="000000"/>
            </w:tcBorders>
          </w:tcPr>
          <w:p w14:paraId="157715DB" w14:textId="77777777" w:rsidR="000272E7" w:rsidRPr="000272E7" w:rsidRDefault="000272E7" w:rsidP="000272E7">
            <w:pPr>
              <w:spacing w:before="79"/>
              <w:ind w:left="104"/>
              <w:rPr>
                <w:sz w:val="24"/>
              </w:rPr>
            </w:pPr>
            <w:r w:rsidRPr="000272E7">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148E3DB7"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FE25013"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826C464"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24901DA"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5D8D3A5"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4A3C5DC6" w14:textId="77777777" w:rsidR="000272E7" w:rsidRPr="000272E7" w:rsidRDefault="000272E7" w:rsidP="000272E7">
            <w:pPr>
              <w:rPr>
                <w:rFonts w:ascii="Times New Roman"/>
              </w:rPr>
            </w:pPr>
          </w:p>
        </w:tc>
      </w:tr>
      <w:tr w:rsidR="000272E7" w:rsidRPr="000272E7" w14:paraId="5C8E9CBC" w14:textId="77777777" w:rsidTr="009A3D36">
        <w:trPr>
          <w:trHeight w:val="546"/>
        </w:trPr>
        <w:tc>
          <w:tcPr>
            <w:tcW w:w="8910" w:type="dxa"/>
            <w:tcBorders>
              <w:top w:val="single" w:sz="6" w:space="0" w:color="000000"/>
              <w:bottom w:val="single" w:sz="6" w:space="0" w:color="000000"/>
              <w:right w:val="single" w:sz="6" w:space="0" w:color="000000"/>
            </w:tcBorders>
          </w:tcPr>
          <w:p w14:paraId="042F86D9" w14:textId="77777777" w:rsidR="000272E7" w:rsidRPr="000272E7" w:rsidRDefault="000272E7" w:rsidP="000272E7">
            <w:pPr>
              <w:spacing w:line="264" w:lineRule="exact"/>
              <w:ind w:left="104"/>
              <w:rPr>
                <w:sz w:val="24"/>
              </w:rPr>
            </w:pPr>
            <w:r w:rsidRPr="000272E7">
              <w:rPr>
                <w:sz w:val="24"/>
              </w:rPr>
              <w:t>Maintains appropriate medical records and understands medical-legal</w:t>
            </w:r>
          </w:p>
          <w:p w14:paraId="2E54F033" w14:textId="77777777" w:rsidR="000272E7" w:rsidRPr="000272E7" w:rsidRDefault="000272E7" w:rsidP="000272E7">
            <w:pPr>
              <w:spacing w:line="262" w:lineRule="exact"/>
              <w:ind w:left="104"/>
              <w:rPr>
                <w:sz w:val="24"/>
              </w:rPr>
            </w:pPr>
            <w:r w:rsidRPr="000272E7">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0B8FA54E" w14:textId="77777777" w:rsidR="000272E7" w:rsidRPr="000272E7" w:rsidRDefault="000272E7" w:rsidP="000272E7">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0C54D79"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C39CDE8"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9D2AE6"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883AFCC" w14:textId="77777777" w:rsidR="000272E7" w:rsidRPr="000272E7" w:rsidRDefault="000272E7" w:rsidP="000272E7">
            <w:pPr>
              <w:rPr>
                <w:rFonts w:ascii="Times New Roman"/>
              </w:rPr>
            </w:pPr>
          </w:p>
        </w:tc>
        <w:tc>
          <w:tcPr>
            <w:tcW w:w="360" w:type="dxa"/>
            <w:tcBorders>
              <w:top w:val="single" w:sz="8" w:space="0" w:color="000000"/>
              <w:left w:val="single" w:sz="6" w:space="0" w:color="000000"/>
              <w:bottom w:val="single" w:sz="8" w:space="0" w:color="000000"/>
            </w:tcBorders>
          </w:tcPr>
          <w:p w14:paraId="3EFBCA59" w14:textId="77777777" w:rsidR="000272E7" w:rsidRPr="000272E7" w:rsidRDefault="000272E7" w:rsidP="000272E7">
            <w:pPr>
              <w:rPr>
                <w:rFonts w:ascii="Times New Roman"/>
              </w:rPr>
            </w:pPr>
          </w:p>
        </w:tc>
      </w:tr>
      <w:tr w:rsidR="000272E7" w:rsidRPr="000272E7" w14:paraId="43DFB62D" w14:textId="77777777" w:rsidTr="009A3D36">
        <w:trPr>
          <w:trHeight w:val="826"/>
        </w:trPr>
        <w:tc>
          <w:tcPr>
            <w:tcW w:w="8910" w:type="dxa"/>
            <w:tcBorders>
              <w:top w:val="single" w:sz="6" w:space="0" w:color="000000"/>
              <w:right w:val="single" w:sz="6" w:space="0" w:color="000000"/>
            </w:tcBorders>
          </w:tcPr>
          <w:p w14:paraId="661FC16B" w14:textId="77777777" w:rsidR="000272E7" w:rsidRPr="000272E7" w:rsidRDefault="000272E7" w:rsidP="000272E7">
            <w:pPr>
              <w:ind w:left="104" w:right="724"/>
              <w:rPr>
                <w:sz w:val="24"/>
              </w:rPr>
            </w:pPr>
            <w:r w:rsidRPr="000272E7">
              <w:rPr>
                <w:sz w:val="24"/>
              </w:rPr>
              <w:t>Be professionally inquisitive to enhance professional knowledge and clinical practice. Reads, interprets, critically examines, and presents medical and</w:t>
            </w:r>
          </w:p>
          <w:p w14:paraId="6B4C2000" w14:textId="77777777" w:rsidR="000272E7" w:rsidRPr="000272E7" w:rsidRDefault="000272E7" w:rsidP="000272E7">
            <w:pPr>
              <w:spacing w:line="265" w:lineRule="exact"/>
              <w:ind w:left="104"/>
              <w:rPr>
                <w:sz w:val="24"/>
              </w:rPr>
            </w:pPr>
            <w:r w:rsidRPr="000272E7">
              <w:rPr>
                <w:sz w:val="24"/>
              </w:rPr>
              <w:t>scientific literature.</w:t>
            </w:r>
          </w:p>
        </w:tc>
        <w:tc>
          <w:tcPr>
            <w:tcW w:w="450" w:type="dxa"/>
            <w:tcBorders>
              <w:top w:val="single" w:sz="6" w:space="0" w:color="000000"/>
              <w:left w:val="single" w:sz="6" w:space="0" w:color="000000"/>
              <w:right w:val="single" w:sz="6" w:space="0" w:color="000000"/>
            </w:tcBorders>
          </w:tcPr>
          <w:p w14:paraId="6274A30C" w14:textId="77777777" w:rsidR="000272E7" w:rsidRPr="000272E7" w:rsidRDefault="000272E7" w:rsidP="000272E7">
            <w:pPr>
              <w:rPr>
                <w:rFonts w:ascii="Times New Roman"/>
              </w:rPr>
            </w:pPr>
          </w:p>
        </w:tc>
        <w:tc>
          <w:tcPr>
            <w:tcW w:w="450" w:type="dxa"/>
            <w:tcBorders>
              <w:top w:val="single" w:sz="6" w:space="0" w:color="000000"/>
              <w:left w:val="single" w:sz="6" w:space="0" w:color="000000"/>
              <w:right w:val="single" w:sz="6" w:space="0" w:color="000000"/>
            </w:tcBorders>
          </w:tcPr>
          <w:p w14:paraId="2F9FF7B9" w14:textId="77777777" w:rsidR="000272E7" w:rsidRPr="000272E7" w:rsidRDefault="000272E7" w:rsidP="000272E7">
            <w:pPr>
              <w:rPr>
                <w:rFonts w:ascii="Times New Roman"/>
              </w:rPr>
            </w:pPr>
          </w:p>
        </w:tc>
        <w:tc>
          <w:tcPr>
            <w:tcW w:w="360" w:type="dxa"/>
            <w:tcBorders>
              <w:top w:val="single" w:sz="8" w:space="0" w:color="000000"/>
              <w:left w:val="single" w:sz="6" w:space="0" w:color="000000"/>
              <w:right w:val="single" w:sz="6" w:space="0" w:color="000000"/>
            </w:tcBorders>
          </w:tcPr>
          <w:p w14:paraId="26EF516B" w14:textId="77777777" w:rsidR="000272E7" w:rsidRPr="000272E7" w:rsidRDefault="000272E7" w:rsidP="000272E7">
            <w:pPr>
              <w:rPr>
                <w:rFonts w:ascii="Times New Roman"/>
              </w:rPr>
            </w:pPr>
          </w:p>
        </w:tc>
        <w:tc>
          <w:tcPr>
            <w:tcW w:w="360" w:type="dxa"/>
            <w:tcBorders>
              <w:top w:val="single" w:sz="8" w:space="0" w:color="000000"/>
              <w:left w:val="single" w:sz="6" w:space="0" w:color="000000"/>
              <w:right w:val="single" w:sz="6" w:space="0" w:color="000000"/>
            </w:tcBorders>
          </w:tcPr>
          <w:p w14:paraId="46134E36" w14:textId="77777777" w:rsidR="000272E7" w:rsidRPr="000272E7" w:rsidRDefault="000272E7" w:rsidP="000272E7">
            <w:pPr>
              <w:rPr>
                <w:rFonts w:ascii="Times New Roman"/>
              </w:rPr>
            </w:pPr>
          </w:p>
        </w:tc>
        <w:tc>
          <w:tcPr>
            <w:tcW w:w="360" w:type="dxa"/>
            <w:tcBorders>
              <w:top w:val="single" w:sz="8" w:space="0" w:color="000000"/>
              <w:left w:val="single" w:sz="6" w:space="0" w:color="000000"/>
              <w:right w:val="single" w:sz="6" w:space="0" w:color="000000"/>
            </w:tcBorders>
          </w:tcPr>
          <w:p w14:paraId="6DAC4D60" w14:textId="77777777" w:rsidR="000272E7" w:rsidRPr="000272E7" w:rsidRDefault="000272E7" w:rsidP="000272E7">
            <w:pPr>
              <w:rPr>
                <w:rFonts w:ascii="Times New Roman"/>
              </w:rPr>
            </w:pPr>
          </w:p>
        </w:tc>
        <w:tc>
          <w:tcPr>
            <w:tcW w:w="360" w:type="dxa"/>
            <w:tcBorders>
              <w:top w:val="single" w:sz="8" w:space="0" w:color="000000"/>
              <w:left w:val="single" w:sz="6" w:space="0" w:color="000000"/>
            </w:tcBorders>
          </w:tcPr>
          <w:p w14:paraId="06213AF6" w14:textId="77777777" w:rsidR="000272E7" w:rsidRPr="000272E7" w:rsidRDefault="000272E7" w:rsidP="000272E7">
            <w:pPr>
              <w:rPr>
                <w:rFonts w:ascii="Times New Roman"/>
              </w:rPr>
            </w:pPr>
          </w:p>
        </w:tc>
      </w:tr>
    </w:tbl>
    <w:p w14:paraId="785CA8C5" w14:textId="77777777" w:rsidR="000272E7" w:rsidRPr="000272E7" w:rsidRDefault="000272E7" w:rsidP="000272E7">
      <w:pPr>
        <w:rPr>
          <w:sz w:val="20"/>
        </w:rPr>
      </w:pPr>
    </w:p>
    <w:p w14:paraId="37AD3104" w14:textId="77777777" w:rsidR="000272E7" w:rsidRDefault="000272E7" w:rsidP="00192CB8">
      <w:pPr>
        <w:ind w:left="2160" w:hanging="2160"/>
      </w:pPr>
    </w:p>
    <w:p w14:paraId="5B160897"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Signatures:</w:t>
      </w:r>
    </w:p>
    <w:p w14:paraId="775479C5"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7ED07080"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1D78DB1C"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407A7758"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35415152"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5D99547"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27407A2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6F9A9D81"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19994352"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7B8522B"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653509FF"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3ECD5554"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664F3B40"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08A0E7E3"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0A3E3954" w14:textId="77777777" w:rsidR="000272E7" w:rsidRDefault="000272E7" w:rsidP="00192CB8">
      <w:pPr>
        <w:ind w:left="2160" w:hanging="2160"/>
      </w:pPr>
    </w:p>
    <w:p w14:paraId="1029FAF3" w14:textId="77777777" w:rsidR="000272E7" w:rsidRDefault="000272E7" w:rsidP="00192CB8">
      <w:pPr>
        <w:ind w:left="2160" w:hanging="2160"/>
      </w:pPr>
    </w:p>
    <w:p w14:paraId="358CEEEE" w14:textId="77777777" w:rsidR="000272E7" w:rsidRDefault="000272E7" w:rsidP="00192CB8">
      <w:pPr>
        <w:ind w:left="2160" w:hanging="2160"/>
      </w:pPr>
    </w:p>
    <w:p w14:paraId="3E48F3E7" w14:textId="77777777" w:rsidR="007E1770" w:rsidRDefault="007E1770" w:rsidP="00192CB8">
      <w:pPr>
        <w:ind w:left="2160" w:hanging="2160"/>
      </w:pPr>
    </w:p>
    <w:p w14:paraId="13BD8CD0" w14:textId="77777777" w:rsidR="007E1770" w:rsidRDefault="007E1770" w:rsidP="00192CB8">
      <w:pPr>
        <w:ind w:left="2160" w:hanging="2160"/>
      </w:pPr>
    </w:p>
    <w:p w14:paraId="5FFF8F0C" w14:textId="77777777" w:rsidR="007E1770" w:rsidRDefault="007E1770" w:rsidP="00192CB8">
      <w:pPr>
        <w:ind w:left="2160" w:hanging="2160"/>
      </w:pPr>
    </w:p>
    <w:p w14:paraId="5A9DFBAE" w14:textId="77777777" w:rsidR="007E1770" w:rsidRDefault="007E1770" w:rsidP="00192CB8">
      <w:pPr>
        <w:ind w:left="2160" w:hanging="2160"/>
      </w:pPr>
    </w:p>
    <w:p w14:paraId="4D49A9ED" w14:textId="77777777" w:rsidR="007E1770" w:rsidRDefault="007E1770" w:rsidP="00192CB8">
      <w:pPr>
        <w:ind w:left="2160" w:hanging="2160"/>
      </w:pPr>
    </w:p>
    <w:p w14:paraId="54B799FE" w14:textId="77777777" w:rsidR="007E1770" w:rsidRDefault="007E1770" w:rsidP="00192CB8">
      <w:pPr>
        <w:ind w:left="2160" w:hanging="2160"/>
      </w:pPr>
    </w:p>
    <w:p w14:paraId="42A78A5D" w14:textId="77777777" w:rsidR="007E1770" w:rsidRDefault="007E1770" w:rsidP="00192CB8">
      <w:pPr>
        <w:ind w:left="2160" w:hanging="2160"/>
      </w:pPr>
    </w:p>
    <w:p w14:paraId="67FB43A0" w14:textId="77777777" w:rsidR="007E1770" w:rsidRDefault="007E1770" w:rsidP="00192CB8">
      <w:pPr>
        <w:ind w:left="2160" w:hanging="2160"/>
      </w:pPr>
    </w:p>
    <w:p w14:paraId="1429AECC" w14:textId="77777777" w:rsidR="007E1770" w:rsidRDefault="007E1770" w:rsidP="00192CB8">
      <w:pPr>
        <w:ind w:left="2160" w:hanging="2160"/>
      </w:pPr>
    </w:p>
    <w:p w14:paraId="7AB6F234" w14:textId="77777777" w:rsidR="00A54016" w:rsidRPr="00A54016" w:rsidRDefault="00A54016" w:rsidP="00A54016">
      <w:pPr>
        <w:spacing w:before="79"/>
        <w:ind w:left="1831" w:right="1780"/>
        <w:jc w:val="center"/>
        <w:rPr>
          <w:sz w:val="28"/>
        </w:rPr>
      </w:pPr>
      <w:r w:rsidRPr="00A54016">
        <w:rPr>
          <w:sz w:val="28"/>
        </w:rPr>
        <w:lastRenderedPageBreak/>
        <w:t>Southwest General Health Center PMSR/RRA Program Resident Evaluation Form</w:t>
      </w:r>
    </w:p>
    <w:p w14:paraId="5776BB9C" w14:textId="77777777" w:rsidR="00A54016" w:rsidRPr="00A54016" w:rsidRDefault="00A54016" w:rsidP="00A54016">
      <w:pPr>
        <w:rPr>
          <w:sz w:val="28"/>
        </w:rPr>
      </w:pPr>
    </w:p>
    <w:p w14:paraId="0108404B" w14:textId="77777777" w:rsidR="00A54016" w:rsidRPr="00A54016" w:rsidRDefault="00A54016" w:rsidP="00A54016">
      <w:pPr>
        <w:ind w:left="3375" w:right="3327"/>
        <w:jc w:val="center"/>
        <w:rPr>
          <w:b/>
          <w:sz w:val="28"/>
        </w:rPr>
      </w:pPr>
      <w:r w:rsidRPr="00A54016">
        <w:rPr>
          <w:b/>
          <w:sz w:val="28"/>
        </w:rPr>
        <w:t>Rotation: Infectious Disease</w:t>
      </w:r>
    </w:p>
    <w:p w14:paraId="349730F3" w14:textId="77777777" w:rsidR="00A54016" w:rsidRPr="00A54016" w:rsidRDefault="00A54016" w:rsidP="00A54016">
      <w:pPr>
        <w:spacing w:before="10"/>
        <w:rPr>
          <w:b/>
          <w:sz w:val="27"/>
        </w:rPr>
      </w:pPr>
    </w:p>
    <w:p w14:paraId="273D9A7E" w14:textId="72E4FCFB" w:rsidR="00A54016" w:rsidRPr="00A54016" w:rsidRDefault="00A54016" w:rsidP="00A54016">
      <w:pPr>
        <w:tabs>
          <w:tab w:val="left" w:pos="4407"/>
        </w:tabs>
        <w:ind w:left="150"/>
      </w:pPr>
      <w:r w:rsidRPr="00A54016">
        <w:t>Date</w:t>
      </w:r>
      <w:r w:rsidR="007E1770">
        <w:t>s of Training</w:t>
      </w:r>
      <w:r w:rsidRPr="00A54016">
        <w:t xml:space="preserve">: </w:t>
      </w:r>
      <w:r w:rsidRPr="00A54016">
        <w:rPr>
          <w:w w:val="99"/>
          <w:u w:val="single"/>
        </w:rPr>
        <w:t xml:space="preserve"> </w:t>
      </w:r>
      <w:r w:rsidRPr="00A54016">
        <w:rPr>
          <w:u w:val="single"/>
        </w:rPr>
        <w:tab/>
      </w:r>
      <w:r w:rsidR="007E1770">
        <w:rPr>
          <w:u w:val="single"/>
        </w:rPr>
        <w:t>_________________________</w:t>
      </w:r>
    </w:p>
    <w:p w14:paraId="015CAC4E" w14:textId="77777777" w:rsidR="00A54016" w:rsidRPr="00A54016" w:rsidRDefault="00A54016" w:rsidP="00A54016">
      <w:pPr>
        <w:spacing w:before="10"/>
        <w:rPr>
          <w:sz w:val="13"/>
        </w:rPr>
      </w:pPr>
    </w:p>
    <w:p w14:paraId="5B4AE3F8" w14:textId="77777777" w:rsidR="00A54016" w:rsidRPr="00A54016" w:rsidRDefault="00A54016" w:rsidP="00A54016">
      <w:pPr>
        <w:tabs>
          <w:tab w:val="left" w:pos="7867"/>
        </w:tabs>
        <w:spacing w:before="93"/>
        <w:ind w:left="150"/>
      </w:pPr>
      <w:r w:rsidRPr="00A54016">
        <w:t>Resident (please print</w:t>
      </w:r>
      <w:r w:rsidRPr="00A54016">
        <w:rPr>
          <w:spacing w:val="-7"/>
        </w:rPr>
        <w:t xml:space="preserve"> </w:t>
      </w:r>
      <w:r w:rsidRPr="00A54016">
        <w:t xml:space="preserve">name): </w:t>
      </w:r>
      <w:r w:rsidRPr="00A54016">
        <w:rPr>
          <w:w w:val="99"/>
          <w:u w:val="single"/>
        </w:rPr>
        <w:t xml:space="preserve"> </w:t>
      </w:r>
      <w:r w:rsidRPr="00A54016">
        <w:rPr>
          <w:u w:val="single"/>
        </w:rPr>
        <w:tab/>
      </w:r>
    </w:p>
    <w:p w14:paraId="6318890E" w14:textId="77777777" w:rsidR="00A54016" w:rsidRPr="00A54016" w:rsidRDefault="00A54016" w:rsidP="00A54016">
      <w:pPr>
        <w:spacing w:before="9"/>
        <w:rPr>
          <w:sz w:val="19"/>
        </w:rPr>
      </w:pPr>
    </w:p>
    <w:p w14:paraId="3F4ED79F" w14:textId="77777777" w:rsidR="00A54016" w:rsidRPr="00A54016" w:rsidRDefault="00A54016" w:rsidP="00A54016">
      <w:pPr>
        <w:spacing w:before="95"/>
        <w:ind w:left="150"/>
        <w:rPr>
          <w:sz w:val="18"/>
        </w:rPr>
      </w:pPr>
      <w:r w:rsidRPr="00A54016">
        <w:rPr>
          <w:sz w:val="18"/>
        </w:rPr>
        <w:t>Using the following scale, please rate the resident's performance level in meeting each of the competencies as listed below:</w:t>
      </w:r>
    </w:p>
    <w:p w14:paraId="4EB2BA10" w14:textId="77777777" w:rsidR="00A54016" w:rsidRPr="00A54016" w:rsidRDefault="00A54016" w:rsidP="00A54016">
      <w:pPr>
        <w:spacing w:before="11"/>
        <w:rPr>
          <w:sz w:val="27"/>
        </w:rPr>
      </w:pPr>
    </w:p>
    <w:p w14:paraId="3998E6B5" w14:textId="77777777" w:rsidR="00A54016" w:rsidRPr="00A54016" w:rsidRDefault="00A54016" w:rsidP="00A54016">
      <w:pPr>
        <w:ind w:left="1987"/>
        <w:rPr>
          <w:sz w:val="16"/>
        </w:rPr>
      </w:pPr>
      <w:r w:rsidRPr="00A54016">
        <w:rPr>
          <w:b/>
          <w:sz w:val="16"/>
        </w:rPr>
        <w:t>5-</w:t>
      </w:r>
      <w:r w:rsidRPr="00A54016">
        <w:rPr>
          <w:sz w:val="16"/>
        </w:rPr>
        <w:t xml:space="preserve">Exceptional, </w:t>
      </w:r>
      <w:r w:rsidRPr="00A54016">
        <w:rPr>
          <w:b/>
          <w:sz w:val="16"/>
        </w:rPr>
        <w:t>4</w:t>
      </w:r>
      <w:r w:rsidRPr="00A54016">
        <w:rPr>
          <w:sz w:val="16"/>
        </w:rPr>
        <w:t xml:space="preserve">-Very Good, </w:t>
      </w:r>
      <w:r w:rsidRPr="00A54016">
        <w:rPr>
          <w:b/>
          <w:sz w:val="16"/>
        </w:rPr>
        <w:t>3-</w:t>
      </w:r>
      <w:r w:rsidRPr="00A54016">
        <w:rPr>
          <w:sz w:val="16"/>
        </w:rPr>
        <w:t xml:space="preserve">Average, </w:t>
      </w:r>
      <w:r w:rsidRPr="00A54016">
        <w:rPr>
          <w:b/>
          <w:sz w:val="16"/>
        </w:rPr>
        <w:t>2-</w:t>
      </w:r>
      <w:r w:rsidRPr="00A54016">
        <w:rPr>
          <w:sz w:val="16"/>
        </w:rPr>
        <w:t xml:space="preserve">Below Average, </w:t>
      </w:r>
      <w:r w:rsidRPr="00A54016">
        <w:rPr>
          <w:b/>
          <w:sz w:val="16"/>
        </w:rPr>
        <w:t>1-</w:t>
      </w:r>
      <w:r w:rsidRPr="00A54016">
        <w:rPr>
          <w:sz w:val="16"/>
        </w:rPr>
        <w:t xml:space="preserve">Unsatisfactory, </w:t>
      </w:r>
      <w:r w:rsidRPr="00A54016">
        <w:rPr>
          <w:b/>
          <w:sz w:val="16"/>
        </w:rPr>
        <w:t>0-</w:t>
      </w:r>
      <w:r w:rsidRPr="00A54016">
        <w:rPr>
          <w:sz w:val="16"/>
        </w:rPr>
        <w:t>Not Observed</w:t>
      </w:r>
    </w:p>
    <w:p w14:paraId="39D78100" w14:textId="77777777" w:rsidR="00A54016" w:rsidRPr="00A54016" w:rsidRDefault="00A54016" w:rsidP="00A54016">
      <w:pPr>
        <w:rPr>
          <w:sz w:val="18"/>
        </w:rPr>
      </w:pPr>
    </w:p>
    <w:p w14:paraId="1B7CAF46" w14:textId="77777777" w:rsidR="00A54016" w:rsidRPr="00A54016" w:rsidRDefault="00A54016" w:rsidP="00A54016">
      <w:pPr>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A54016" w:rsidRPr="00A54016" w14:paraId="6ED78021" w14:textId="77777777" w:rsidTr="009A3D36">
        <w:trPr>
          <w:trHeight w:val="418"/>
        </w:trPr>
        <w:tc>
          <w:tcPr>
            <w:tcW w:w="8910" w:type="dxa"/>
            <w:tcBorders>
              <w:bottom w:val="single" w:sz="6" w:space="0" w:color="000000"/>
              <w:right w:val="single" w:sz="6" w:space="0" w:color="000000"/>
            </w:tcBorders>
          </w:tcPr>
          <w:p w14:paraId="195CD4D8" w14:textId="77777777" w:rsidR="00A54016" w:rsidRPr="00A54016" w:rsidRDefault="00A54016" w:rsidP="00A54016">
            <w:pPr>
              <w:rPr>
                <w:rFonts w:ascii="Times New Roman"/>
              </w:rPr>
            </w:pPr>
          </w:p>
        </w:tc>
        <w:tc>
          <w:tcPr>
            <w:tcW w:w="450" w:type="dxa"/>
            <w:tcBorders>
              <w:left w:val="single" w:sz="6" w:space="0" w:color="000000"/>
              <w:bottom w:val="single" w:sz="6" w:space="0" w:color="000000"/>
              <w:right w:val="single" w:sz="6" w:space="0" w:color="000000"/>
            </w:tcBorders>
          </w:tcPr>
          <w:p w14:paraId="195E0FBA" w14:textId="77777777" w:rsidR="00A54016" w:rsidRPr="00A54016" w:rsidRDefault="00A54016" w:rsidP="00A54016">
            <w:pPr>
              <w:spacing w:before="89"/>
              <w:ind w:left="119"/>
              <w:rPr>
                <w:b/>
                <w:sz w:val="24"/>
              </w:rPr>
            </w:pPr>
            <w:r w:rsidRPr="00A54016">
              <w:rPr>
                <w:b/>
                <w:w w:val="99"/>
                <w:sz w:val="24"/>
              </w:rPr>
              <w:t>5</w:t>
            </w:r>
          </w:p>
        </w:tc>
        <w:tc>
          <w:tcPr>
            <w:tcW w:w="450" w:type="dxa"/>
            <w:tcBorders>
              <w:left w:val="single" w:sz="6" w:space="0" w:color="000000"/>
              <w:bottom w:val="single" w:sz="6" w:space="0" w:color="000000"/>
              <w:right w:val="single" w:sz="6" w:space="0" w:color="000000"/>
            </w:tcBorders>
          </w:tcPr>
          <w:p w14:paraId="488E2152" w14:textId="77777777" w:rsidR="00A54016" w:rsidRPr="00A54016" w:rsidRDefault="00A54016" w:rsidP="00A54016">
            <w:pPr>
              <w:spacing w:before="89"/>
              <w:ind w:left="119"/>
              <w:rPr>
                <w:b/>
                <w:sz w:val="24"/>
              </w:rPr>
            </w:pPr>
            <w:r w:rsidRPr="00A54016">
              <w:rPr>
                <w:b/>
                <w:w w:val="99"/>
                <w:sz w:val="24"/>
              </w:rPr>
              <w:t>4</w:t>
            </w:r>
          </w:p>
        </w:tc>
        <w:tc>
          <w:tcPr>
            <w:tcW w:w="360" w:type="dxa"/>
            <w:tcBorders>
              <w:left w:val="single" w:sz="6" w:space="0" w:color="000000"/>
              <w:bottom w:val="single" w:sz="8" w:space="0" w:color="000000"/>
              <w:right w:val="single" w:sz="6" w:space="0" w:color="000000"/>
            </w:tcBorders>
          </w:tcPr>
          <w:p w14:paraId="0FA11CF6" w14:textId="77777777" w:rsidR="00A54016" w:rsidRPr="00A54016" w:rsidRDefault="00A54016" w:rsidP="00A54016">
            <w:pPr>
              <w:spacing w:before="89"/>
              <w:ind w:left="119"/>
              <w:rPr>
                <w:b/>
                <w:sz w:val="24"/>
              </w:rPr>
            </w:pPr>
            <w:r w:rsidRPr="00A54016">
              <w:rPr>
                <w:b/>
                <w:w w:val="99"/>
                <w:sz w:val="24"/>
              </w:rPr>
              <w:t>3</w:t>
            </w:r>
          </w:p>
        </w:tc>
        <w:tc>
          <w:tcPr>
            <w:tcW w:w="360" w:type="dxa"/>
            <w:tcBorders>
              <w:left w:val="single" w:sz="6" w:space="0" w:color="000000"/>
              <w:bottom w:val="single" w:sz="8" w:space="0" w:color="000000"/>
              <w:right w:val="single" w:sz="6" w:space="0" w:color="000000"/>
            </w:tcBorders>
          </w:tcPr>
          <w:p w14:paraId="32E0B880" w14:textId="77777777" w:rsidR="00A54016" w:rsidRPr="00A54016" w:rsidRDefault="00A54016" w:rsidP="00A54016">
            <w:pPr>
              <w:spacing w:before="89"/>
              <w:ind w:left="119"/>
              <w:rPr>
                <w:b/>
                <w:sz w:val="24"/>
              </w:rPr>
            </w:pPr>
            <w:r w:rsidRPr="00A54016">
              <w:rPr>
                <w:b/>
                <w:w w:val="99"/>
                <w:sz w:val="24"/>
              </w:rPr>
              <w:t>2</w:t>
            </w:r>
          </w:p>
        </w:tc>
        <w:tc>
          <w:tcPr>
            <w:tcW w:w="360" w:type="dxa"/>
            <w:tcBorders>
              <w:left w:val="single" w:sz="6" w:space="0" w:color="000000"/>
              <w:bottom w:val="single" w:sz="8" w:space="0" w:color="000000"/>
              <w:right w:val="single" w:sz="6" w:space="0" w:color="000000"/>
            </w:tcBorders>
          </w:tcPr>
          <w:p w14:paraId="7212C3A4" w14:textId="77777777" w:rsidR="00A54016" w:rsidRPr="00A54016" w:rsidRDefault="00A54016" w:rsidP="00A54016">
            <w:pPr>
              <w:spacing w:before="89"/>
              <w:ind w:left="119"/>
              <w:rPr>
                <w:b/>
                <w:sz w:val="24"/>
              </w:rPr>
            </w:pPr>
            <w:r w:rsidRPr="00A54016">
              <w:rPr>
                <w:b/>
                <w:w w:val="99"/>
                <w:sz w:val="24"/>
              </w:rPr>
              <w:t>1</w:t>
            </w:r>
          </w:p>
        </w:tc>
        <w:tc>
          <w:tcPr>
            <w:tcW w:w="360" w:type="dxa"/>
            <w:tcBorders>
              <w:left w:val="single" w:sz="6" w:space="0" w:color="000000"/>
              <w:bottom w:val="single" w:sz="8" w:space="0" w:color="000000"/>
            </w:tcBorders>
          </w:tcPr>
          <w:p w14:paraId="54E84CCF" w14:textId="77777777" w:rsidR="00A54016" w:rsidRPr="00A54016" w:rsidRDefault="00A54016" w:rsidP="00A54016">
            <w:pPr>
              <w:spacing w:before="89"/>
              <w:ind w:left="119"/>
              <w:rPr>
                <w:b/>
                <w:sz w:val="24"/>
              </w:rPr>
            </w:pPr>
            <w:r w:rsidRPr="00A54016">
              <w:rPr>
                <w:b/>
                <w:w w:val="99"/>
                <w:sz w:val="24"/>
              </w:rPr>
              <w:t>0</w:t>
            </w:r>
          </w:p>
        </w:tc>
      </w:tr>
      <w:tr w:rsidR="00A54016" w:rsidRPr="00A54016" w14:paraId="25D302BC" w14:textId="77777777" w:rsidTr="009A3D36">
        <w:trPr>
          <w:trHeight w:val="1098"/>
        </w:trPr>
        <w:tc>
          <w:tcPr>
            <w:tcW w:w="8910" w:type="dxa"/>
            <w:tcBorders>
              <w:top w:val="single" w:sz="6" w:space="0" w:color="000000"/>
              <w:bottom w:val="single" w:sz="6" w:space="0" w:color="000000"/>
              <w:right w:val="single" w:sz="6" w:space="0" w:color="000000"/>
            </w:tcBorders>
          </w:tcPr>
          <w:p w14:paraId="5C5B7782" w14:textId="77777777" w:rsidR="00A54016" w:rsidRPr="00A54016" w:rsidRDefault="00A54016" w:rsidP="00A54016">
            <w:pPr>
              <w:ind w:left="104" w:right="618"/>
              <w:rPr>
                <w:sz w:val="24"/>
              </w:rPr>
            </w:pPr>
            <w:r w:rsidRPr="00A54016">
              <w:rPr>
                <w:sz w:val="24"/>
              </w:rPr>
              <w:t>Perform and interpret the findings of a thorough problem-focused history and physical exam on a patient being evaluated for infectious disease, including problem focused history, and where appropriate vascular, neurologic,</w:t>
            </w:r>
          </w:p>
          <w:p w14:paraId="3C04AA71" w14:textId="77777777" w:rsidR="00A54016" w:rsidRPr="00A54016" w:rsidRDefault="00A54016" w:rsidP="00A54016">
            <w:pPr>
              <w:spacing w:line="256" w:lineRule="exact"/>
              <w:ind w:left="104"/>
              <w:rPr>
                <w:sz w:val="24"/>
              </w:rPr>
            </w:pPr>
            <w:r w:rsidRPr="00A54016">
              <w:rPr>
                <w:sz w:val="24"/>
              </w:rPr>
              <w:t>musculoskeletal and dermatologic examination.</w:t>
            </w:r>
          </w:p>
        </w:tc>
        <w:tc>
          <w:tcPr>
            <w:tcW w:w="450" w:type="dxa"/>
            <w:tcBorders>
              <w:top w:val="single" w:sz="6" w:space="0" w:color="000000"/>
              <w:left w:val="single" w:sz="6" w:space="0" w:color="000000"/>
              <w:bottom w:val="single" w:sz="6" w:space="0" w:color="000000"/>
              <w:right w:val="single" w:sz="6" w:space="0" w:color="000000"/>
            </w:tcBorders>
          </w:tcPr>
          <w:p w14:paraId="1A0B8054"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646D0BC"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5C29B4F"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5CCE577"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08BCFD0"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5EB02046" w14:textId="77777777" w:rsidR="00A54016" w:rsidRPr="00A54016" w:rsidRDefault="00A54016" w:rsidP="00A54016">
            <w:pPr>
              <w:rPr>
                <w:rFonts w:ascii="Times New Roman"/>
              </w:rPr>
            </w:pPr>
          </w:p>
        </w:tc>
      </w:tr>
      <w:tr w:rsidR="00A54016" w:rsidRPr="00A54016" w14:paraId="48063E1B" w14:textId="77777777" w:rsidTr="009A3D36">
        <w:trPr>
          <w:trHeight w:val="547"/>
        </w:trPr>
        <w:tc>
          <w:tcPr>
            <w:tcW w:w="8910" w:type="dxa"/>
            <w:tcBorders>
              <w:top w:val="single" w:sz="6" w:space="0" w:color="000000"/>
              <w:bottom w:val="single" w:sz="6" w:space="0" w:color="000000"/>
              <w:right w:val="single" w:sz="6" w:space="0" w:color="000000"/>
            </w:tcBorders>
          </w:tcPr>
          <w:p w14:paraId="2B1CAFF4" w14:textId="77777777" w:rsidR="00A54016" w:rsidRPr="00A54016" w:rsidRDefault="00A54016" w:rsidP="00A54016">
            <w:pPr>
              <w:spacing w:line="271" w:lineRule="exact"/>
              <w:ind w:left="104"/>
              <w:rPr>
                <w:sz w:val="24"/>
              </w:rPr>
            </w:pPr>
            <w:r w:rsidRPr="00A54016">
              <w:rPr>
                <w:sz w:val="24"/>
              </w:rPr>
              <w:t>Order and interpret appropriate laboratory studies, ie hematology, blood</w:t>
            </w:r>
          </w:p>
          <w:p w14:paraId="0696EC53" w14:textId="77777777" w:rsidR="00A54016" w:rsidRPr="00A54016" w:rsidRDefault="00A54016" w:rsidP="00A54016">
            <w:pPr>
              <w:spacing w:line="256" w:lineRule="exact"/>
              <w:ind w:left="104"/>
              <w:rPr>
                <w:sz w:val="24"/>
              </w:rPr>
            </w:pPr>
            <w:r w:rsidRPr="00A54016">
              <w:rPr>
                <w:sz w:val="24"/>
              </w:rPr>
              <w:t>chemistries, cultures, urinalysis, serology/immunology.</w:t>
            </w:r>
          </w:p>
        </w:tc>
        <w:tc>
          <w:tcPr>
            <w:tcW w:w="450" w:type="dxa"/>
            <w:tcBorders>
              <w:top w:val="single" w:sz="6" w:space="0" w:color="000000"/>
              <w:left w:val="single" w:sz="6" w:space="0" w:color="000000"/>
              <w:bottom w:val="single" w:sz="6" w:space="0" w:color="000000"/>
              <w:right w:val="single" w:sz="6" w:space="0" w:color="000000"/>
            </w:tcBorders>
          </w:tcPr>
          <w:p w14:paraId="66F4E6F8"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C4DA87C"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A458892"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895159E"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A6B1A4E"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19DCD5E4" w14:textId="77777777" w:rsidR="00A54016" w:rsidRPr="00A54016" w:rsidRDefault="00A54016" w:rsidP="00A54016">
            <w:pPr>
              <w:rPr>
                <w:rFonts w:ascii="Times New Roman"/>
              </w:rPr>
            </w:pPr>
          </w:p>
        </w:tc>
      </w:tr>
      <w:tr w:rsidR="00A54016" w:rsidRPr="00A54016" w14:paraId="5025300C" w14:textId="77777777" w:rsidTr="009A3D36">
        <w:trPr>
          <w:trHeight w:val="546"/>
        </w:trPr>
        <w:tc>
          <w:tcPr>
            <w:tcW w:w="8910" w:type="dxa"/>
            <w:tcBorders>
              <w:top w:val="single" w:sz="6" w:space="0" w:color="000000"/>
              <w:bottom w:val="single" w:sz="6" w:space="0" w:color="000000"/>
              <w:right w:val="single" w:sz="6" w:space="0" w:color="000000"/>
            </w:tcBorders>
          </w:tcPr>
          <w:p w14:paraId="32896714" w14:textId="77777777" w:rsidR="00A54016" w:rsidRPr="00A54016" w:rsidRDefault="00A54016" w:rsidP="00A54016">
            <w:pPr>
              <w:spacing w:line="270" w:lineRule="exact"/>
              <w:ind w:left="104"/>
              <w:rPr>
                <w:sz w:val="24"/>
              </w:rPr>
            </w:pPr>
            <w:r w:rsidRPr="00A54016">
              <w:rPr>
                <w:sz w:val="24"/>
              </w:rPr>
              <w:t>Order and interpret appropriate diagnostic modalities, ie. nuclear medicine</w:t>
            </w:r>
          </w:p>
          <w:p w14:paraId="5C4438DD" w14:textId="5386912F" w:rsidR="00A54016" w:rsidRPr="00A54016" w:rsidRDefault="00A54016" w:rsidP="00A54016">
            <w:pPr>
              <w:spacing w:line="256" w:lineRule="exact"/>
              <w:ind w:left="104"/>
              <w:rPr>
                <w:sz w:val="24"/>
              </w:rPr>
            </w:pPr>
            <w:r w:rsidRPr="00A54016">
              <w:rPr>
                <w:sz w:val="24"/>
              </w:rPr>
              <w:t xml:space="preserve">imaging, MRT, CT, vascular </w:t>
            </w:r>
            <w:r w:rsidR="001E3E0D" w:rsidRPr="00A54016">
              <w:rPr>
                <w:sz w:val="24"/>
              </w:rPr>
              <w:t>images.</w:t>
            </w:r>
          </w:p>
        </w:tc>
        <w:tc>
          <w:tcPr>
            <w:tcW w:w="450" w:type="dxa"/>
            <w:tcBorders>
              <w:top w:val="single" w:sz="6" w:space="0" w:color="000000"/>
              <w:left w:val="single" w:sz="6" w:space="0" w:color="000000"/>
              <w:bottom w:val="single" w:sz="6" w:space="0" w:color="000000"/>
              <w:right w:val="single" w:sz="6" w:space="0" w:color="000000"/>
            </w:tcBorders>
          </w:tcPr>
          <w:p w14:paraId="404664E1"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798E979"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041A9B6"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2189465"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401A21D"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6DB4E795" w14:textId="77777777" w:rsidR="00A54016" w:rsidRPr="00A54016" w:rsidRDefault="00A54016" w:rsidP="00A54016">
            <w:pPr>
              <w:rPr>
                <w:rFonts w:ascii="Times New Roman"/>
              </w:rPr>
            </w:pPr>
          </w:p>
        </w:tc>
      </w:tr>
      <w:tr w:rsidR="00A54016" w:rsidRPr="00A54016" w14:paraId="1885ADFF" w14:textId="77777777" w:rsidTr="009A3D36">
        <w:trPr>
          <w:trHeight w:val="547"/>
        </w:trPr>
        <w:tc>
          <w:tcPr>
            <w:tcW w:w="8910" w:type="dxa"/>
            <w:tcBorders>
              <w:top w:val="single" w:sz="6" w:space="0" w:color="000000"/>
              <w:bottom w:val="single" w:sz="6" w:space="0" w:color="000000"/>
              <w:right w:val="single" w:sz="6" w:space="0" w:color="000000"/>
            </w:tcBorders>
          </w:tcPr>
          <w:p w14:paraId="3DB10C02" w14:textId="77777777" w:rsidR="00A54016" w:rsidRPr="00A54016" w:rsidRDefault="00A54016" w:rsidP="00A54016">
            <w:pPr>
              <w:spacing w:line="271" w:lineRule="exact"/>
              <w:ind w:left="104"/>
              <w:rPr>
                <w:sz w:val="24"/>
              </w:rPr>
            </w:pPr>
            <w:r w:rsidRPr="00A54016">
              <w:rPr>
                <w:sz w:val="24"/>
              </w:rPr>
              <w:t>Demonstrate interpret culture and sensitivity results, as well as properly collecting</w:t>
            </w:r>
          </w:p>
          <w:p w14:paraId="4C2685C9" w14:textId="77777777" w:rsidR="00A54016" w:rsidRPr="00A54016" w:rsidRDefault="00A54016" w:rsidP="00A54016">
            <w:pPr>
              <w:spacing w:line="256" w:lineRule="exact"/>
              <w:ind w:left="104"/>
              <w:rPr>
                <w:sz w:val="24"/>
              </w:rPr>
            </w:pPr>
            <w:r w:rsidRPr="00A54016">
              <w:rPr>
                <w:sz w:val="24"/>
              </w:rPr>
              <w:t>culture specimens.</w:t>
            </w:r>
          </w:p>
        </w:tc>
        <w:tc>
          <w:tcPr>
            <w:tcW w:w="450" w:type="dxa"/>
            <w:tcBorders>
              <w:top w:val="single" w:sz="6" w:space="0" w:color="000000"/>
              <w:left w:val="single" w:sz="6" w:space="0" w:color="000000"/>
              <w:bottom w:val="single" w:sz="6" w:space="0" w:color="000000"/>
              <w:right w:val="single" w:sz="6" w:space="0" w:color="000000"/>
            </w:tcBorders>
          </w:tcPr>
          <w:p w14:paraId="7CE760C9"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378E705"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0438926"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9F16AF2"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DA08E38"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737CDF0B" w14:textId="77777777" w:rsidR="00A54016" w:rsidRPr="00A54016" w:rsidRDefault="00A54016" w:rsidP="00A54016">
            <w:pPr>
              <w:rPr>
                <w:rFonts w:ascii="Times New Roman"/>
              </w:rPr>
            </w:pPr>
          </w:p>
        </w:tc>
      </w:tr>
      <w:tr w:rsidR="00A54016" w:rsidRPr="00A54016" w14:paraId="19993ECE" w14:textId="77777777" w:rsidTr="009A3D36">
        <w:trPr>
          <w:trHeight w:val="546"/>
        </w:trPr>
        <w:tc>
          <w:tcPr>
            <w:tcW w:w="8910" w:type="dxa"/>
            <w:tcBorders>
              <w:top w:val="single" w:sz="6" w:space="0" w:color="000000"/>
              <w:bottom w:val="single" w:sz="6" w:space="0" w:color="000000"/>
              <w:right w:val="single" w:sz="6" w:space="0" w:color="000000"/>
            </w:tcBorders>
          </w:tcPr>
          <w:p w14:paraId="5B70D2FF" w14:textId="77777777" w:rsidR="00A54016" w:rsidRPr="00A54016" w:rsidRDefault="00A54016" w:rsidP="00A54016">
            <w:pPr>
              <w:spacing w:line="270" w:lineRule="exact"/>
              <w:ind w:left="104"/>
              <w:rPr>
                <w:sz w:val="24"/>
              </w:rPr>
            </w:pPr>
            <w:r w:rsidRPr="00A54016">
              <w:rPr>
                <w:sz w:val="24"/>
              </w:rPr>
              <w:t>Demonstrate knowledge of the performance of bacteriologic testing procedures (</w:t>
            </w:r>
          </w:p>
          <w:p w14:paraId="125B65CB" w14:textId="77777777" w:rsidR="00A54016" w:rsidRPr="00A54016" w:rsidRDefault="00A54016" w:rsidP="00A54016">
            <w:pPr>
              <w:spacing w:line="256" w:lineRule="exact"/>
              <w:ind w:left="104"/>
              <w:rPr>
                <w:sz w:val="24"/>
              </w:rPr>
            </w:pPr>
            <w:r w:rsidRPr="00A54016">
              <w:rPr>
                <w:sz w:val="24"/>
              </w:rPr>
              <w:t>i.e. gram stains, cultures), in the bacteriology laboratory.</w:t>
            </w:r>
          </w:p>
        </w:tc>
        <w:tc>
          <w:tcPr>
            <w:tcW w:w="450" w:type="dxa"/>
            <w:tcBorders>
              <w:top w:val="single" w:sz="6" w:space="0" w:color="000000"/>
              <w:left w:val="single" w:sz="6" w:space="0" w:color="000000"/>
              <w:bottom w:val="single" w:sz="6" w:space="0" w:color="000000"/>
              <w:right w:val="single" w:sz="6" w:space="0" w:color="000000"/>
            </w:tcBorders>
          </w:tcPr>
          <w:p w14:paraId="575CD876"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FE91E28"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D369E9A"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36F4B05"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F9DC6D3"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02E1557D" w14:textId="77777777" w:rsidR="00A54016" w:rsidRPr="00A54016" w:rsidRDefault="00A54016" w:rsidP="00A54016">
            <w:pPr>
              <w:rPr>
                <w:rFonts w:ascii="Times New Roman"/>
              </w:rPr>
            </w:pPr>
          </w:p>
        </w:tc>
      </w:tr>
      <w:tr w:rsidR="00A54016" w:rsidRPr="00A54016" w14:paraId="75DAA46B" w14:textId="77777777" w:rsidTr="009A3D36">
        <w:trPr>
          <w:trHeight w:val="1099"/>
        </w:trPr>
        <w:tc>
          <w:tcPr>
            <w:tcW w:w="8910" w:type="dxa"/>
            <w:tcBorders>
              <w:top w:val="single" w:sz="6" w:space="0" w:color="000000"/>
              <w:bottom w:val="single" w:sz="6" w:space="0" w:color="000000"/>
              <w:right w:val="single" w:sz="6" w:space="0" w:color="000000"/>
            </w:tcBorders>
          </w:tcPr>
          <w:p w14:paraId="270B26A1" w14:textId="77777777" w:rsidR="00A54016" w:rsidRPr="00A54016" w:rsidRDefault="00A54016" w:rsidP="00A54016">
            <w:pPr>
              <w:ind w:left="104" w:right="378"/>
              <w:rPr>
                <w:sz w:val="24"/>
              </w:rPr>
            </w:pPr>
            <w:r w:rsidRPr="00A54016">
              <w:rPr>
                <w:sz w:val="24"/>
              </w:rPr>
              <w:t>Demonstrates knowledge of appropriate choice of antibiotic therapy, both oral and parental, in both the normal and compromised patient, including drug pharmacology, potential interactions with other medications, side effects, and</w:t>
            </w:r>
          </w:p>
          <w:p w14:paraId="71D5A509" w14:textId="77777777" w:rsidR="00A54016" w:rsidRPr="00A54016" w:rsidRDefault="00A54016" w:rsidP="00A54016">
            <w:pPr>
              <w:spacing w:line="256" w:lineRule="exact"/>
              <w:ind w:left="104"/>
              <w:rPr>
                <w:sz w:val="24"/>
              </w:rPr>
            </w:pPr>
            <w:r w:rsidRPr="00A54016">
              <w:rPr>
                <w:sz w:val="24"/>
              </w:rPr>
              <w:t>cost factors.</w:t>
            </w:r>
          </w:p>
        </w:tc>
        <w:tc>
          <w:tcPr>
            <w:tcW w:w="450" w:type="dxa"/>
            <w:tcBorders>
              <w:top w:val="single" w:sz="6" w:space="0" w:color="000000"/>
              <w:left w:val="single" w:sz="6" w:space="0" w:color="000000"/>
              <w:bottom w:val="single" w:sz="6" w:space="0" w:color="000000"/>
              <w:right w:val="single" w:sz="6" w:space="0" w:color="000000"/>
            </w:tcBorders>
          </w:tcPr>
          <w:p w14:paraId="2C292D1A"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2B40866"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B3159D"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450D25E"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BA3520B"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138F2712" w14:textId="77777777" w:rsidR="00A54016" w:rsidRPr="00A54016" w:rsidRDefault="00A54016" w:rsidP="00A54016">
            <w:pPr>
              <w:rPr>
                <w:rFonts w:ascii="Times New Roman"/>
              </w:rPr>
            </w:pPr>
          </w:p>
        </w:tc>
      </w:tr>
      <w:tr w:rsidR="00A54016" w:rsidRPr="00A54016" w14:paraId="6FE34FD3" w14:textId="77777777" w:rsidTr="009A3D36">
        <w:trPr>
          <w:trHeight w:val="414"/>
        </w:trPr>
        <w:tc>
          <w:tcPr>
            <w:tcW w:w="8910" w:type="dxa"/>
            <w:tcBorders>
              <w:top w:val="single" w:sz="6" w:space="0" w:color="000000"/>
              <w:bottom w:val="single" w:sz="6" w:space="0" w:color="000000"/>
              <w:right w:val="single" w:sz="6" w:space="0" w:color="000000"/>
            </w:tcBorders>
          </w:tcPr>
          <w:p w14:paraId="5FE296A1" w14:textId="77777777" w:rsidR="00A54016" w:rsidRPr="00A54016" w:rsidRDefault="00A54016" w:rsidP="00A54016">
            <w:pPr>
              <w:spacing w:before="39"/>
              <w:ind w:left="104"/>
              <w:rPr>
                <w:sz w:val="24"/>
              </w:rPr>
            </w:pPr>
            <w:r w:rsidRPr="00A54016">
              <w:rPr>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12B97EC6"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1413510"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D9D9D6C"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2AD26C1"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7B490F4"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4529CE7C" w14:textId="77777777" w:rsidR="00A54016" w:rsidRPr="00A54016" w:rsidRDefault="00A54016" w:rsidP="00A54016">
            <w:pPr>
              <w:rPr>
                <w:rFonts w:ascii="Times New Roman"/>
              </w:rPr>
            </w:pPr>
          </w:p>
        </w:tc>
      </w:tr>
      <w:tr w:rsidR="00A54016" w:rsidRPr="00A54016" w14:paraId="2B64F094" w14:textId="77777777" w:rsidTr="009A3D36">
        <w:trPr>
          <w:trHeight w:val="414"/>
        </w:trPr>
        <w:tc>
          <w:tcPr>
            <w:tcW w:w="8910" w:type="dxa"/>
            <w:tcBorders>
              <w:top w:val="single" w:sz="6" w:space="0" w:color="000000"/>
              <w:bottom w:val="single" w:sz="6" w:space="0" w:color="000000"/>
              <w:right w:val="single" w:sz="6" w:space="0" w:color="000000"/>
            </w:tcBorders>
          </w:tcPr>
          <w:p w14:paraId="7E7A3740" w14:textId="77777777" w:rsidR="00A54016" w:rsidRPr="00A54016" w:rsidRDefault="00A54016" w:rsidP="00A54016">
            <w:pPr>
              <w:spacing w:before="85"/>
              <w:ind w:left="104"/>
              <w:rPr>
                <w:sz w:val="24"/>
              </w:rPr>
            </w:pPr>
            <w:r w:rsidRPr="00A54016">
              <w:rPr>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31A69E24"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00DA9B6"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3494C5"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3C0164"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40E192B"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4BE8572B" w14:textId="77777777" w:rsidR="00A54016" w:rsidRPr="00A54016" w:rsidRDefault="00A54016" w:rsidP="00A54016">
            <w:pPr>
              <w:rPr>
                <w:rFonts w:ascii="Times New Roman"/>
              </w:rPr>
            </w:pPr>
          </w:p>
        </w:tc>
      </w:tr>
      <w:tr w:rsidR="00A54016" w:rsidRPr="00A54016" w14:paraId="35B3C079" w14:textId="77777777" w:rsidTr="009A3D36">
        <w:trPr>
          <w:trHeight w:val="547"/>
        </w:trPr>
        <w:tc>
          <w:tcPr>
            <w:tcW w:w="8910" w:type="dxa"/>
            <w:tcBorders>
              <w:top w:val="single" w:sz="6" w:space="0" w:color="000000"/>
              <w:bottom w:val="single" w:sz="6" w:space="0" w:color="000000"/>
              <w:right w:val="single" w:sz="6" w:space="0" w:color="000000"/>
            </w:tcBorders>
          </w:tcPr>
          <w:p w14:paraId="5A6E1D14" w14:textId="77777777" w:rsidR="00A54016" w:rsidRPr="00A54016" w:rsidRDefault="00A54016" w:rsidP="00A54016">
            <w:pPr>
              <w:spacing w:line="271" w:lineRule="exact"/>
              <w:ind w:left="104"/>
              <w:rPr>
                <w:sz w:val="24"/>
              </w:rPr>
            </w:pPr>
            <w:r w:rsidRPr="00A54016">
              <w:rPr>
                <w:sz w:val="24"/>
              </w:rPr>
              <w:t>Maintains appropriate medical records and understands medical-legal</w:t>
            </w:r>
          </w:p>
          <w:p w14:paraId="4D5E74C3" w14:textId="77777777" w:rsidR="00A54016" w:rsidRPr="00A54016" w:rsidRDefault="00A54016" w:rsidP="00A54016">
            <w:pPr>
              <w:spacing w:line="256" w:lineRule="exact"/>
              <w:ind w:left="104"/>
              <w:rPr>
                <w:sz w:val="24"/>
              </w:rPr>
            </w:pPr>
            <w:r w:rsidRPr="00A54016">
              <w:rPr>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3BB23747" w14:textId="77777777" w:rsidR="00A54016" w:rsidRPr="00A54016" w:rsidRDefault="00A54016" w:rsidP="00A54016">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EFF81D9"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B25409D"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F2CBEA0"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299AFB4" w14:textId="77777777" w:rsidR="00A54016" w:rsidRPr="00A54016" w:rsidRDefault="00A54016" w:rsidP="00A54016">
            <w:pPr>
              <w:rPr>
                <w:rFonts w:ascii="Times New Roman"/>
              </w:rPr>
            </w:pPr>
          </w:p>
        </w:tc>
        <w:tc>
          <w:tcPr>
            <w:tcW w:w="360" w:type="dxa"/>
            <w:tcBorders>
              <w:top w:val="single" w:sz="8" w:space="0" w:color="000000"/>
              <w:left w:val="single" w:sz="6" w:space="0" w:color="000000"/>
              <w:bottom w:val="single" w:sz="8" w:space="0" w:color="000000"/>
            </w:tcBorders>
          </w:tcPr>
          <w:p w14:paraId="1CF67358" w14:textId="77777777" w:rsidR="00A54016" w:rsidRPr="00A54016" w:rsidRDefault="00A54016" w:rsidP="00A54016">
            <w:pPr>
              <w:rPr>
                <w:rFonts w:ascii="Times New Roman"/>
              </w:rPr>
            </w:pPr>
          </w:p>
        </w:tc>
      </w:tr>
      <w:tr w:rsidR="00A54016" w:rsidRPr="00A54016" w14:paraId="3B257C00" w14:textId="77777777" w:rsidTr="009A3D36">
        <w:trPr>
          <w:trHeight w:val="826"/>
        </w:trPr>
        <w:tc>
          <w:tcPr>
            <w:tcW w:w="8910" w:type="dxa"/>
            <w:tcBorders>
              <w:top w:val="single" w:sz="6" w:space="0" w:color="000000"/>
              <w:right w:val="single" w:sz="6" w:space="0" w:color="000000"/>
            </w:tcBorders>
          </w:tcPr>
          <w:p w14:paraId="4BEBC310" w14:textId="77777777" w:rsidR="00A54016" w:rsidRPr="00A54016" w:rsidRDefault="00A54016" w:rsidP="00A54016">
            <w:pPr>
              <w:ind w:left="104" w:right="724"/>
              <w:rPr>
                <w:sz w:val="24"/>
              </w:rPr>
            </w:pPr>
            <w:r w:rsidRPr="00A54016">
              <w:rPr>
                <w:sz w:val="24"/>
              </w:rPr>
              <w:t>Be professionally inquisitive to enhance professional knowledge and clinical practice. Reads, interprets, critically examines, and presents medical and</w:t>
            </w:r>
          </w:p>
          <w:p w14:paraId="2EA7263D" w14:textId="77777777" w:rsidR="00A54016" w:rsidRPr="00A54016" w:rsidRDefault="00A54016" w:rsidP="00A54016">
            <w:pPr>
              <w:spacing w:line="261" w:lineRule="exact"/>
              <w:ind w:left="104"/>
              <w:rPr>
                <w:sz w:val="24"/>
              </w:rPr>
            </w:pPr>
            <w:r w:rsidRPr="00A54016">
              <w:rPr>
                <w:sz w:val="24"/>
              </w:rPr>
              <w:t>scientific literature.</w:t>
            </w:r>
          </w:p>
        </w:tc>
        <w:tc>
          <w:tcPr>
            <w:tcW w:w="450" w:type="dxa"/>
            <w:tcBorders>
              <w:top w:val="single" w:sz="6" w:space="0" w:color="000000"/>
              <w:left w:val="single" w:sz="6" w:space="0" w:color="000000"/>
              <w:right w:val="single" w:sz="6" w:space="0" w:color="000000"/>
            </w:tcBorders>
          </w:tcPr>
          <w:p w14:paraId="5D72BB70" w14:textId="77777777" w:rsidR="00A54016" w:rsidRPr="00A54016" w:rsidRDefault="00A54016" w:rsidP="00A54016">
            <w:pPr>
              <w:rPr>
                <w:rFonts w:ascii="Times New Roman"/>
              </w:rPr>
            </w:pPr>
          </w:p>
        </w:tc>
        <w:tc>
          <w:tcPr>
            <w:tcW w:w="450" w:type="dxa"/>
            <w:tcBorders>
              <w:top w:val="single" w:sz="6" w:space="0" w:color="000000"/>
              <w:left w:val="single" w:sz="6" w:space="0" w:color="000000"/>
              <w:right w:val="single" w:sz="6" w:space="0" w:color="000000"/>
            </w:tcBorders>
          </w:tcPr>
          <w:p w14:paraId="158DAA41" w14:textId="77777777" w:rsidR="00A54016" w:rsidRPr="00A54016" w:rsidRDefault="00A54016" w:rsidP="00A54016">
            <w:pPr>
              <w:rPr>
                <w:rFonts w:ascii="Times New Roman"/>
              </w:rPr>
            </w:pPr>
          </w:p>
        </w:tc>
        <w:tc>
          <w:tcPr>
            <w:tcW w:w="360" w:type="dxa"/>
            <w:tcBorders>
              <w:top w:val="single" w:sz="8" w:space="0" w:color="000000"/>
              <w:left w:val="single" w:sz="6" w:space="0" w:color="000000"/>
              <w:right w:val="single" w:sz="6" w:space="0" w:color="000000"/>
            </w:tcBorders>
          </w:tcPr>
          <w:p w14:paraId="76C94F09" w14:textId="77777777" w:rsidR="00A54016" w:rsidRPr="00A54016" w:rsidRDefault="00A54016" w:rsidP="00A54016">
            <w:pPr>
              <w:rPr>
                <w:rFonts w:ascii="Times New Roman"/>
              </w:rPr>
            </w:pPr>
          </w:p>
        </w:tc>
        <w:tc>
          <w:tcPr>
            <w:tcW w:w="360" w:type="dxa"/>
            <w:tcBorders>
              <w:top w:val="single" w:sz="8" w:space="0" w:color="000000"/>
              <w:left w:val="single" w:sz="6" w:space="0" w:color="000000"/>
              <w:right w:val="single" w:sz="6" w:space="0" w:color="000000"/>
            </w:tcBorders>
          </w:tcPr>
          <w:p w14:paraId="23E9FACA" w14:textId="77777777" w:rsidR="00A54016" w:rsidRPr="00A54016" w:rsidRDefault="00A54016" w:rsidP="00A54016">
            <w:pPr>
              <w:rPr>
                <w:rFonts w:ascii="Times New Roman"/>
              </w:rPr>
            </w:pPr>
          </w:p>
        </w:tc>
        <w:tc>
          <w:tcPr>
            <w:tcW w:w="360" w:type="dxa"/>
            <w:tcBorders>
              <w:top w:val="single" w:sz="8" w:space="0" w:color="000000"/>
              <w:left w:val="single" w:sz="6" w:space="0" w:color="000000"/>
              <w:right w:val="single" w:sz="6" w:space="0" w:color="000000"/>
            </w:tcBorders>
          </w:tcPr>
          <w:p w14:paraId="6246EE39" w14:textId="77777777" w:rsidR="00A54016" w:rsidRPr="00A54016" w:rsidRDefault="00A54016" w:rsidP="00A54016">
            <w:pPr>
              <w:rPr>
                <w:rFonts w:ascii="Times New Roman"/>
              </w:rPr>
            </w:pPr>
          </w:p>
        </w:tc>
        <w:tc>
          <w:tcPr>
            <w:tcW w:w="360" w:type="dxa"/>
            <w:tcBorders>
              <w:top w:val="single" w:sz="8" w:space="0" w:color="000000"/>
              <w:left w:val="single" w:sz="6" w:space="0" w:color="000000"/>
            </w:tcBorders>
          </w:tcPr>
          <w:p w14:paraId="562DEE8D" w14:textId="77777777" w:rsidR="00A54016" w:rsidRPr="00A54016" w:rsidRDefault="00A54016" w:rsidP="00A54016">
            <w:pPr>
              <w:rPr>
                <w:rFonts w:ascii="Times New Roman"/>
              </w:rPr>
            </w:pPr>
          </w:p>
        </w:tc>
      </w:tr>
    </w:tbl>
    <w:p w14:paraId="2812F19B" w14:textId="77777777" w:rsidR="00A54016" w:rsidRPr="00A54016" w:rsidRDefault="00A54016" w:rsidP="00A54016">
      <w:pPr>
        <w:rPr>
          <w:rFonts w:ascii="Times New Roman"/>
        </w:rPr>
        <w:sectPr w:rsidR="00A54016" w:rsidRPr="00A54016">
          <w:pgSz w:w="12240" w:h="15840"/>
          <w:pgMar w:top="1360" w:right="240" w:bottom="940" w:left="480" w:header="0" w:footer="667" w:gutter="0"/>
          <w:cols w:space="720"/>
        </w:sectPr>
      </w:pPr>
    </w:p>
    <w:p w14:paraId="5620BEC3" w14:textId="77777777" w:rsidR="00A54016" w:rsidRDefault="00A54016" w:rsidP="00192CB8">
      <w:pPr>
        <w:ind w:left="2160" w:hanging="2160"/>
      </w:pPr>
    </w:p>
    <w:p w14:paraId="566BEE3C" w14:textId="77777777" w:rsidR="007E1770" w:rsidRPr="007E1770" w:rsidRDefault="007E1770" w:rsidP="007E1770">
      <w:pPr>
        <w:widowControl/>
        <w:autoSpaceDE/>
        <w:autoSpaceDN/>
        <w:spacing w:after="160"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Signatures:</w:t>
      </w:r>
    </w:p>
    <w:p w14:paraId="059F47CC"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4A9201F9"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5E629562"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Rotation Faculty/Coordinator</w:t>
      </w:r>
    </w:p>
    <w:p w14:paraId="0709A7F9" w14:textId="77777777" w:rsidR="007E1770" w:rsidRPr="007E1770" w:rsidRDefault="007E1770" w:rsidP="007E1770">
      <w:pPr>
        <w:widowControl/>
        <w:autoSpaceDE/>
        <w:autoSpaceDN/>
        <w:spacing w:after="160" w:line="276" w:lineRule="auto"/>
        <w:rPr>
          <w:rFonts w:ascii="Aptos" w:eastAsia="Aptos" w:hAnsi="Aptos" w:cs="Times New Roman"/>
          <w:kern w:val="2"/>
          <w:sz w:val="24"/>
          <w:szCs w:val="24"/>
          <w14:ligatures w14:val="standardContextual"/>
        </w:rPr>
      </w:pPr>
    </w:p>
    <w:p w14:paraId="187DA6FE"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277C263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Resident</w:t>
      </w:r>
    </w:p>
    <w:p w14:paraId="60D2811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06B028C7"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2F191BB5"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___________________________________________________ Date: ___________________________</w:t>
      </w:r>
    </w:p>
    <w:p w14:paraId="7148B82E"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r w:rsidRPr="007E1770">
        <w:rPr>
          <w:rFonts w:ascii="Aptos" w:eastAsia="Aptos" w:hAnsi="Aptos" w:cs="Times New Roman"/>
          <w:kern w:val="2"/>
          <w:sz w:val="24"/>
          <w:szCs w:val="24"/>
          <w14:ligatures w14:val="standardContextual"/>
        </w:rPr>
        <w:t>Residency Program Director</w:t>
      </w:r>
    </w:p>
    <w:p w14:paraId="0DCEBD37"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F3DAE3D"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0C522A0A" w14:textId="77777777" w:rsidR="007E1770" w:rsidRPr="007E1770" w:rsidRDefault="007E1770" w:rsidP="007E1770">
      <w:pPr>
        <w:widowControl/>
        <w:autoSpaceDE/>
        <w:autoSpaceDN/>
        <w:spacing w:line="276" w:lineRule="auto"/>
        <w:rPr>
          <w:rFonts w:ascii="Aptos" w:eastAsia="Aptos" w:hAnsi="Aptos" w:cs="Times New Roman"/>
          <w:kern w:val="2"/>
          <w:sz w:val="24"/>
          <w:szCs w:val="24"/>
          <w14:ligatures w14:val="standardContextual"/>
        </w:rPr>
      </w:pPr>
    </w:p>
    <w:p w14:paraId="472366DF" w14:textId="77777777" w:rsidR="007E1770" w:rsidRPr="007E1770" w:rsidRDefault="007E1770" w:rsidP="007E1770">
      <w:pPr>
        <w:widowControl/>
        <w:autoSpaceDE/>
        <w:autoSpaceDN/>
        <w:spacing w:line="276" w:lineRule="auto"/>
        <w:rPr>
          <w:rFonts w:ascii="Aptos" w:eastAsia="Aptos" w:hAnsi="Aptos" w:cs="Times New Roman"/>
          <w:b/>
          <w:bCs/>
          <w:kern w:val="2"/>
          <w:sz w:val="24"/>
          <w:szCs w:val="24"/>
          <w14:ligatures w14:val="standardContextual"/>
        </w:rPr>
      </w:pPr>
      <w:r w:rsidRPr="007E1770">
        <w:rPr>
          <w:rFonts w:ascii="Aptos" w:eastAsia="Aptos" w:hAnsi="Aptos" w:cs="Times New Roman"/>
          <w:b/>
          <w:bCs/>
          <w:kern w:val="2"/>
          <w:sz w:val="24"/>
          <w:szCs w:val="24"/>
          <w14:ligatures w14:val="standardContextual"/>
        </w:rPr>
        <w:t>Rotation Faculty or Coordinator Additional Comments (if any):</w:t>
      </w:r>
    </w:p>
    <w:p w14:paraId="41431994" w14:textId="77777777" w:rsidR="00A54016" w:rsidRDefault="00A54016" w:rsidP="00192CB8">
      <w:pPr>
        <w:ind w:left="2160" w:hanging="2160"/>
      </w:pPr>
    </w:p>
    <w:p w14:paraId="46391B55" w14:textId="77777777" w:rsidR="00A54016" w:rsidRDefault="00A54016" w:rsidP="00192CB8">
      <w:pPr>
        <w:ind w:left="2160" w:hanging="2160"/>
      </w:pPr>
    </w:p>
    <w:p w14:paraId="17DA5A2F" w14:textId="77777777" w:rsidR="00A54016" w:rsidRDefault="00A54016" w:rsidP="00192CB8">
      <w:pPr>
        <w:ind w:left="2160" w:hanging="2160"/>
      </w:pPr>
    </w:p>
    <w:p w14:paraId="2EC2696F" w14:textId="77777777" w:rsidR="00A54016" w:rsidRDefault="00A54016" w:rsidP="00192CB8">
      <w:pPr>
        <w:ind w:left="2160" w:hanging="2160"/>
      </w:pPr>
    </w:p>
    <w:p w14:paraId="73538F2D" w14:textId="77777777" w:rsidR="00A54016" w:rsidRDefault="00A54016" w:rsidP="00192CB8">
      <w:pPr>
        <w:ind w:left="2160" w:hanging="2160"/>
      </w:pPr>
    </w:p>
    <w:p w14:paraId="67A8B8F7" w14:textId="77777777" w:rsidR="00A54016" w:rsidRDefault="00A54016" w:rsidP="00192CB8">
      <w:pPr>
        <w:ind w:left="2160" w:hanging="2160"/>
      </w:pPr>
    </w:p>
    <w:p w14:paraId="4ECCD33E" w14:textId="77777777" w:rsidR="00A54016" w:rsidRDefault="00A54016" w:rsidP="00192CB8">
      <w:pPr>
        <w:ind w:left="2160" w:hanging="2160"/>
      </w:pPr>
    </w:p>
    <w:p w14:paraId="22D0C080" w14:textId="77777777" w:rsidR="00A54016" w:rsidRDefault="00A54016" w:rsidP="00192CB8">
      <w:pPr>
        <w:ind w:left="2160" w:hanging="2160"/>
      </w:pPr>
    </w:p>
    <w:p w14:paraId="3D75B336" w14:textId="77777777" w:rsidR="00A54016" w:rsidRDefault="00A54016" w:rsidP="00192CB8">
      <w:pPr>
        <w:ind w:left="2160" w:hanging="2160"/>
      </w:pPr>
    </w:p>
    <w:p w14:paraId="6768E7BF" w14:textId="77777777" w:rsidR="00A54016" w:rsidRDefault="00A54016" w:rsidP="00192CB8">
      <w:pPr>
        <w:ind w:left="2160" w:hanging="2160"/>
      </w:pPr>
    </w:p>
    <w:p w14:paraId="3E8F6F04" w14:textId="77777777" w:rsidR="00A54016" w:rsidRDefault="00A54016" w:rsidP="00192CB8">
      <w:pPr>
        <w:ind w:left="2160" w:hanging="2160"/>
      </w:pPr>
    </w:p>
    <w:p w14:paraId="1FA2C41F" w14:textId="77777777" w:rsidR="00A54016" w:rsidRDefault="00A54016" w:rsidP="00192CB8">
      <w:pPr>
        <w:ind w:left="2160" w:hanging="2160"/>
      </w:pPr>
    </w:p>
    <w:p w14:paraId="424AA0AB" w14:textId="77777777" w:rsidR="00A54016" w:rsidRDefault="00A54016" w:rsidP="00192CB8">
      <w:pPr>
        <w:ind w:left="2160" w:hanging="2160"/>
      </w:pPr>
    </w:p>
    <w:p w14:paraId="44029DEE" w14:textId="77777777" w:rsidR="00A54016" w:rsidRDefault="00A54016" w:rsidP="00192CB8">
      <w:pPr>
        <w:ind w:left="2160" w:hanging="2160"/>
      </w:pPr>
    </w:p>
    <w:p w14:paraId="33719D30" w14:textId="77777777" w:rsidR="00A54016" w:rsidRDefault="00A54016" w:rsidP="00192CB8">
      <w:pPr>
        <w:ind w:left="2160" w:hanging="2160"/>
      </w:pPr>
    </w:p>
    <w:p w14:paraId="28A7F93B" w14:textId="77777777" w:rsidR="00A54016" w:rsidRDefault="00A54016" w:rsidP="00192CB8">
      <w:pPr>
        <w:ind w:left="2160" w:hanging="2160"/>
      </w:pPr>
    </w:p>
    <w:p w14:paraId="4F110827" w14:textId="77777777" w:rsidR="00A54016" w:rsidRDefault="00A54016" w:rsidP="00192CB8">
      <w:pPr>
        <w:ind w:left="2160" w:hanging="2160"/>
      </w:pPr>
    </w:p>
    <w:p w14:paraId="6D591248" w14:textId="77777777" w:rsidR="007E1770" w:rsidRDefault="007E1770" w:rsidP="000F0D31">
      <w:pPr>
        <w:spacing w:before="79"/>
        <w:ind w:left="1831" w:right="1780"/>
        <w:jc w:val="center"/>
        <w:rPr>
          <w:sz w:val="28"/>
        </w:rPr>
      </w:pPr>
    </w:p>
    <w:p w14:paraId="054A9484" w14:textId="77777777" w:rsidR="007E1770" w:rsidRDefault="007E1770" w:rsidP="000F0D31">
      <w:pPr>
        <w:spacing w:before="79"/>
        <w:ind w:left="1831" w:right="1780"/>
        <w:jc w:val="center"/>
        <w:rPr>
          <w:sz w:val="28"/>
        </w:rPr>
      </w:pPr>
    </w:p>
    <w:p w14:paraId="698B6150" w14:textId="77777777" w:rsidR="007E1770" w:rsidRDefault="007E1770" w:rsidP="000F0D31">
      <w:pPr>
        <w:spacing w:before="79"/>
        <w:ind w:left="1831" w:right="1780"/>
        <w:jc w:val="center"/>
        <w:rPr>
          <w:sz w:val="28"/>
        </w:rPr>
      </w:pPr>
    </w:p>
    <w:p w14:paraId="4BE1FE97" w14:textId="77777777" w:rsidR="007E1770" w:rsidRDefault="007E1770" w:rsidP="000F0D31">
      <w:pPr>
        <w:spacing w:before="79"/>
        <w:ind w:left="1831" w:right="1780"/>
        <w:jc w:val="center"/>
        <w:rPr>
          <w:sz w:val="28"/>
        </w:rPr>
      </w:pPr>
    </w:p>
    <w:p w14:paraId="2CD7BEE9" w14:textId="77777777" w:rsidR="007E1770" w:rsidRDefault="007E1770" w:rsidP="000F0D31">
      <w:pPr>
        <w:spacing w:before="79"/>
        <w:ind w:left="1831" w:right="1780"/>
        <w:jc w:val="center"/>
        <w:rPr>
          <w:sz w:val="28"/>
        </w:rPr>
      </w:pPr>
    </w:p>
    <w:p w14:paraId="50923059" w14:textId="77777777" w:rsidR="007E1770" w:rsidRDefault="007E1770" w:rsidP="000F0D31">
      <w:pPr>
        <w:spacing w:before="79"/>
        <w:ind w:left="1831" w:right="1780"/>
        <w:jc w:val="center"/>
        <w:rPr>
          <w:sz w:val="28"/>
        </w:rPr>
      </w:pPr>
    </w:p>
    <w:p w14:paraId="58D173EE" w14:textId="77777777" w:rsidR="007E1770" w:rsidRDefault="007E1770" w:rsidP="000F0D31">
      <w:pPr>
        <w:spacing w:before="79"/>
        <w:ind w:left="1831" w:right="1780"/>
        <w:jc w:val="center"/>
        <w:rPr>
          <w:sz w:val="28"/>
        </w:rPr>
      </w:pPr>
    </w:p>
    <w:p w14:paraId="5A545E86" w14:textId="77777777" w:rsidR="007E1770" w:rsidRDefault="007E1770" w:rsidP="000F0D31">
      <w:pPr>
        <w:spacing w:before="79"/>
        <w:ind w:left="1831" w:right="1780"/>
        <w:jc w:val="center"/>
        <w:rPr>
          <w:sz w:val="28"/>
        </w:rPr>
      </w:pPr>
    </w:p>
    <w:p w14:paraId="4156BB7F" w14:textId="7659490D" w:rsidR="000F0D31" w:rsidRPr="000F0D31" w:rsidRDefault="000F0D31" w:rsidP="000F0D31">
      <w:pPr>
        <w:spacing w:before="79"/>
        <w:ind w:left="1831" w:right="1780"/>
        <w:jc w:val="center"/>
        <w:rPr>
          <w:sz w:val="28"/>
        </w:rPr>
      </w:pPr>
      <w:r w:rsidRPr="000F0D31">
        <w:rPr>
          <w:sz w:val="28"/>
        </w:rPr>
        <w:lastRenderedPageBreak/>
        <w:t>Southwest General Health Center PMSR/RRA Program Resident Evaluation Form</w:t>
      </w:r>
    </w:p>
    <w:p w14:paraId="3763C6DC" w14:textId="77777777" w:rsidR="000F0D31" w:rsidRPr="000F0D31" w:rsidRDefault="000F0D31" w:rsidP="000F0D31">
      <w:pPr>
        <w:rPr>
          <w:sz w:val="28"/>
        </w:rPr>
      </w:pPr>
    </w:p>
    <w:p w14:paraId="09D0C9F4" w14:textId="77777777" w:rsidR="000F0D31" w:rsidRPr="000F0D31" w:rsidRDefault="000F0D31" w:rsidP="000F0D31">
      <w:pPr>
        <w:ind w:left="3375" w:right="3328"/>
        <w:jc w:val="center"/>
        <w:rPr>
          <w:b/>
          <w:sz w:val="28"/>
        </w:rPr>
      </w:pPr>
      <w:r w:rsidRPr="000F0D31">
        <w:rPr>
          <w:b/>
          <w:sz w:val="28"/>
        </w:rPr>
        <w:t>Rotation: Orthopedics</w:t>
      </w:r>
    </w:p>
    <w:p w14:paraId="29E05BED" w14:textId="77777777" w:rsidR="000F0D31" w:rsidRPr="000F0D31" w:rsidRDefault="000F0D31" w:rsidP="000F0D31">
      <w:pPr>
        <w:spacing w:before="10"/>
        <w:rPr>
          <w:b/>
          <w:sz w:val="27"/>
        </w:rPr>
      </w:pPr>
    </w:p>
    <w:p w14:paraId="1F33551D" w14:textId="372FFA2F" w:rsidR="000F0D31" w:rsidRPr="000F0D31" w:rsidRDefault="000F0D31" w:rsidP="000F0D31">
      <w:pPr>
        <w:tabs>
          <w:tab w:val="left" w:pos="4407"/>
        </w:tabs>
        <w:ind w:left="150"/>
      </w:pPr>
      <w:r w:rsidRPr="000F0D31">
        <w:t>Date</w:t>
      </w:r>
      <w:r w:rsidR="007E1770">
        <w:t>s of Training</w:t>
      </w:r>
      <w:r w:rsidRPr="000F0D31">
        <w:t xml:space="preserve">: </w:t>
      </w:r>
      <w:r w:rsidRPr="000F0D31">
        <w:rPr>
          <w:w w:val="99"/>
          <w:u w:val="single"/>
        </w:rPr>
        <w:t xml:space="preserve"> </w:t>
      </w:r>
      <w:r w:rsidRPr="000F0D31">
        <w:rPr>
          <w:u w:val="single"/>
        </w:rPr>
        <w:tab/>
      </w:r>
      <w:r w:rsidR="007E1770">
        <w:rPr>
          <w:u w:val="single"/>
        </w:rPr>
        <w:t>_________________________</w:t>
      </w:r>
    </w:p>
    <w:p w14:paraId="0F54EDFD" w14:textId="77777777" w:rsidR="000F0D31" w:rsidRPr="000F0D31" w:rsidRDefault="000F0D31" w:rsidP="000F0D31">
      <w:pPr>
        <w:spacing w:before="10"/>
        <w:rPr>
          <w:sz w:val="13"/>
        </w:rPr>
      </w:pPr>
    </w:p>
    <w:p w14:paraId="483ABC15" w14:textId="77777777" w:rsidR="000F0D31" w:rsidRPr="000F0D31" w:rsidRDefault="000F0D31" w:rsidP="000F0D31">
      <w:pPr>
        <w:tabs>
          <w:tab w:val="left" w:pos="7867"/>
        </w:tabs>
        <w:spacing w:before="93"/>
        <w:ind w:left="150"/>
      </w:pPr>
      <w:r w:rsidRPr="000F0D31">
        <w:t>Resident (please print</w:t>
      </w:r>
      <w:r w:rsidRPr="000F0D31">
        <w:rPr>
          <w:spacing w:val="-7"/>
        </w:rPr>
        <w:t xml:space="preserve"> </w:t>
      </w:r>
      <w:r w:rsidRPr="000F0D31">
        <w:t xml:space="preserve">name): </w:t>
      </w:r>
      <w:r w:rsidRPr="000F0D31">
        <w:rPr>
          <w:w w:val="99"/>
          <w:u w:val="single"/>
        </w:rPr>
        <w:t xml:space="preserve"> </w:t>
      </w:r>
      <w:r w:rsidRPr="000F0D31">
        <w:rPr>
          <w:u w:val="single"/>
        </w:rPr>
        <w:tab/>
      </w:r>
    </w:p>
    <w:p w14:paraId="104E3BD0" w14:textId="77777777" w:rsidR="000F0D31" w:rsidRPr="000F0D31" w:rsidRDefault="000F0D31" w:rsidP="000F0D31">
      <w:pPr>
        <w:spacing w:before="9"/>
        <w:rPr>
          <w:sz w:val="19"/>
        </w:rPr>
      </w:pPr>
    </w:p>
    <w:p w14:paraId="2459474C" w14:textId="77777777" w:rsidR="000F0D31" w:rsidRPr="000F0D31" w:rsidRDefault="000F0D31" w:rsidP="000F0D31">
      <w:pPr>
        <w:spacing w:before="95"/>
        <w:ind w:left="150"/>
        <w:rPr>
          <w:sz w:val="18"/>
        </w:rPr>
      </w:pPr>
      <w:r w:rsidRPr="000F0D31">
        <w:rPr>
          <w:sz w:val="18"/>
        </w:rPr>
        <w:t>Using the following scale, please rate the resident's performance level in meeting each of the competencies as listed below:</w:t>
      </w:r>
    </w:p>
    <w:p w14:paraId="1010F2F2" w14:textId="77777777" w:rsidR="000F0D31" w:rsidRPr="000F0D31" w:rsidRDefault="000F0D31" w:rsidP="000F0D31">
      <w:pPr>
        <w:spacing w:before="11"/>
        <w:rPr>
          <w:sz w:val="27"/>
        </w:rPr>
      </w:pPr>
    </w:p>
    <w:p w14:paraId="7544FA90" w14:textId="77777777" w:rsidR="000F0D31" w:rsidRPr="000F0D31" w:rsidRDefault="000F0D31" w:rsidP="000F0D31">
      <w:pPr>
        <w:ind w:left="1987"/>
        <w:rPr>
          <w:sz w:val="16"/>
        </w:rPr>
      </w:pPr>
      <w:r w:rsidRPr="000F0D31">
        <w:rPr>
          <w:b/>
          <w:sz w:val="16"/>
        </w:rPr>
        <w:t>5-</w:t>
      </w:r>
      <w:r w:rsidRPr="000F0D31">
        <w:rPr>
          <w:sz w:val="16"/>
        </w:rPr>
        <w:t xml:space="preserve">Exceptional, </w:t>
      </w:r>
      <w:r w:rsidRPr="000F0D31">
        <w:rPr>
          <w:b/>
          <w:sz w:val="16"/>
        </w:rPr>
        <w:t>4</w:t>
      </w:r>
      <w:r w:rsidRPr="000F0D31">
        <w:rPr>
          <w:sz w:val="16"/>
        </w:rPr>
        <w:t xml:space="preserve">-Very Good, </w:t>
      </w:r>
      <w:r w:rsidRPr="000F0D31">
        <w:rPr>
          <w:b/>
          <w:sz w:val="16"/>
        </w:rPr>
        <w:t>3-</w:t>
      </w:r>
      <w:r w:rsidRPr="000F0D31">
        <w:rPr>
          <w:sz w:val="16"/>
        </w:rPr>
        <w:t xml:space="preserve">Average, </w:t>
      </w:r>
      <w:r w:rsidRPr="000F0D31">
        <w:rPr>
          <w:b/>
          <w:sz w:val="16"/>
        </w:rPr>
        <w:t>2-</w:t>
      </w:r>
      <w:r w:rsidRPr="000F0D31">
        <w:rPr>
          <w:sz w:val="16"/>
        </w:rPr>
        <w:t xml:space="preserve">Below Average, </w:t>
      </w:r>
      <w:r w:rsidRPr="000F0D31">
        <w:rPr>
          <w:b/>
          <w:sz w:val="16"/>
        </w:rPr>
        <w:t>1-</w:t>
      </w:r>
      <w:r w:rsidRPr="000F0D31">
        <w:rPr>
          <w:sz w:val="16"/>
        </w:rPr>
        <w:t xml:space="preserve">Unsatisfactory, </w:t>
      </w:r>
      <w:r w:rsidRPr="000F0D31">
        <w:rPr>
          <w:b/>
          <w:sz w:val="16"/>
        </w:rPr>
        <w:t>0-</w:t>
      </w:r>
      <w:r w:rsidRPr="000F0D31">
        <w:rPr>
          <w:sz w:val="16"/>
        </w:rPr>
        <w:t>Not Observed</w:t>
      </w:r>
    </w:p>
    <w:p w14:paraId="724D5F8B" w14:textId="77777777" w:rsidR="000F0D31" w:rsidRPr="000F0D31" w:rsidRDefault="000F0D31" w:rsidP="000F0D31">
      <w:pPr>
        <w:rPr>
          <w:sz w:val="18"/>
        </w:rPr>
      </w:pPr>
    </w:p>
    <w:p w14:paraId="1D5753CE" w14:textId="77777777" w:rsidR="000F0D31" w:rsidRPr="000F0D31" w:rsidRDefault="000F0D31" w:rsidP="000F0D31">
      <w:pPr>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0F0D31" w:rsidRPr="000F0D31" w14:paraId="04AA5D7B" w14:textId="77777777" w:rsidTr="009A3D36">
        <w:trPr>
          <w:trHeight w:val="418"/>
        </w:trPr>
        <w:tc>
          <w:tcPr>
            <w:tcW w:w="8910" w:type="dxa"/>
            <w:tcBorders>
              <w:bottom w:val="single" w:sz="6" w:space="0" w:color="000000"/>
              <w:right w:val="single" w:sz="6" w:space="0" w:color="000000"/>
            </w:tcBorders>
          </w:tcPr>
          <w:p w14:paraId="3A36C680" w14:textId="77777777" w:rsidR="000F0D31" w:rsidRPr="000F0D31" w:rsidRDefault="000F0D31" w:rsidP="000F0D31">
            <w:pPr>
              <w:rPr>
                <w:rFonts w:ascii="Times New Roman"/>
              </w:rPr>
            </w:pPr>
          </w:p>
        </w:tc>
        <w:tc>
          <w:tcPr>
            <w:tcW w:w="450" w:type="dxa"/>
            <w:tcBorders>
              <w:left w:val="single" w:sz="6" w:space="0" w:color="000000"/>
              <w:bottom w:val="single" w:sz="6" w:space="0" w:color="000000"/>
              <w:right w:val="single" w:sz="6" w:space="0" w:color="000000"/>
            </w:tcBorders>
          </w:tcPr>
          <w:p w14:paraId="6269ECF9" w14:textId="77777777" w:rsidR="000F0D31" w:rsidRPr="000F0D31" w:rsidRDefault="000F0D31" w:rsidP="000F0D31">
            <w:pPr>
              <w:spacing w:before="89"/>
              <w:ind w:left="119"/>
              <w:rPr>
                <w:b/>
                <w:sz w:val="24"/>
              </w:rPr>
            </w:pPr>
            <w:r w:rsidRPr="000F0D31">
              <w:rPr>
                <w:b/>
                <w:w w:val="99"/>
                <w:sz w:val="24"/>
              </w:rPr>
              <w:t>5</w:t>
            </w:r>
          </w:p>
        </w:tc>
        <w:tc>
          <w:tcPr>
            <w:tcW w:w="450" w:type="dxa"/>
            <w:tcBorders>
              <w:left w:val="single" w:sz="6" w:space="0" w:color="000000"/>
              <w:bottom w:val="single" w:sz="6" w:space="0" w:color="000000"/>
              <w:right w:val="single" w:sz="6" w:space="0" w:color="000000"/>
            </w:tcBorders>
          </w:tcPr>
          <w:p w14:paraId="14B4E972" w14:textId="77777777" w:rsidR="000F0D31" w:rsidRPr="000F0D31" w:rsidRDefault="000F0D31" w:rsidP="000F0D31">
            <w:pPr>
              <w:spacing w:before="89"/>
              <w:ind w:left="119"/>
              <w:rPr>
                <w:b/>
                <w:sz w:val="24"/>
              </w:rPr>
            </w:pPr>
            <w:r w:rsidRPr="000F0D31">
              <w:rPr>
                <w:b/>
                <w:w w:val="99"/>
                <w:sz w:val="24"/>
              </w:rPr>
              <w:t>4</w:t>
            </w:r>
          </w:p>
        </w:tc>
        <w:tc>
          <w:tcPr>
            <w:tcW w:w="360" w:type="dxa"/>
            <w:tcBorders>
              <w:left w:val="single" w:sz="6" w:space="0" w:color="000000"/>
              <w:bottom w:val="single" w:sz="8" w:space="0" w:color="000000"/>
              <w:right w:val="single" w:sz="6" w:space="0" w:color="000000"/>
            </w:tcBorders>
          </w:tcPr>
          <w:p w14:paraId="7B6C7DD9" w14:textId="77777777" w:rsidR="000F0D31" w:rsidRPr="000F0D31" w:rsidRDefault="000F0D31" w:rsidP="000F0D31">
            <w:pPr>
              <w:spacing w:before="89"/>
              <w:ind w:left="119"/>
              <w:rPr>
                <w:b/>
                <w:sz w:val="24"/>
              </w:rPr>
            </w:pPr>
            <w:r w:rsidRPr="000F0D31">
              <w:rPr>
                <w:b/>
                <w:w w:val="99"/>
                <w:sz w:val="24"/>
              </w:rPr>
              <w:t>3</w:t>
            </w:r>
          </w:p>
        </w:tc>
        <w:tc>
          <w:tcPr>
            <w:tcW w:w="360" w:type="dxa"/>
            <w:tcBorders>
              <w:left w:val="single" w:sz="6" w:space="0" w:color="000000"/>
              <w:bottom w:val="single" w:sz="8" w:space="0" w:color="000000"/>
              <w:right w:val="single" w:sz="6" w:space="0" w:color="000000"/>
            </w:tcBorders>
          </w:tcPr>
          <w:p w14:paraId="0C24D9F5" w14:textId="77777777" w:rsidR="000F0D31" w:rsidRPr="000F0D31" w:rsidRDefault="000F0D31" w:rsidP="000F0D31">
            <w:pPr>
              <w:spacing w:before="89"/>
              <w:ind w:left="119"/>
              <w:rPr>
                <w:b/>
                <w:sz w:val="24"/>
              </w:rPr>
            </w:pPr>
            <w:r w:rsidRPr="000F0D31">
              <w:rPr>
                <w:b/>
                <w:w w:val="99"/>
                <w:sz w:val="24"/>
              </w:rPr>
              <w:t>2</w:t>
            </w:r>
          </w:p>
        </w:tc>
        <w:tc>
          <w:tcPr>
            <w:tcW w:w="360" w:type="dxa"/>
            <w:tcBorders>
              <w:left w:val="single" w:sz="6" w:space="0" w:color="000000"/>
              <w:bottom w:val="single" w:sz="8" w:space="0" w:color="000000"/>
              <w:right w:val="single" w:sz="6" w:space="0" w:color="000000"/>
            </w:tcBorders>
          </w:tcPr>
          <w:p w14:paraId="7CCA43AC" w14:textId="77777777" w:rsidR="000F0D31" w:rsidRPr="000F0D31" w:rsidRDefault="000F0D31" w:rsidP="000F0D31">
            <w:pPr>
              <w:spacing w:before="89"/>
              <w:ind w:left="119"/>
              <w:rPr>
                <w:b/>
                <w:sz w:val="24"/>
              </w:rPr>
            </w:pPr>
            <w:r w:rsidRPr="000F0D31">
              <w:rPr>
                <w:b/>
                <w:w w:val="99"/>
                <w:sz w:val="24"/>
              </w:rPr>
              <w:t>1</w:t>
            </w:r>
          </w:p>
        </w:tc>
        <w:tc>
          <w:tcPr>
            <w:tcW w:w="360" w:type="dxa"/>
            <w:tcBorders>
              <w:left w:val="single" w:sz="6" w:space="0" w:color="000000"/>
              <w:bottom w:val="single" w:sz="8" w:space="0" w:color="000000"/>
            </w:tcBorders>
          </w:tcPr>
          <w:p w14:paraId="76931C1C" w14:textId="77777777" w:rsidR="000F0D31" w:rsidRPr="000F0D31" w:rsidRDefault="000F0D31" w:rsidP="000F0D31">
            <w:pPr>
              <w:spacing w:before="89"/>
              <w:ind w:left="119"/>
              <w:rPr>
                <w:b/>
                <w:sz w:val="24"/>
              </w:rPr>
            </w:pPr>
            <w:r w:rsidRPr="000F0D31">
              <w:rPr>
                <w:b/>
                <w:w w:val="99"/>
                <w:sz w:val="24"/>
              </w:rPr>
              <w:t>0</w:t>
            </w:r>
          </w:p>
        </w:tc>
      </w:tr>
      <w:tr w:rsidR="000F0D31" w:rsidRPr="000F0D31" w14:paraId="1A138D6D" w14:textId="77777777" w:rsidTr="009A3D36">
        <w:trPr>
          <w:trHeight w:val="546"/>
        </w:trPr>
        <w:tc>
          <w:tcPr>
            <w:tcW w:w="8910" w:type="dxa"/>
            <w:tcBorders>
              <w:top w:val="single" w:sz="6" w:space="0" w:color="000000"/>
              <w:bottom w:val="single" w:sz="6" w:space="0" w:color="000000"/>
              <w:right w:val="single" w:sz="6" w:space="0" w:color="000000"/>
            </w:tcBorders>
          </w:tcPr>
          <w:p w14:paraId="16D0DC2D" w14:textId="77777777" w:rsidR="000F0D31" w:rsidRPr="000F0D31" w:rsidRDefault="000F0D31" w:rsidP="000F0D31">
            <w:pPr>
              <w:spacing w:line="270" w:lineRule="exact"/>
              <w:ind w:left="104"/>
              <w:rPr>
                <w:sz w:val="24"/>
              </w:rPr>
            </w:pPr>
            <w:r w:rsidRPr="000F0D31">
              <w:rPr>
                <w:sz w:val="24"/>
              </w:rPr>
              <w:t>Prevent, diagnose, and manage diseases, disorders, and injuries of the pediatric</w:t>
            </w:r>
          </w:p>
          <w:p w14:paraId="659B6F6E" w14:textId="77777777" w:rsidR="000F0D31" w:rsidRPr="000F0D31" w:rsidRDefault="000F0D31" w:rsidP="000F0D31">
            <w:pPr>
              <w:spacing w:line="256" w:lineRule="exact"/>
              <w:ind w:left="104"/>
              <w:rPr>
                <w:sz w:val="24"/>
              </w:rPr>
            </w:pPr>
            <w:r w:rsidRPr="000F0D31">
              <w:rPr>
                <w:sz w:val="24"/>
              </w:rPr>
              <w:t>and adult lower extremity.</w:t>
            </w:r>
          </w:p>
        </w:tc>
        <w:tc>
          <w:tcPr>
            <w:tcW w:w="450" w:type="dxa"/>
            <w:tcBorders>
              <w:top w:val="single" w:sz="6" w:space="0" w:color="000000"/>
              <w:left w:val="single" w:sz="6" w:space="0" w:color="000000"/>
              <w:bottom w:val="single" w:sz="6" w:space="0" w:color="000000"/>
              <w:right w:val="single" w:sz="6" w:space="0" w:color="000000"/>
            </w:tcBorders>
          </w:tcPr>
          <w:p w14:paraId="170EBAEF"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B2632D9"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379885E"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87180AD"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5623082"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32EBC5E4" w14:textId="77777777" w:rsidR="000F0D31" w:rsidRPr="000F0D31" w:rsidRDefault="000F0D31" w:rsidP="000F0D31">
            <w:pPr>
              <w:rPr>
                <w:rFonts w:ascii="Times New Roman"/>
              </w:rPr>
            </w:pPr>
          </w:p>
        </w:tc>
      </w:tr>
      <w:tr w:rsidR="000F0D31" w:rsidRPr="000F0D31" w14:paraId="5EC7D508" w14:textId="77777777" w:rsidTr="009A3D36">
        <w:trPr>
          <w:trHeight w:val="547"/>
        </w:trPr>
        <w:tc>
          <w:tcPr>
            <w:tcW w:w="8910" w:type="dxa"/>
            <w:tcBorders>
              <w:top w:val="single" w:sz="6" w:space="0" w:color="000000"/>
              <w:bottom w:val="single" w:sz="6" w:space="0" w:color="000000"/>
              <w:right w:val="single" w:sz="6" w:space="0" w:color="000000"/>
            </w:tcBorders>
          </w:tcPr>
          <w:p w14:paraId="7B256104" w14:textId="77777777" w:rsidR="000F0D31" w:rsidRPr="000F0D31" w:rsidRDefault="000F0D31" w:rsidP="000F0D31">
            <w:pPr>
              <w:spacing w:line="271" w:lineRule="exact"/>
              <w:ind w:left="104"/>
              <w:rPr>
                <w:sz w:val="24"/>
              </w:rPr>
            </w:pPr>
            <w:r w:rsidRPr="000F0D31">
              <w:rPr>
                <w:sz w:val="24"/>
              </w:rPr>
              <w:t>Perform and interpret the findings of a thorough problem-focused history and</w:t>
            </w:r>
          </w:p>
          <w:p w14:paraId="6407CF29" w14:textId="77777777" w:rsidR="000F0D31" w:rsidRPr="000F0D31" w:rsidRDefault="000F0D31" w:rsidP="000F0D31">
            <w:pPr>
              <w:spacing w:line="256" w:lineRule="exact"/>
              <w:ind w:left="104"/>
              <w:rPr>
                <w:sz w:val="24"/>
              </w:rPr>
            </w:pPr>
            <w:r w:rsidRPr="000F0D31">
              <w:rPr>
                <w:sz w:val="24"/>
              </w:rPr>
              <w:t>physical exam, including:</w:t>
            </w:r>
          </w:p>
        </w:tc>
        <w:tc>
          <w:tcPr>
            <w:tcW w:w="450" w:type="dxa"/>
            <w:tcBorders>
              <w:top w:val="single" w:sz="6" w:space="0" w:color="000000"/>
              <w:left w:val="single" w:sz="6" w:space="0" w:color="000000"/>
              <w:bottom w:val="single" w:sz="6" w:space="0" w:color="000000"/>
              <w:right w:val="single" w:sz="6" w:space="0" w:color="000000"/>
            </w:tcBorders>
          </w:tcPr>
          <w:p w14:paraId="1AA349B7"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54FA19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AF6C27E"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7905528"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71FC344"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6892B21C" w14:textId="77777777" w:rsidR="000F0D31" w:rsidRPr="000F0D31" w:rsidRDefault="000F0D31" w:rsidP="000F0D31">
            <w:pPr>
              <w:rPr>
                <w:rFonts w:ascii="Times New Roman"/>
              </w:rPr>
            </w:pPr>
          </w:p>
        </w:tc>
      </w:tr>
      <w:tr w:rsidR="000F0D31" w:rsidRPr="000F0D31" w14:paraId="157D649D" w14:textId="77777777" w:rsidTr="009A3D36">
        <w:trPr>
          <w:trHeight w:val="414"/>
        </w:trPr>
        <w:tc>
          <w:tcPr>
            <w:tcW w:w="8910" w:type="dxa"/>
            <w:tcBorders>
              <w:top w:val="single" w:sz="6" w:space="0" w:color="000000"/>
              <w:bottom w:val="single" w:sz="6" w:space="0" w:color="000000"/>
              <w:right w:val="single" w:sz="6" w:space="0" w:color="000000"/>
            </w:tcBorders>
          </w:tcPr>
          <w:p w14:paraId="33446D39" w14:textId="77777777" w:rsidR="000F0D31" w:rsidRPr="000F0D31" w:rsidRDefault="000F0D31" w:rsidP="000F0D31">
            <w:pPr>
              <w:spacing w:before="66"/>
              <w:ind w:left="824"/>
              <w:rPr>
                <w:sz w:val="24"/>
              </w:rPr>
            </w:pPr>
            <w:r w:rsidRPr="000F0D31">
              <w:rPr>
                <w:sz w:val="24"/>
              </w:rPr>
              <w:t>Interpret appropriate medical imaging:</w:t>
            </w:r>
          </w:p>
        </w:tc>
        <w:tc>
          <w:tcPr>
            <w:tcW w:w="450" w:type="dxa"/>
            <w:tcBorders>
              <w:top w:val="single" w:sz="6" w:space="0" w:color="000000"/>
              <w:left w:val="single" w:sz="6" w:space="0" w:color="000000"/>
              <w:bottom w:val="single" w:sz="6" w:space="0" w:color="000000"/>
              <w:right w:val="single" w:sz="6" w:space="0" w:color="000000"/>
            </w:tcBorders>
          </w:tcPr>
          <w:p w14:paraId="631EEAF6"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428D59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D9766E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453DD0C"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053FE7C"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2156AED2" w14:textId="77777777" w:rsidR="000F0D31" w:rsidRPr="000F0D31" w:rsidRDefault="000F0D31" w:rsidP="000F0D31">
            <w:pPr>
              <w:rPr>
                <w:rFonts w:ascii="Times New Roman"/>
              </w:rPr>
            </w:pPr>
          </w:p>
        </w:tc>
      </w:tr>
      <w:tr w:rsidR="000F0D31" w:rsidRPr="000F0D31" w14:paraId="169D0D37" w14:textId="77777777" w:rsidTr="009A3D36">
        <w:trPr>
          <w:trHeight w:val="415"/>
        </w:trPr>
        <w:tc>
          <w:tcPr>
            <w:tcW w:w="8910" w:type="dxa"/>
            <w:tcBorders>
              <w:top w:val="single" w:sz="6" w:space="0" w:color="000000"/>
              <w:bottom w:val="single" w:sz="6" w:space="0" w:color="000000"/>
              <w:right w:val="single" w:sz="6" w:space="0" w:color="000000"/>
            </w:tcBorders>
          </w:tcPr>
          <w:p w14:paraId="0689A8F7" w14:textId="77777777" w:rsidR="000F0D31" w:rsidRPr="000F0D31" w:rsidRDefault="000F0D31" w:rsidP="000F0D31">
            <w:pPr>
              <w:spacing w:before="39"/>
              <w:ind w:left="1544"/>
              <w:rPr>
                <w:sz w:val="24"/>
              </w:rPr>
            </w:pPr>
            <w:r w:rsidRPr="000F0D31">
              <w:rPr>
                <w:sz w:val="24"/>
              </w:rPr>
              <w:t>plain radiography</w:t>
            </w:r>
          </w:p>
        </w:tc>
        <w:tc>
          <w:tcPr>
            <w:tcW w:w="450" w:type="dxa"/>
            <w:tcBorders>
              <w:top w:val="single" w:sz="6" w:space="0" w:color="000000"/>
              <w:left w:val="single" w:sz="6" w:space="0" w:color="000000"/>
              <w:bottom w:val="single" w:sz="6" w:space="0" w:color="000000"/>
              <w:right w:val="single" w:sz="6" w:space="0" w:color="000000"/>
            </w:tcBorders>
          </w:tcPr>
          <w:p w14:paraId="6A23BB9B"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7E12C21"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466F3BD"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CA155F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46C3A20"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26FEC374" w14:textId="77777777" w:rsidR="000F0D31" w:rsidRPr="000F0D31" w:rsidRDefault="000F0D31" w:rsidP="000F0D31">
            <w:pPr>
              <w:rPr>
                <w:rFonts w:ascii="Times New Roman"/>
              </w:rPr>
            </w:pPr>
          </w:p>
        </w:tc>
      </w:tr>
      <w:tr w:rsidR="000F0D31" w:rsidRPr="000F0D31" w14:paraId="5FCA40AE" w14:textId="77777777" w:rsidTr="009A3D36">
        <w:trPr>
          <w:trHeight w:val="414"/>
        </w:trPr>
        <w:tc>
          <w:tcPr>
            <w:tcW w:w="8910" w:type="dxa"/>
            <w:tcBorders>
              <w:top w:val="single" w:sz="6" w:space="0" w:color="000000"/>
              <w:bottom w:val="single" w:sz="6" w:space="0" w:color="000000"/>
              <w:right w:val="single" w:sz="6" w:space="0" w:color="000000"/>
            </w:tcBorders>
          </w:tcPr>
          <w:p w14:paraId="2210A2D1" w14:textId="77777777" w:rsidR="000F0D31" w:rsidRPr="000F0D31" w:rsidRDefault="000F0D31" w:rsidP="000F0D31">
            <w:pPr>
              <w:spacing w:before="84"/>
              <w:ind w:left="1544"/>
              <w:rPr>
                <w:sz w:val="24"/>
              </w:rPr>
            </w:pPr>
            <w:r w:rsidRPr="000F0D31">
              <w:rPr>
                <w:sz w:val="24"/>
              </w:rPr>
              <w:t>radiographic contrast studies</w:t>
            </w:r>
          </w:p>
        </w:tc>
        <w:tc>
          <w:tcPr>
            <w:tcW w:w="450" w:type="dxa"/>
            <w:tcBorders>
              <w:top w:val="single" w:sz="6" w:space="0" w:color="000000"/>
              <w:left w:val="single" w:sz="6" w:space="0" w:color="000000"/>
              <w:bottom w:val="single" w:sz="6" w:space="0" w:color="000000"/>
              <w:right w:val="single" w:sz="6" w:space="0" w:color="000000"/>
            </w:tcBorders>
          </w:tcPr>
          <w:p w14:paraId="7342E95D"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8FF92E3"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FB30348"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1919B74"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0570C1"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4DC37E1F" w14:textId="77777777" w:rsidR="000F0D31" w:rsidRPr="000F0D31" w:rsidRDefault="000F0D31" w:rsidP="000F0D31">
            <w:pPr>
              <w:rPr>
                <w:rFonts w:ascii="Times New Roman"/>
              </w:rPr>
            </w:pPr>
          </w:p>
        </w:tc>
      </w:tr>
      <w:tr w:rsidR="000F0D31" w:rsidRPr="000F0D31" w14:paraId="75FBB984" w14:textId="77777777" w:rsidTr="009A3D36">
        <w:trPr>
          <w:trHeight w:val="415"/>
        </w:trPr>
        <w:tc>
          <w:tcPr>
            <w:tcW w:w="8910" w:type="dxa"/>
            <w:tcBorders>
              <w:top w:val="single" w:sz="6" w:space="0" w:color="000000"/>
              <w:bottom w:val="single" w:sz="6" w:space="0" w:color="000000"/>
              <w:right w:val="single" w:sz="6" w:space="0" w:color="000000"/>
            </w:tcBorders>
          </w:tcPr>
          <w:p w14:paraId="6D202FBF" w14:textId="77777777" w:rsidR="000F0D31" w:rsidRPr="000F0D31" w:rsidRDefault="000F0D31" w:rsidP="000F0D31">
            <w:pPr>
              <w:spacing w:before="67"/>
              <w:ind w:left="1544"/>
              <w:rPr>
                <w:sz w:val="24"/>
              </w:rPr>
            </w:pPr>
            <w:r w:rsidRPr="000F0D31">
              <w:rPr>
                <w:sz w:val="24"/>
              </w:rPr>
              <w:t>stress radiography</w:t>
            </w:r>
          </w:p>
        </w:tc>
        <w:tc>
          <w:tcPr>
            <w:tcW w:w="450" w:type="dxa"/>
            <w:tcBorders>
              <w:top w:val="single" w:sz="6" w:space="0" w:color="000000"/>
              <w:left w:val="single" w:sz="6" w:space="0" w:color="000000"/>
              <w:bottom w:val="single" w:sz="6" w:space="0" w:color="000000"/>
              <w:right w:val="single" w:sz="6" w:space="0" w:color="000000"/>
            </w:tcBorders>
          </w:tcPr>
          <w:p w14:paraId="06D498BE"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4F4694C"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F784BE5"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5046E60"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60B3F14"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187FB2D1" w14:textId="77777777" w:rsidR="000F0D31" w:rsidRPr="000F0D31" w:rsidRDefault="000F0D31" w:rsidP="000F0D31">
            <w:pPr>
              <w:rPr>
                <w:rFonts w:ascii="Times New Roman"/>
              </w:rPr>
            </w:pPr>
          </w:p>
        </w:tc>
      </w:tr>
      <w:tr w:rsidR="000F0D31" w:rsidRPr="000F0D31" w14:paraId="21C39EB8" w14:textId="77777777" w:rsidTr="009A3D36">
        <w:trPr>
          <w:trHeight w:val="414"/>
        </w:trPr>
        <w:tc>
          <w:tcPr>
            <w:tcW w:w="8910" w:type="dxa"/>
            <w:tcBorders>
              <w:top w:val="single" w:sz="6" w:space="0" w:color="000000"/>
              <w:bottom w:val="single" w:sz="6" w:space="0" w:color="000000"/>
              <w:right w:val="single" w:sz="6" w:space="0" w:color="000000"/>
            </w:tcBorders>
          </w:tcPr>
          <w:p w14:paraId="5508E2A1" w14:textId="77777777" w:rsidR="000F0D31" w:rsidRPr="000F0D31" w:rsidRDefault="000F0D31" w:rsidP="000F0D31">
            <w:pPr>
              <w:spacing w:before="66"/>
              <w:ind w:left="1544"/>
              <w:rPr>
                <w:sz w:val="24"/>
              </w:rPr>
            </w:pPr>
            <w:r w:rsidRPr="000F0D31">
              <w:rPr>
                <w:sz w:val="24"/>
              </w:rPr>
              <w:t>nuclear medicine imaging</w:t>
            </w:r>
          </w:p>
        </w:tc>
        <w:tc>
          <w:tcPr>
            <w:tcW w:w="450" w:type="dxa"/>
            <w:tcBorders>
              <w:top w:val="single" w:sz="6" w:space="0" w:color="000000"/>
              <w:left w:val="single" w:sz="6" w:space="0" w:color="000000"/>
              <w:bottom w:val="single" w:sz="6" w:space="0" w:color="000000"/>
              <w:right w:val="single" w:sz="6" w:space="0" w:color="000000"/>
            </w:tcBorders>
          </w:tcPr>
          <w:p w14:paraId="50EB270F"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8464BD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BD8EF7E"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C6893EE"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30005AD"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42E68D32" w14:textId="77777777" w:rsidR="000F0D31" w:rsidRPr="000F0D31" w:rsidRDefault="000F0D31" w:rsidP="000F0D31">
            <w:pPr>
              <w:rPr>
                <w:rFonts w:ascii="Times New Roman"/>
              </w:rPr>
            </w:pPr>
          </w:p>
        </w:tc>
      </w:tr>
      <w:tr w:rsidR="000F0D31" w:rsidRPr="000F0D31" w14:paraId="1F231322" w14:textId="77777777" w:rsidTr="009A3D36">
        <w:trPr>
          <w:trHeight w:val="415"/>
        </w:trPr>
        <w:tc>
          <w:tcPr>
            <w:tcW w:w="8910" w:type="dxa"/>
            <w:tcBorders>
              <w:top w:val="single" w:sz="6" w:space="0" w:color="000000"/>
              <w:bottom w:val="single" w:sz="6" w:space="0" w:color="000000"/>
              <w:right w:val="single" w:sz="6" w:space="0" w:color="000000"/>
            </w:tcBorders>
          </w:tcPr>
          <w:p w14:paraId="68ACAD5E" w14:textId="77777777" w:rsidR="000F0D31" w:rsidRPr="000F0D31" w:rsidRDefault="000F0D31" w:rsidP="000F0D31">
            <w:pPr>
              <w:spacing w:before="67"/>
              <w:ind w:left="1544"/>
              <w:rPr>
                <w:sz w:val="24"/>
              </w:rPr>
            </w:pPr>
            <w:r w:rsidRPr="000F0D31">
              <w:rPr>
                <w:sz w:val="24"/>
              </w:rPr>
              <w:t>MRI</w:t>
            </w:r>
          </w:p>
        </w:tc>
        <w:tc>
          <w:tcPr>
            <w:tcW w:w="450" w:type="dxa"/>
            <w:tcBorders>
              <w:top w:val="single" w:sz="6" w:space="0" w:color="000000"/>
              <w:left w:val="single" w:sz="6" w:space="0" w:color="000000"/>
              <w:bottom w:val="single" w:sz="6" w:space="0" w:color="000000"/>
              <w:right w:val="single" w:sz="6" w:space="0" w:color="000000"/>
            </w:tcBorders>
          </w:tcPr>
          <w:p w14:paraId="4383D5A7"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3A82DB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5EF0C0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EADC2CF"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B175D9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4A6EFE6A" w14:textId="77777777" w:rsidR="000F0D31" w:rsidRPr="000F0D31" w:rsidRDefault="000F0D31" w:rsidP="000F0D31">
            <w:pPr>
              <w:rPr>
                <w:rFonts w:ascii="Times New Roman"/>
              </w:rPr>
            </w:pPr>
          </w:p>
        </w:tc>
      </w:tr>
      <w:tr w:rsidR="000F0D31" w:rsidRPr="000F0D31" w14:paraId="7647490E" w14:textId="77777777" w:rsidTr="009A3D36">
        <w:trPr>
          <w:trHeight w:val="414"/>
        </w:trPr>
        <w:tc>
          <w:tcPr>
            <w:tcW w:w="8910" w:type="dxa"/>
            <w:tcBorders>
              <w:top w:val="single" w:sz="6" w:space="0" w:color="000000"/>
              <w:bottom w:val="single" w:sz="6" w:space="0" w:color="000000"/>
              <w:right w:val="single" w:sz="6" w:space="0" w:color="000000"/>
            </w:tcBorders>
          </w:tcPr>
          <w:p w14:paraId="1FA1C50A" w14:textId="77777777" w:rsidR="000F0D31" w:rsidRPr="000F0D31" w:rsidRDefault="000F0D31" w:rsidP="000F0D31">
            <w:pPr>
              <w:spacing w:before="66"/>
              <w:ind w:left="1544"/>
              <w:rPr>
                <w:sz w:val="24"/>
              </w:rPr>
            </w:pPr>
            <w:r w:rsidRPr="000F0D31">
              <w:rPr>
                <w:sz w:val="24"/>
              </w:rPr>
              <w:t>CT</w:t>
            </w:r>
          </w:p>
        </w:tc>
        <w:tc>
          <w:tcPr>
            <w:tcW w:w="450" w:type="dxa"/>
            <w:tcBorders>
              <w:top w:val="single" w:sz="6" w:space="0" w:color="000000"/>
              <w:left w:val="single" w:sz="6" w:space="0" w:color="000000"/>
              <w:bottom w:val="single" w:sz="6" w:space="0" w:color="000000"/>
              <w:right w:val="single" w:sz="6" w:space="0" w:color="000000"/>
            </w:tcBorders>
          </w:tcPr>
          <w:p w14:paraId="1C10C144"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9D2FCC2"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E377B03"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1770870"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E8BB588"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50C0248E" w14:textId="77777777" w:rsidR="000F0D31" w:rsidRPr="000F0D31" w:rsidRDefault="000F0D31" w:rsidP="000F0D31">
            <w:pPr>
              <w:rPr>
                <w:rFonts w:ascii="Times New Roman"/>
              </w:rPr>
            </w:pPr>
          </w:p>
        </w:tc>
      </w:tr>
      <w:tr w:rsidR="000F0D31" w:rsidRPr="000F0D31" w14:paraId="1ADF8502" w14:textId="77777777" w:rsidTr="009A3D36">
        <w:trPr>
          <w:trHeight w:val="415"/>
        </w:trPr>
        <w:tc>
          <w:tcPr>
            <w:tcW w:w="8910" w:type="dxa"/>
            <w:tcBorders>
              <w:top w:val="single" w:sz="6" w:space="0" w:color="000000"/>
              <w:bottom w:val="single" w:sz="6" w:space="0" w:color="000000"/>
              <w:right w:val="single" w:sz="6" w:space="0" w:color="000000"/>
            </w:tcBorders>
          </w:tcPr>
          <w:p w14:paraId="27CA8663" w14:textId="77777777" w:rsidR="000F0D31" w:rsidRPr="000F0D31" w:rsidRDefault="000F0D31" w:rsidP="000F0D31">
            <w:pPr>
              <w:spacing w:before="67"/>
              <w:ind w:left="104"/>
              <w:rPr>
                <w:sz w:val="24"/>
              </w:rPr>
            </w:pPr>
            <w:r w:rsidRPr="000F0D31">
              <w:rPr>
                <w:sz w:val="24"/>
              </w:rPr>
              <w:t>Interpret appropriate laboratory tests.</w:t>
            </w:r>
          </w:p>
        </w:tc>
        <w:tc>
          <w:tcPr>
            <w:tcW w:w="450" w:type="dxa"/>
            <w:tcBorders>
              <w:top w:val="single" w:sz="6" w:space="0" w:color="000000"/>
              <w:left w:val="single" w:sz="6" w:space="0" w:color="000000"/>
              <w:bottom w:val="single" w:sz="6" w:space="0" w:color="000000"/>
              <w:right w:val="single" w:sz="6" w:space="0" w:color="000000"/>
            </w:tcBorders>
          </w:tcPr>
          <w:p w14:paraId="1F9257D0"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4C3F83D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BB2325D"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E42F06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90D785C"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04CF2C34" w14:textId="77777777" w:rsidR="000F0D31" w:rsidRPr="000F0D31" w:rsidRDefault="000F0D31" w:rsidP="000F0D31">
            <w:pPr>
              <w:rPr>
                <w:rFonts w:ascii="Times New Roman"/>
              </w:rPr>
            </w:pPr>
          </w:p>
        </w:tc>
      </w:tr>
      <w:tr w:rsidR="000F0D31" w:rsidRPr="000F0D31" w14:paraId="540B80D5" w14:textId="77777777" w:rsidTr="009A3D36">
        <w:trPr>
          <w:trHeight w:val="414"/>
        </w:trPr>
        <w:tc>
          <w:tcPr>
            <w:tcW w:w="8910" w:type="dxa"/>
            <w:tcBorders>
              <w:top w:val="single" w:sz="6" w:space="0" w:color="000000"/>
              <w:bottom w:val="single" w:sz="6" w:space="0" w:color="000000"/>
              <w:right w:val="single" w:sz="6" w:space="0" w:color="000000"/>
            </w:tcBorders>
          </w:tcPr>
          <w:p w14:paraId="0BFE6776" w14:textId="77777777" w:rsidR="000F0D31" w:rsidRPr="000F0D31" w:rsidRDefault="000F0D31" w:rsidP="000F0D31">
            <w:pPr>
              <w:spacing w:before="66"/>
              <w:ind w:left="104"/>
              <w:rPr>
                <w:sz w:val="24"/>
              </w:rPr>
            </w:pPr>
            <w:r w:rsidRPr="000F0D31">
              <w:rPr>
                <w:sz w:val="24"/>
              </w:rPr>
              <w:t>Interpret appropriate other diagnostic studies:</w:t>
            </w:r>
          </w:p>
        </w:tc>
        <w:tc>
          <w:tcPr>
            <w:tcW w:w="450" w:type="dxa"/>
            <w:tcBorders>
              <w:top w:val="single" w:sz="6" w:space="0" w:color="000000"/>
              <w:left w:val="single" w:sz="6" w:space="0" w:color="000000"/>
              <w:bottom w:val="single" w:sz="6" w:space="0" w:color="000000"/>
              <w:right w:val="single" w:sz="6" w:space="0" w:color="000000"/>
            </w:tcBorders>
          </w:tcPr>
          <w:p w14:paraId="39D3C327"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BF28C3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2FA7DD6"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EBA62BF"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F6AF15C"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64BA2432" w14:textId="77777777" w:rsidR="000F0D31" w:rsidRPr="000F0D31" w:rsidRDefault="000F0D31" w:rsidP="000F0D31">
            <w:pPr>
              <w:rPr>
                <w:rFonts w:ascii="Times New Roman"/>
              </w:rPr>
            </w:pPr>
          </w:p>
        </w:tc>
      </w:tr>
      <w:tr w:rsidR="000F0D31" w:rsidRPr="000F0D31" w14:paraId="0C9514DA" w14:textId="77777777" w:rsidTr="009A3D36">
        <w:trPr>
          <w:trHeight w:val="415"/>
        </w:trPr>
        <w:tc>
          <w:tcPr>
            <w:tcW w:w="8910" w:type="dxa"/>
            <w:tcBorders>
              <w:top w:val="single" w:sz="6" w:space="0" w:color="000000"/>
              <w:bottom w:val="single" w:sz="6" w:space="0" w:color="000000"/>
              <w:right w:val="single" w:sz="6" w:space="0" w:color="000000"/>
            </w:tcBorders>
          </w:tcPr>
          <w:p w14:paraId="585A5015" w14:textId="479ED090" w:rsidR="000F0D31" w:rsidRPr="000F0D31" w:rsidRDefault="001E3E0D" w:rsidP="000F0D31">
            <w:pPr>
              <w:spacing w:before="67"/>
              <w:ind w:left="824"/>
              <w:rPr>
                <w:sz w:val="24"/>
              </w:rPr>
            </w:pPr>
            <w:r w:rsidRPr="000F0D31">
              <w:rPr>
                <w:sz w:val="24"/>
              </w:rPr>
              <w:t>electro diagnostic</w:t>
            </w:r>
            <w:r w:rsidR="000F0D31" w:rsidRPr="000F0D31">
              <w:rPr>
                <w:sz w:val="24"/>
              </w:rPr>
              <w:t xml:space="preserve"> studies</w:t>
            </w:r>
          </w:p>
        </w:tc>
        <w:tc>
          <w:tcPr>
            <w:tcW w:w="450" w:type="dxa"/>
            <w:tcBorders>
              <w:top w:val="single" w:sz="6" w:space="0" w:color="000000"/>
              <w:left w:val="single" w:sz="6" w:space="0" w:color="000000"/>
              <w:bottom w:val="single" w:sz="6" w:space="0" w:color="000000"/>
              <w:right w:val="single" w:sz="6" w:space="0" w:color="000000"/>
            </w:tcBorders>
          </w:tcPr>
          <w:p w14:paraId="1BBF1444"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C7937FE"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165C319"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7FA55E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9BF0F48"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71BA211C" w14:textId="77777777" w:rsidR="000F0D31" w:rsidRPr="000F0D31" w:rsidRDefault="000F0D31" w:rsidP="000F0D31">
            <w:pPr>
              <w:rPr>
                <w:rFonts w:ascii="Times New Roman"/>
              </w:rPr>
            </w:pPr>
          </w:p>
        </w:tc>
      </w:tr>
      <w:tr w:rsidR="000F0D31" w:rsidRPr="000F0D31" w14:paraId="6AD0784A" w14:textId="77777777" w:rsidTr="009A3D36">
        <w:trPr>
          <w:trHeight w:val="414"/>
        </w:trPr>
        <w:tc>
          <w:tcPr>
            <w:tcW w:w="8910" w:type="dxa"/>
            <w:tcBorders>
              <w:top w:val="single" w:sz="6" w:space="0" w:color="000000"/>
              <w:bottom w:val="single" w:sz="6" w:space="0" w:color="000000"/>
              <w:right w:val="single" w:sz="6" w:space="0" w:color="000000"/>
            </w:tcBorders>
          </w:tcPr>
          <w:p w14:paraId="4E4DB567" w14:textId="77777777" w:rsidR="000F0D31" w:rsidRPr="000F0D31" w:rsidRDefault="000F0D31" w:rsidP="000F0D31">
            <w:pPr>
              <w:spacing w:before="66"/>
              <w:ind w:left="824"/>
              <w:rPr>
                <w:sz w:val="24"/>
              </w:rPr>
            </w:pPr>
            <w:r w:rsidRPr="000F0D31">
              <w:rPr>
                <w:sz w:val="24"/>
              </w:rPr>
              <w:t>non-invasive vascular studies</w:t>
            </w:r>
          </w:p>
        </w:tc>
        <w:tc>
          <w:tcPr>
            <w:tcW w:w="450" w:type="dxa"/>
            <w:tcBorders>
              <w:top w:val="single" w:sz="6" w:space="0" w:color="000000"/>
              <w:left w:val="single" w:sz="6" w:space="0" w:color="000000"/>
              <w:bottom w:val="single" w:sz="6" w:space="0" w:color="000000"/>
              <w:right w:val="single" w:sz="6" w:space="0" w:color="000000"/>
            </w:tcBorders>
          </w:tcPr>
          <w:p w14:paraId="163511D4"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CF9AA9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1121BA6"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EBBA35F"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F7734D9"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2B3351A9" w14:textId="77777777" w:rsidR="000F0D31" w:rsidRPr="000F0D31" w:rsidRDefault="000F0D31" w:rsidP="000F0D31">
            <w:pPr>
              <w:rPr>
                <w:rFonts w:ascii="Times New Roman"/>
              </w:rPr>
            </w:pPr>
          </w:p>
        </w:tc>
      </w:tr>
      <w:tr w:rsidR="000F0D31" w:rsidRPr="000F0D31" w14:paraId="507F3BFD" w14:textId="77777777" w:rsidTr="009A3D36">
        <w:trPr>
          <w:trHeight w:val="415"/>
        </w:trPr>
        <w:tc>
          <w:tcPr>
            <w:tcW w:w="8910" w:type="dxa"/>
            <w:tcBorders>
              <w:top w:val="single" w:sz="6" w:space="0" w:color="000000"/>
              <w:bottom w:val="single" w:sz="6" w:space="0" w:color="000000"/>
              <w:right w:val="single" w:sz="6" w:space="0" w:color="000000"/>
            </w:tcBorders>
          </w:tcPr>
          <w:p w14:paraId="5AA39C0D" w14:textId="77777777" w:rsidR="000F0D31" w:rsidRPr="000F0D31" w:rsidRDefault="000F0D31" w:rsidP="000F0D31">
            <w:pPr>
              <w:spacing w:before="67"/>
              <w:ind w:left="104"/>
              <w:rPr>
                <w:sz w:val="24"/>
              </w:rPr>
            </w:pPr>
            <w:r w:rsidRPr="000F0D31">
              <w:rPr>
                <w:sz w:val="24"/>
              </w:rPr>
              <w:t>Formulate an appropriate diagnosis and/or differential diagnosis.</w:t>
            </w:r>
          </w:p>
        </w:tc>
        <w:tc>
          <w:tcPr>
            <w:tcW w:w="450" w:type="dxa"/>
            <w:tcBorders>
              <w:top w:val="single" w:sz="6" w:space="0" w:color="000000"/>
              <w:left w:val="single" w:sz="6" w:space="0" w:color="000000"/>
              <w:bottom w:val="single" w:sz="6" w:space="0" w:color="000000"/>
              <w:right w:val="single" w:sz="6" w:space="0" w:color="000000"/>
            </w:tcBorders>
          </w:tcPr>
          <w:p w14:paraId="51A69196"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E2C12C9"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BD9AD6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8DEBA36"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39A8973"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1A97E6D5" w14:textId="77777777" w:rsidR="000F0D31" w:rsidRPr="000F0D31" w:rsidRDefault="000F0D31" w:rsidP="000F0D31">
            <w:pPr>
              <w:rPr>
                <w:rFonts w:ascii="Times New Roman"/>
              </w:rPr>
            </w:pPr>
          </w:p>
        </w:tc>
      </w:tr>
      <w:tr w:rsidR="000F0D31" w:rsidRPr="000F0D31" w14:paraId="324F20C8" w14:textId="77777777" w:rsidTr="009A3D36">
        <w:trPr>
          <w:trHeight w:val="414"/>
        </w:trPr>
        <w:tc>
          <w:tcPr>
            <w:tcW w:w="8910" w:type="dxa"/>
            <w:tcBorders>
              <w:top w:val="single" w:sz="6" w:space="0" w:color="000000"/>
              <w:bottom w:val="single" w:sz="6" w:space="0" w:color="000000"/>
              <w:right w:val="single" w:sz="6" w:space="0" w:color="000000"/>
            </w:tcBorders>
          </w:tcPr>
          <w:p w14:paraId="3C2D451B" w14:textId="77777777" w:rsidR="000F0D31" w:rsidRPr="000F0D31" w:rsidRDefault="000F0D31" w:rsidP="000F0D31">
            <w:pPr>
              <w:spacing w:before="66"/>
              <w:ind w:left="104"/>
              <w:rPr>
                <w:sz w:val="24"/>
              </w:rPr>
            </w:pPr>
            <w:r w:rsidRPr="000F0D31">
              <w:rPr>
                <w:sz w:val="24"/>
              </w:rPr>
              <w:t>Formulate and implement an appropriate plan of management:</w:t>
            </w:r>
          </w:p>
        </w:tc>
        <w:tc>
          <w:tcPr>
            <w:tcW w:w="450" w:type="dxa"/>
            <w:tcBorders>
              <w:top w:val="single" w:sz="6" w:space="0" w:color="000000"/>
              <w:left w:val="single" w:sz="6" w:space="0" w:color="000000"/>
              <w:bottom w:val="single" w:sz="6" w:space="0" w:color="000000"/>
              <w:right w:val="single" w:sz="6" w:space="0" w:color="000000"/>
            </w:tcBorders>
          </w:tcPr>
          <w:p w14:paraId="2FC101BD"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A6C7CD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EFDFB0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0941AD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CD6F8D5"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6E14E2D6" w14:textId="77777777" w:rsidR="000F0D31" w:rsidRPr="000F0D31" w:rsidRDefault="000F0D31" w:rsidP="000F0D31">
            <w:pPr>
              <w:rPr>
                <w:rFonts w:ascii="Times New Roman"/>
              </w:rPr>
            </w:pPr>
          </w:p>
        </w:tc>
      </w:tr>
      <w:tr w:rsidR="000F0D31" w:rsidRPr="000F0D31" w14:paraId="5C193197" w14:textId="77777777" w:rsidTr="009A3D36">
        <w:trPr>
          <w:trHeight w:val="414"/>
        </w:trPr>
        <w:tc>
          <w:tcPr>
            <w:tcW w:w="8910" w:type="dxa"/>
            <w:tcBorders>
              <w:top w:val="single" w:sz="6" w:space="0" w:color="000000"/>
              <w:bottom w:val="single" w:sz="6" w:space="0" w:color="000000"/>
              <w:right w:val="single" w:sz="6" w:space="0" w:color="000000"/>
            </w:tcBorders>
          </w:tcPr>
          <w:p w14:paraId="20A96802" w14:textId="77777777" w:rsidR="000F0D31" w:rsidRPr="000F0D31" w:rsidRDefault="000F0D31" w:rsidP="000F0D31">
            <w:pPr>
              <w:spacing w:before="66"/>
              <w:ind w:left="824"/>
              <w:rPr>
                <w:sz w:val="24"/>
              </w:rPr>
            </w:pPr>
            <w:r w:rsidRPr="000F0D31">
              <w:rPr>
                <w:sz w:val="24"/>
              </w:rPr>
              <w:t>cast management</w:t>
            </w:r>
          </w:p>
        </w:tc>
        <w:tc>
          <w:tcPr>
            <w:tcW w:w="450" w:type="dxa"/>
            <w:tcBorders>
              <w:top w:val="single" w:sz="6" w:space="0" w:color="000000"/>
              <w:left w:val="single" w:sz="6" w:space="0" w:color="000000"/>
              <w:bottom w:val="single" w:sz="6" w:space="0" w:color="000000"/>
              <w:right w:val="single" w:sz="6" w:space="0" w:color="000000"/>
            </w:tcBorders>
          </w:tcPr>
          <w:p w14:paraId="1E07D5EB"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DA64CE6"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FE0D3B1"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F2619B9"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3B5A1AE"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6A085106" w14:textId="77777777" w:rsidR="000F0D31" w:rsidRPr="000F0D31" w:rsidRDefault="000F0D31" w:rsidP="000F0D31">
            <w:pPr>
              <w:rPr>
                <w:rFonts w:ascii="Times New Roman"/>
              </w:rPr>
            </w:pPr>
          </w:p>
        </w:tc>
      </w:tr>
      <w:tr w:rsidR="000F0D31" w:rsidRPr="000F0D31" w14:paraId="27BC0E3D" w14:textId="77777777" w:rsidTr="009A3D36">
        <w:trPr>
          <w:trHeight w:val="415"/>
        </w:trPr>
        <w:tc>
          <w:tcPr>
            <w:tcW w:w="8910" w:type="dxa"/>
            <w:tcBorders>
              <w:top w:val="single" w:sz="6" w:space="0" w:color="000000"/>
              <w:bottom w:val="single" w:sz="6" w:space="0" w:color="000000"/>
              <w:right w:val="single" w:sz="6" w:space="0" w:color="000000"/>
            </w:tcBorders>
          </w:tcPr>
          <w:p w14:paraId="4D904299" w14:textId="77777777" w:rsidR="000F0D31" w:rsidRPr="000F0D31" w:rsidRDefault="000F0D31" w:rsidP="000F0D31">
            <w:pPr>
              <w:spacing w:before="67"/>
              <w:ind w:left="824"/>
              <w:rPr>
                <w:sz w:val="24"/>
              </w:rPr>
            </w:pPr>
            <w:r w:rsidRPr="000F0D31">
              <w:rPr>
                <w:sz w:val="24"/>
              </w:rPr>
              <w:t>physical therapy</w:t>
            </w:r>
          </w:p>
        </w:tc>
        <w:tc>
          <w:tcPr>
            <w:tcW w:w="450" w:type="dxa"/>
            <w:tcBorders>
              <w:top w:val="single" w:sz="6" w:space="0" w:color="000000"/>
              <w:left w:val="single" w:sz="6" w:space="0" w:color="000000"/>
              <w:bottom w:val="single" w:sz="6" w:space="0" w:color="000000"/>
              <w:right w:val="single" w:sz="6" w:space="0" w:color="000000"/>
            </w:tcBorders>
          </w:tcPr>
          <w:p w14:paraId="3257D222"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E252110"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172644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C7E3FED"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2674728"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5F219E20" w14:textId="77777777" w:rsidR="000F0D31" w:rsidRPr="000F0D31" w:rsidRDefault="000F0D31" w:rsidP="000F0D31">
            <w:pPr>
              <w:rPr>
                <w:rFonts w:ascii="Times New Roman"/>
              </w:rPr>
            </w:pPr>
          </w:p>
        </w:tc>
      </w:tr>
      <w:tr w:rsidR="000F0D31" w:rsidRPr="000F0D31" w14:paraId="124C5ADC" w14:textId="77777777" w:rsidTr="009A3D36">
        <w:trPr>
          <w:trHeight w:val="414"/>
        </w:trPr>
        <w:tc>
          <w:tcPr>
            <w:tcW w:w="8910" w:type="dxa"/>
            <w:tcBorders>
              <w:top w:val="single" w:sz="6" w:space="0" w:color="000000"/>
              <w:bottom w:val="single" w:sz="6" w:space="0" w:color="000000"/>
              <w:right w:val="single" w:sz="6" w:space="0" w:color="000000"/>
            </w:tcBorders>
          </w:tcPr>
          <w:p w14:paraId="747B011D" w14:textId="77777777" w:rsidR="000F0D31" w:rsidRPr="000F0D31" w:rsidRDefault="000F0D31" w:rsidP="000F0D31">
            <w:pPr>
              <w:spacing w:before="66"/>
              <w:ind w:left="104"/>
              <w:rPr>
                <w:sz w:val="24"/>
              </w:rPr>
            </w:pPr>
            <w:r w:rsidRPr="000F0D31">
              <w:rPr>
                <w:sz w:val="24"/>
              </w:rPr>
              <w:t>Perform appropriate pharmacologic management when indicated, including:</w:t>
            </w:r>
          </w:p>
        </w:tc>
        <w:tc>
          <w:tcPr>
            <w:tcW w:w="450" w:type="dxa"/>
            <w:tcBorders>
              <w:top w:val="single" w:sz="6" w:space="0" w:color="000000"/>
              <w:left w:val="single" w:sz="6" w:space="0" w:color="000000"/>
              <w:bottom w:val="single" w:sz="6" w:space="0" w:color="000000"/>
              <w:right w:val="single" w:sz="6" w:space="0" w:color="000000"/>
            </w:tcBorders>
          </w:tcPr>
          <w:p w14:paraId="2DE6B643"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6EB0495"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11B6C40"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414757F"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FEC3CFC"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54EC8F90" w14:textId="77777777" w:rsidR="000F0D31" w:rsidRPr="000F0D31" w:rsidRDefault="000F0D31" w:rsidP="000F0D31">
            <w:pPr>
              <w:rPr>
                <w:rFonts w:ascii="Times New Roman"/>
              </w:rPr>
            </w:pPr>
          </w:p>
        </w:tc>
      </w:tr>
      <w:tr w:rsidR="000F0D31" w:rsidRPr="000F0D31" w14:paraId="3FAD32B7" w14:textId="77777777" w:rsidTr="009A3D36">
        <w:trPr>
          <w:trHeight w:val="418"/>
        </w:trPr>
        <w:tc>
          <w:tcPr>
            <w:tcW w:w="8910" w:type="dxa"/>
            <w:tcBorders>
              <w:top w:val="single" w:sz="6" w:space="0" w:color="000000"/>
              <w:bottom w:val="single" w:sz="6" w:space="0" w:color="000000"/>
              <w:right w:val="single" w:sz="6" w:space="0" w:color="000000"/>
            </w:tcBorders>
          </w:tcPr>
          <w:p w14:paraId="164671B5" w14:textId="77777777" w:rsidR="000F0D31" w:rsidRPr="000F0D31" w:rsidRDefault="000F0D31" w:rsidP="000F0D31">
            <w:pPr>
              <w:spacing w:before="67"/>
              <w:ind w:left="824"/>
              <w:rPr>
                <w:sz w:val="24"/>
              </w:rPr>
            </w:pPr>
            <w:r w:rsidRPr="000F0D31">
              <w:rPr>
                <w:sz w:val="24"/>
              </w:rPr>
              <w:t>NSAIDs</w:t>
            </w:r>
          </w:p>
        </w:tc>
        <w:tc>
          <w:tcPr>
            <w:tcW w:w="450" w:type="dxa"/>
            <w:tcBorders>
              <w:top w:val="single" w:sz="6" w:space="0" w:color="000000"/>
              <w:left w:val="single" w:sz="6" w:space="0" w:color="000000"/>
              <w:bottom w:val="single" w:sz="6" w:space="0" w:color="000000"/>
              <w:right w:val="single" w:sz="6" w:space="0" w:color="000000"/>
            </w:tcBorders>
          </w:tcPr>
          <w:p w14:paraId="2784E0AE"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FAC4855"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6" w:space="0" w:color="000000"/>
              <w:right w:val="single" w:sz="6" w:space="0" w:color="000000"/>
            </w:tcBorders>
          </w:tcPr>
          <w:p w14:paraId="7F5FA58A"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6" w:space="0" w:color="000000"/>
              <w:right w:val="single" w:sz="6" w:space="0" w:color="000000"/>
            </w:tcBorders>
          </w:tcPr>
          <w:p w14:paraId="135E95F9"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6" w:space="0" w:color="000000"/>
              <w:right w:val="single" w:sz="6" w:space="0" w:color="000000"/>
            </w:tcBorders>
          </w:tcPr>
          <w:p w14:paraId="2EAC283B"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6" w:space="0" w:color="000000"/>
            </w:tcBorders>
          </w:tcPr>
          <w:p w14:paraId="1D9030CF" w14:textId="77777777" w:rsidR="000F0D31" w:rsidRPr="000F0D31" w:rsidRDefault="000F0D31" w:rsidP="000F0D31">
            <w:pPr>
              <w:rPr>
                <w:rFonts w:ascii="Times New Roman"/>
              </w:rPr>
            </w:pPr>
          </w:p>
        </w:tc>
      </w:tr>
    </w:tbl>
    <w:p w14:paraId="727F7530" w14:textId="77777777" w:rsidR="000F0D31" w:rsidRPr="000F0D31" w:rsidRDefault="000F0D31" w:rsidP="000F0D31">
      <w:pPr>
        <w:rPr>
          <w:rFonts w:ascii="Times New Roman"/>
        </w:rPr>
        <w:sectPr w:rsidR="000F0D31" w:rsidRPr="000F0D31">
          <w:footerReference w:type="default" r:id="rId13"/>
          <w:pgSz w:w="12240" w:h="15840"/>
          <w:pgMar w:top="1360" w:right="240" w:bottom="940" w:left="480" w:header="0" w:footer="747" w:gutter="0"/>
          <w:pgNumType w:start="111"/>
          <w:cols w:space="720"/>
        </w:sectPr>
      </w:pPr>
    </w:p>
    <w:p w14:paraId="1EBFA30F" w14:textId="77777777" w:rsidR="000F0D31" w:rsidRPr="000F0D31" w:rsidRDefault="000F0D31" w:rsidP="000F0D31">
      <w:pPr>
        <w:rPr>
          <w:sz w:val="20"/>
        </w:rPr>
      </w:pPr>
    </w:p>
    <w:tbl>
      <w:tblPr>
        <w:tblpPr w:leftFromText="180" w:rightFromText="180" w:vertAnchor="page" w:horzAnchor="margin" w:tblpXSpec="center" w:tblpY="1936"/>
        <w:tblW w:w="1107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738"/>
        <w:gridCol w:w="450"/>
        <w:gridCol w:w="450"/>
        <w:gridCol w:w="360"/>
        <w:gridCol w:w="360"/>
        <w:gridCol w:w="360"/>
        <w:gridCol w:w="360"/>
      </w:tblGrid>
      <w:tr w:rsidR="000F0D31" w:rsidRPr="000F0D31" w14:paraId="7D5FECD5" w14:textId="77777777" w:rsidTr="009A3D36">
        <w:trPr>
          <w:trHeight w:val="417"/>
        </w:trPr>
        <w:tc>
          <w:tcPr>
            <w:tcW w:w="8738" w:type="dxa"/>
            <w:tcBorders>
              <w:bottom w:val="single" w:sz="6" w:space="0" w:color="000000"/>
              <w:right w:val="single" w:sz="6" w:space="0" w:color="000000"/>
            </w:tcBorders>
          </w:tcPr>
          <w:p w14:paraId="38DF2A3A" w14:textId="77777777" w:rsidR="000F0D31" w:rsidRPr="000F0D31" w:rsidRDefault="000F0D31" w:rsidP="000F0D31">
            <w:pPr>
              <w:rPr>
                <w:rFonts w:ascii="Times New Roman"/>
              </w:rPr>
            </w:pPr>
          </w:p>
        </w:tc>
        <w:tc>
          <w:tcPr>
            <w:tcW w:w="450" w:type="dxa"/>
            <w:tcBorders>
              <w:left w:val="single" w:sz="6" w:space="0" w:color="000000"/>
              <w:bottom w:val="single" w:sz="6" w:space="0" w:color="000000"/>
              <w:right w:val="single" w:sz="6" w:space="0" w:color="000000"/>
            </w:tcBorders>
          </w:tcPr>
          <w:p w14:paraId="6463BA40" w14:textId="77777777" w:rsidR="000F0D31" w:rsidRPr="000F0D31" w:rsidRDefault="000F0D31" w:rsidP="000F0D31">
            <w:pPr>
              <w:spacing w:before="84"/>
              <w:ind w:left="119"/>
              <w:rPr>
                <w:b/>
                <w:sz w:val="24"/>
              </w:rPr>
            </w:pPr>
            <w:r w:rsidRPr="000F0D31">
              <w:rPr>
                <w:b/>
                <w:w w:val="99"/>
                <w:sz w:val="24"/>
              </w:rPr>
              <w:t>5</w:t>
            </w:r>
          </w:p>
        </w:tc>
        <w:tc>
          <w:tcPr>
            <w:tcW w:w="450" w:type="dxa"/>
            <w:tcBorders>
              <w:left w:val="single" w:sz="6" w:space="0" w:color="000000"/>
              <w:bottom w:val="single" w:sz="6" w:space="0" w:color="000000"/>
              <w:right w:val="single" w:sz="6" w:space="0" w:color="000000"/>
            </w:tcBorders>
          </w:tcPr>
          <w:p w14:paraId="60ED1884" w14:textId="77777777" w:rsidR="000F0D31" w:rsidRPr="000F0D31" w:rsidRDefault="000F0D31" w:rsidP="000F0D31">
            <w:pPr>
              <w:spacing w:before="84"/>
              <w:ind w:left="119"/>
              <w:rPr>
                <w:b/>
                <w:sz w:val="24"/>
              </w:rPr>
            </w:pPr>
            <w:r w:rsidRPr="000F0D31">
              <w:rPr>
                <w:b/>
                <w:w w:val="99"/>
                <w:sz w:val="24"/>
              </w:rPr>
              <w:t>4</w:t>
            </w:r>
          </w:p>
        </w:tc>
        <w:tc>
          <w:tcPr>
            <w:tcW w:w="360" w:type="dxa"/>
            <w:tcBorders>
              <w:left w:val="single" w:sz="6" w:space="0" w:color="000000"/>
              <w:bottom w:val="single" w:sz="8" w:space="0" w:color="000000"/>
              <w:right w:val="single" w:sz="6" w:space="0" w:color="000000"/>
            </w:tcBorders>
          </w:tcPr>
          <w:p w14:paraId="02D2760B" w14:textId="77777777" w:rsidR="000F0D31" w:rsidRPr="000F0D31" w:rsidRDefault="000F0D31" w:rsidP="000F0D31">
            <w:pPr>
              <w:spacing w:before="84"/>
              <w:ind w:left="119"/>
              <w:rPr>
                <w:b/>
                <w:sz w:val="24"/>
              </w:rPr>
            </w:pPr>
            <w:r w:rsidRPr="000F0D31">
              <w:rPr>
                <w:b/>
                <w:w w:val="99"/>
                <w:sz w:val="24"/>
              </w:rPr>
              <w:t>3</w:t>
            </w:r>
          </w:p>
        </w:tc>
        <w:tc>
          <w:tcPr>
            <w:tcW w:w="360" w:type="dxa"/>
            <w:tcBorders>
              <w:left w:val="single" w:sz="6" w:space="0" w:color="000000"/>
              <w:bottom w:val="single" w:sz="8" w:space="0" w:color="000000"/>
              <w:right w:val="single" w:sz="6" w:space="0" w:color="000000"/>
            </w:tcBorders>
          </w:tcPr>
          <w:p w14:paraId="5F0741A9" w14:textId="77777777" w:rsidR="000F0D31" w:rsidRPr="000F0D31" w:rsidRDefault="000F0D31" w:rsidP="000F0D31">
            <w:pPr>
              <w:spacing w:before="84"/>
              <w:ind w:left="119"/>
              <w:rPr>
                <w:b/>
                <w:sz w:val="24"/>
              </w:rPr>
            </w:pPr>
            <w:r w:rsidRPr="000F0D31">
              <w:rPr>
                <w:b/>
                <w:w w:val="99"/>
                <w:sz w:val="24"/>
              </w:rPr>
              <w:t>2</w:t>
            </w:r>
          </w:p>
        </w:tc>
        <w:tc>
          <w:tcPr>
            <w:tcW w:w="360" w:type="dxa"/>
            <w:tcBorders>
              <w:left w:val="single" w:sz="6" w:space="0" w:color="000000"/>
              <w:bottom w:val="single" w:sz="8" w:space="0" w:color="000000"/>
              <w:right w:val="single" w:sz="6" w:space="0" w:color="000000"/>
            </w:tcBorders>
          </w:tcPr>
          <w:p w14:paraId="346EDD0B" w14:textId="77777777" w:rsidR="000F0D31" w:rsidRPr="000F0D31" w:rsidRDefault="000F0D31" w:rsidP="000F0D31">
            <w:pPr>
              <w:spacing w:before="84"/>
              <w:ind w:left="119"/>
              <w:rPr>
                <w:b/>
                <w:sz w:val="24"/>
              </w:rPr>
            </w:pPr>
            <w:r w:rsidRPr="000F0D31">
              <w:rPr>
                <w:b/>
                <w:w w:val="99"/>
                <w:sz w:val="24"/>
              </w:rPr>
              <w:t>1</w:t>
            </w:r>
          </w:p>
        </w:tc>
        <w:tc>
          <w:tcPr>
            <w:tcW w:w="360" w:type="dxa"/>
            <w:tcBorders>
              <w:left w:val="single" w:sz="6" w:space="0" w:color="000000"/>
              <w:bottom w:val="single" w:sz="8" w:space="0" w:color="000000"/>
            </w:tcBorders>
          </w:tcPr>
          <w:p w14:paraId="1C22C803" w14:textId="77777777" w:rsidR="000F0D31" w:rsidRPr="000F0D31" w:rsidRDefault="000F0D31" w:rsidP="000F0D31">
            <w:pPr>
              <w:spacing w:before="84"/>
              <w:ind w:left="119"/>
              <w:rPr>
                <w:b/>
                <w:sz w:val="24"/>
              </w:rPr>
            </w:pPr>
            <w:r w:rsidRPr="000F0D31">
              <w:rPr>
                <w:b/>
                <w:w w:val="99"/>
                <w:sz w:val="24"/>
              </w:rPr>
              <w:t>0</w:t>
            </w:r>
          </w:p>
        </w:tc>
      </w:tr>
      <w:tr w:rsidR="000F0D31" w:rsidRPr="000F0D31" w14:paraId="7304DAFC" w14:textId="77777777" w:rsidTr="009A3D36">
        <w:trPr>
          <w:trHeight w:val="415"/>
        </w:trPr>
        <w:tc>
          <w:tcPr>
            <w:tcW w:w="8738" w:type="dxa"/>
            <w:tcBorders>
              <w:top w:val="single" w:sz="6" w:space="0" w:color="000000"/>
              <w:bottom w:val="single" w:sz="6" w:space="0" w:color="000000"/>
              <w:right w:val="single" w:sz="6" w:space="0" w:color="000000"/>
            </w:tcBorders>
          </w:tcPr>
          <w:p w14:paraId="640DAE19" w14:textId="77777777" w:rsidR="000F0D31" w:rsidRPr="000F0D31" w:rsidRDefault="000F0D31" w:rsidP="000F0D31">
            <w:pPr>
              <w:spacing w:before="61"/>
              <w:ind w:left="824"/>
              <w:rPr>
                <w:sz w:val="24"/>
              </w:rPr>
            </w:pPr>
            <w:r w:rsidRPr="000F0D31">
              <w:rPr>
                <w:sz w:val="24"/>
              </w:rPr>
              <w:t>antibiotics</w:t>
            </w:r>
          </w:p>
        </w:tc>
        <w:tc>
          <w:tcPr>
            <w:tcW w:w="450" w:type="dxa"/>
            <w:tcBorders>
              <w:top w:val="single" w:sz="6" w:space="0" w:color="000000"/>
              <w:left w:val="single" w:sz="6" w:space="0" w:color="000000"/>
              <w:bottom w:val="single" w:sz="6" w:space="0" w:color="000000"/>
              <w:right w:val="single" w:sz="6" w:space="0" w:color="000000"/>
            </w:tcBorders>
          </w:tcPr>
          <w:p w14:paraId="7BDCE5B2"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6464DE1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CA8FF16"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4EA39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5E6C553"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412CE974" w14:textId="77777777" w:rsidR="000F0D31" w:rsidRPr="000F0D31" w:rsidRDefault="000F0D31" w:rsidP="000F0D31">
            <w:pPr>
              <w:rPr>
                <w:rFonts w:ascii="Times New Roman"/>
              </w:rPr>
            </w:pPr>
          </w:p>
        </w:tc>
      </w:tr>
      <w:tr w:rsidR="000F0D31" w:rsidRPr="000F0D31" w14:paraId="57579AA2" w14:textId="77777777" w:rsidTr="009A3D36">
        <w:trPr>
          <w:trHeight w:val="414"/>
        </w:trPr>
        <w:tc>
          <w:tcPr>
            <w:tcW w:w="8738" w:type="dxa"/>
            <w:tcBorders>
              <w:top w:val="single" w:sz="6" w:space="0" w:color="000000"/>
              <w:bottom w:val="single" w:sz="6" w:space="0" w:color="000000"/>
              <w:right w:val="single" w:sz="6" w:space="0" w:color="000000"/>
            </w:tcBorders>
          </w:tcPr>
          <w:p w14:paraId="1C51D934" w14:textId="77777777" w:rsidR="000F0D31" w:rsidRPr="000F0D31" w:rsidRDefault="000F0D31" w:rsidP="000F0D31">
            <w:pPr>
              <w:spacing w:before="60"/>
              <w:ind w:left="824"/>
              <w:rPr>
                <w:sz w:val="24"/>
              </w:rPr>
            </w:pPr>
            <w:r w:rsidRPr="000F0D31">
              <w:rPr>
                <w:sz w:val="24"/>
              </w:rPr>
              <w:t>narcotic analgesics</w:t>
            </w:r>
          </w:p>
        </w:tc>
        <w:tc>
          <w:tcPr>
            <w:tcW w:w="450" w:type="dxa"/>
            <w:tcBorders>
              <w:top w:val="single" w:sz="6" w:space="0" w:color="000000"/>
              <w:left w:val="single" w:sz="6" w:space="0" w:color="000000"/>
              <w:bottom w:val="single" w:sz="6" w:space="0" w:color="000000"/>
              <w:right w:val="single" w:sz="6" w:space="0" w:color="000000"/>
            </w:tcBorders>
          </w:tcPr>
          <w:p w14:paraId="0B0669D9" w14:textId="77777777" w:rsidR="000F0D31" w:rsidRPr="000F0D31" w:rsidRDefault="000F0D31" w:rsidP="000F0D31">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0176807"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CFE7EE0"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A564943"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B459323" w14:textId="77777777" w:rsidR="000F0D31" w:rsidRPr="000F0D31" w:rsidRDefault="000F0D31" w:rsidP="000F0D31">
            <w:pPr>
              <w:rPr>
                <w:rFonts w:ascii="Times New Roman"/>
              </w:rPr>
            </w:pPr>
          </w:p>
        </w:tc>
        <w:tc>
          <w:tcPr>
            <w:tcW w:w="360" w:type="dxa"/>
            <w:tcBorders>
              <w:top w:val="single" w:sz="8" w:space="0" w:color="000000"/>
              <w:left w:val="single" w:sz="6" w:space="0" w:color="000000"/>
              <w:bottom w:val="single" w:sz="8" w:space="0" w:color="000000"/>
            </w:tcBorders>
          </w:tcPr>
          <w:p w14:paraId="172A930A" w14:textId="77777777" w:rsidR="000F0D31" w:rsidRPr="000F0D31" w:rsidRDefault="000F0D31" w:rsidP="000F0D31">
            <w:pPr>
              <w:rPr>
                <w:rFonts w:ascii="Times New Roman"/>
              </w:rPr>
            </w:pPr>
          </w:p>
        </w:tc>
      </w:tr>
      <w:tr w:rsidR="000F0D31" w:rsidRPr="000F0D31" w14:paraId="6870989E" w14:textId="77777777" w:rsidTr="009A3D36">
        <w:trPr>
          <w:trHeight w:val="418"/>
        </w:trPr>
        <w:tc>
          <w:tcPr>
            <w:tcW w:w="8738" w:type="dxa"/>
            <w:tcBorders>
              <w:top w:val="single" w:sz="6" w:space="0" w:color="000000"/>
              <w:right w:val="single" w:sz="6" w:space="0" w:color="000000"/>
            </w:tcBorders>
          </w:tcPr>
          <w:p w14:paraId="56D414F0" w14:textId="77777777" w:rsidR="000F0D31" w:rsidRPr="000F0D31" w:rsidRDefault="000F0D31" w:rsidP="000F0D31">
            <w:pPr>
              <w:spacing w:before="61"/>
              <w:ind w:left="824"/>
              <w:rPr>
                <w:sz w:val="24"/>
              </w:rPr>
            </w:pPr>
            <w:r w:rsidRPr="000F0D31">
              <w:rPr>
                <w:sz w:val="24"/>
              </w:rPr>
              <w:t>corticosteroids</w:t>
            </w:r>
          </w:p>
        </w:tc>
        <w:tc>
          <w:tcPr>
            <w:tcW w:w="450" w:type="dxa"/>
            <w:tcBorders>
              <w:top w:val="single" w:sz="6" w:space="0" w:color="000000"/>
              <w:left w:val="single" w:sz="6" w:space="0" w:color="000000"/>
              <w:right w:val="single" w:sz="6" w:space="0" w:color="000000"/>
            </w:tcBorders>
          </w:tcPr>
          <w:p w14:paraId="21341E18" w14:textId="77777777" w:rsidR="000F0D31" w:rsidRPr="000F0D31" w:rsidRDefault="000F0D31" w:rsidP="000F0D31">
            <w:pPr>
              <w:rPr>
                <w:rFonts w:ascii="Times New Roman"/>
              </w:rPr>
            </w:pPr>
          </w:p>
        </w:tc>
        <w:tc>
          <w:tcPr>
            <w:tcW w:w="450" w:type="dxa"/>
            <w:tcBorders>
              <w:top w:val="single" w:sz="6" w:space="0" w:color="000000"/>
              <w:left w:val="single" w:sz="6" w:space="0" w:color="000000"/>
              <w:right w:val="single" w:sz="6" w:space="0" w:color="000000"/>
            </w:tcBorders>
          </w:tcPr>
          <w:p w14:paraId="67734F90" w14:textId="77777777" w:rsidR="000F0D31" w:rsidRPr="000F0D31" w:rsidRDefault="000F0D31" w:rsidP="000F0D31">
            <w:pPr>
              <w:rPr>
                <w:rFonts w:ascii="Times New Roman"/>
              </w:rPr>
            </w:pPr>
          </w:p>
        </w:tc>
        <w:tc>
          <w:tcPr>
            <w:tcW w:w="360" w:type="dxa"/>
            <w:tcBorders>
              <w:top w:val="single" w:sz="8" w:space="0" w:color="000000"/>
              <w:left w:val="single" w:sz="6" w:space="0" w:color="000000"/>
              <w:right w:val="single" w:sz="6" w:space="0" w:color="000000"/>
            </w:tcBorders>
          </w:tcPr>
          <w:p w14:paraId="4DC04724" w14:textId="77777777" w:rsidR="000F0D31" w:rsidRPr="000F0D31" w:rsidRDefault="000F0D31" w:rsidP="000F0D31">
            <w:pPr>
              <w:rPr>
                <w:rFonts w:ascii="Times New Roman"/>
              </w:rPr>
            </w:pPr>
          </w:p>
        </w:tc>
        <w:tc>
          <w:tcPr>
            <w:tcW w:w="360" w:type="dxa"/>
            <w:tcBorders>
              <w:top w:val="single" w:sz="8" w:space="0" w:color="000000"/>
              <w:left w:val="single" w:sz="6" w:space="0" w:color="000000"/>
              <w:right w:val="single" w:sz="6" w:space="0" w:color="000000"/>
            </w:tcBorders>
          </w:tcPr>
          <w:p w14:paraId="64760545" w14:textId="77777777" w:rsidR="000F0D31" w:rsidRPr="000F0D31" w:rsidRDefault="000F0D31" w:rsidP="000F0D31">
            <w:pPr>
              <w:rPr>
                <w:rFonts w:ascii="Times New Roman"/>
              </w:rPr>
            </w:pPr>
          </w:p>
        </w:tc>
        <w:tc>
          <w:tcPr>
            <w:tcW w:w="360" w:type="dxa"/>
            <w:tcBorders>
              <w:top w:val="single" w:sz="8" w:space="0" w:color="000000"/>
              <w:left w:val="single" w:sz="6" w:space="0" w:color="000000"/>
              <w:right w:val="single" w:sz="6" w:space="0" w:color="000000"/>
            </w:tcBorders>
          </w:tcPr>
          <w:p w14:paraId="1EB51610" w14:textId="77777777" w:rsidR="000F0D31" w:rsidRPr="000F0D31" w:rsidRDefault="000F0D31" w:rsidP="000F0D31">
            <w:pPr>
              <w:rPr>
                <w:rFonts w:ascii="Times New Roman"/>
              </w:rPr>
            </w:pPr>
          </w:p>
        </w:tc>
        <w:tc>
          <w:tcPr>
            <w:tcW w:w="360" w:type="dxa"/>
            <w:tcBorders>
              <w:top w:val="single" w:sz="8" w:space="0" w:color="000000"/>
              <w:left w:val="single" w:sz="6" w:space="0" w:color="000000"/>
            </w:tcBorders>
          </w:tcPr>
          <w:p w14:paraId="241C302B" w14:textId="77777777" w:rsidR="000F0D31" w:rsidRPr="000F0D31" w:rsidRDefault="000F0D31" w:rsidP="000F0D31">
            <w:pPr>
              <w:rPr>
                <w:rFonts w:ascii="Times New Roman"/>
              </w:rPr>
            </w:pPr>
          </w:p>
        </w:tc>
      </w:tr>
    </w:tbl>
    <w:p w14:paraId="429BCBAD" w14:textId="77777777" w:rsidR="000F0D31" w:rsidRPr="000F0D31" w:rsidRDefault="000F0D31" w:rsidP="000F0D31">
      <w:pPr>
        <w:rPr>
          <w:sz w:val="20"/>
        </w:rPr>
      </w:pPr>
    </w:p>
    <w:p w14:paraId="6DE1835D" w14:textId="77777777" w:rsidR="000F0D31" w:rsidRPr="000F0D31" w:rsidRDefault="000F0D31" w:rsidP="000F0D31">
      <w:pPr>
        <w:spacing w:before="8"/>
        <w:rPr>
          <w:sz w:val="20"/>
        </w:rPr>
      </w:pPr>
    </w:p>
    <w:tbl>
      <w:tblPr>
        <w:tblW w:w="10192" w:type="dxa"/>
        <w:tblInd w:w="107" w:type="dxa"/>
        <w:tblLayout w:type="fixed"/>
        <w:tblCellMar>
          <w:left w:w="0" w:type="dxa"/>
          <w:right w:w="0" w:type="dxa"/>
        </w:tblCellMar>
        <w:tblLook w:val="01E0" w:firstRow="1" w:lastRow="1" w:firstColumn="1" w:lastColumn="1" w:noHBand="0" w:noVBand="0"/>
      </w:tblPr>
      <w:tblGrid>
        <w:gridCol w:w="2295"/>
        <w:gridCol w:w="4881"/>
        <w:gridCol w:w="757"/>
        <w:gridCol w:w="2259"/>
      </w:tblGrid>
      <w:tr w:rsidR="000F0D31" w:rsidRPr="000F0D31" w14:paraId="702578CE" w14:textId="77777777" w:rsidTr="007E1770">
        <w:trPr>
          <w:trHeight w:val="1394"/>
        </w:trPr>
        <w:tc>
          <w:tcPr>
            <w:tcW w:w="2295" w:type="dxa"/>
          </w:tcPr>
          <w:p w14:paraId="7F79669D" w14:textId="77777777" w:rsidR="007E1770" w:rsidRPr="000F0D31" w:rsidRDefault="007E1770" w:rsidP="000F0D31">
            <w:pPr>
              <w:spacing w:line="245" w:lineRule="exact"/>
              <w:ind w:left="50"/>
            </w:pPr>
          </w:p>
        </w:tc>
        <w:tc>
          <w:tcPr>
            <w:tcW w:w="4881" w:type="dxa"/>
          </w:tcPr>
          <w:p w14:paraId="6F62A186" w14:textId="77777777" w:rsidR="000F0D31" w:rsidRPr="000F0D31" w:rsidRDefault="000F0D31" w:rsidP="000F0D31">
            <w:pPr>
              <w:tabs>
                <w:tab w:val="left" w:pos="4716"/>
              </w:tabs>
              <w:spacing w:line="245" w:lineRule="exact"/>
              <w:ind w:left="66"/>
              <w:rPr>
                <w:w w:val="99"/>
                <w:u w:val="single"/>
              </w:rPr>
            </w:pPr>
          </w:p>
        </w:tc>
        <w:tc>
          <w:tcPr>
            <w:tcW w:w="757" w:type="dxa"/>
          </w:tcPr>
          <w:p w14:paraId="35DB81B3" w14:textId="77777777" w:rsidR="000F0D31" w:rsidRPr="000F0D31" w:rsidRDefault="000F0D31" w:rsidP="000F0D31">
            <w:pPr>
              <w:spacing w:line="245" w:lineRule="exact"/>
              <w:ind w:right="126"/>
              <w:jc w:val="right"/>
              <w:rPr>
                <w:w w:val="95"/>
              </w:rPr>
            </w:pPr>
          </w:p>
        </w:tc>
        <w:tc>
          <w:tcPr>
            <w:tcW w:w="2259" w:type="dxa"/>
          </w:tcPr>
          <w:p w14:paraId="410B78C8" w14:textId="77777777" w:rsidR="000F0D31" w:rsidRPr="000F0D31" w:rsidRDefault="000F0D31" w:rsidP="000F0D31">
            <w:pPr>
              <w:tabs>
                <w:tab w:val="left" w:pos="2080"/>
              </w:tabs>
              <w:spacing w:line="245" w:lineRule="exact"/>
              <w:ind w:right="50"/>
              <w:jc w:val="right"/>
              <w:rPr>
                <w:w w:val="99"/>
                <w:u w:val="single"/>
              </w:rPr>
            </w:pPr>
          </w:p>
        </w:tc>
      </w:tr>
    </w:tbl>
    <w:p w14:paraId="4700D0BE" w14:textId="77777777" w:rsidR="00A54016" w:rsidRDefault="00A54016" w:rsidP="00192CB8">
      <w:pPr>
        <w:ind w:left="2160" w:hanging="2160"/>
      </w:pPr>
    </w:p>
    <w:p w14:paraId="0554E198" w14:textId="77777777" w:rsidR="00911983" w:rsidRDefault="00911983" w:rsidP="00192CB8">
      <w:pPr>
        <w:ind w:left="2160" w:hanging="2160"/>
      </w:pPr>
    </w:p>
    <w:p w14:paraId="245F2C28" w14:textId="77777777" w:rsidR="00911983" w:rsidRDefault="00911983" w:rsidP="00192CB8">
      <w:pPr>
        <w:ind w:left="2160" w:hanging="2160"/>
      </w:pPr>
    </w:p>
    <w:p w14:paraId="722DCD40" w14:textId="77777777" w:rsidR="00911983" w:rsidRDefault="00911983" w:rsidP="00192CB8">
      <w:pPr>
        <w:ind w:left="2160" w:hanging="2160"/>
      </w:pPr>
    </w:p>
    <w:p w14:paraId="6227FE78" w14:textId="77777777" w:rsidR="00911983" w:rsidRDefault="00911983" w:rsidP="00192CB8">
      <w:pPr>
        <w:ind w:left="2160" w:hanging="2160"/>
      </w:pPr>
    </w:p>
    <w:p w14:paraId="335A22ED" w14:textId="77777777" w:rsidR="00911983" w:rsidRDefault="00911983" w:rsidP="00192CB8">
      <w:pPr>
        <w:ind w:left="2160" w:hanging="2160"/>
      </w:pPr>
    </w:p>
    <w:p w14:paraId="23FAB611" w14:textId="77777777" w:rsidR="00911983" w:rsidRDefault="00911983" w:rsidP="00192CB8">
      <w:pPr>
        <w:ind w:left="2160" w:hanging="2160"/>
      </w:pPr>
    </w:p>
    <w:p w14:paraId="64276717" w14:textId="77777777" w:rsidR="00911983" w:rsidRDefault="00911983" w:rsidP="00192CB8">
      <w:pPr>
        <w:ind w:left="2160" w:hanging="2160"/>
      </w:pPr>
    </w:p>
    <w:p w14:paraId="56AAD10B" w14:textId="77777777" w:rsidR="00911983" w:rsidRDefault="00911983" w:rsidP="00192CB8">
      <w:pPr>
        <w:ind w:left="2160" w:hanging="2160"/>
      </w:pPr>
    </w:p>
    <w:p w14:paraId="72227E37" w14:textId="77777777" w:rsidR="00911983" w:rsidRDefault="00911983" w:rsidP="00192CB8">
      <w:pPr>
        <w:ind w:left="2160" w:hanging="2160"/>
      </w:pPr>
    </w:p>
    <w:p w14:paraId="4C66E3FA" w14:textId="77777777" w:rsidR="007E1770" w:rsidRDefault="007E1770" w:rsidP="00192CB8">
      <w:pPr>
        <w:ind w:left="2160" w:hanging="2160"/>
      </w:pPr>
    </w:p>
    <w:p w14:paraId="42002356" w14:textId="77777777" w:rsidR="007E1770" w:rsidRDefault="007E1770" w:rsidP="00192CB8">
      <w:pPr>
        <w:ind w:left="2160" w:hanging="2160"/>
      </w:pPr>
    </w:p>
    <w:p w14:paraId="4E617BB0" w14:textId="77777777" w:rsidR="007E1770" w:rsidRDefault="007E1770" w:rsidP="00192CB8">
      <w:pPr>
        <w:ind w:left="2160" w:hanging="2160"/>
      </w:pPr>
    </w:p>
    <w:p w14:paraId="1401F768" w14:textId="77777777" w:rsidR="007E1770" w:rsidRDefault="007E1770" w:rsidP="00192CB8">
      <w:pPr>
        <w:ind w:left="2160" w:hanging="2160"/>
      </w:pPr>
    </w:p>
    <w:p w14:paraId="18920FBB" w14:textId="77777777" w:rsidR="007E1770" w:rsidRDefault="007E1770" w:rsidP="00192CB8">
      <w:pPr>
        <w:ind w:left="2160" w:hanging="2160"/>
      </w:pPr>
    </w:p>
    <w:p w14:paraId="5555275C" w14:textId="77777777" w:rsidR="007E1770" w:rsidRDefault="007E1770" w:rsidP="00192CB8">
      <w:pPr>
        <w:ind w:left="2160" w:hanging="2160"/>
      </w:pPr>
    </w:p>
    <w:p w14:paraId="5E4F1581" w14:textId="77777777" w:rsidR="007E1770" w:rsidRDefault="007E1770" w:rsidP="00192CB8">
      <w:pPr>
        <w:ind w:left="2160" w:hanging="2160"/>
      </w:pPr>
    </w:p>
    <w:p w14:paraId="55A1256F" w14:textId="77777777" w:rsidR="007E1770" w:rsidRDefault="007E1770" w:rsidP="00192CB8">
      <w:pPr>
        <w:ind w:left="2160" w:hanging="2160"/>
      </w:pPr>
    </w:p>
    <w:p w14:paraId="24AC0E8F" w14:textId="77777777" w:rsidR="007E1770" w:rsidRDefault="007E1770" w:rsidP="00192CB8">
      <w:pPr>
        <w:ind w:left="2160" w:hanging="2160"/>
      </w:pPr>
    </w:p>
    <w:p w14:paraId="4FCF88FA" w14:textId="77777777" w:rsidR="007E1770" w:rsidRDefault="007E1770" w:rsidP="00192CB8">
      <w:pPr>
        <w:ind w:left="2160" w:hanging="2160"/>
      </w:pPr>
    </w:p>
    <w:p w14:paraId="4FF7226D" w14:textId="77777777" w:rsidR="007E1770" w:rsidRDefault="007E1770" w:rsidP="00192CB8">
      <w:pPr>
        <w:ind w:left="2160" w:hanging="2160"/>
      </w:pPr>
    </w:p>
    <w:p w14:paraId="640668AB" w14:textId="77777777" w:rsidR="007E1770" w:rsidRDefault="007E1770" w:rsidP="00192CB8">
      <w:pPr>
        <w:ind w:left="2160" w:hanging="2160"/>
      </w:pPr>
    </w:p>
    <w:p w14:paraId="0E18DC31" w14:textId="77777777" w:rsidR="007E1770" w:rsidRDefault="007E1770" w:rsidP="00192CB8">
      <w:pPr>
        <w:ind w:left="2160" w:hanging="2160"/>
      </w:pPr>
    </w:p>
    <w:p w14:paraId="7C56A06D" w14:textId="77777777" w:rsidR="007E1770" w:rsidRDefault="007E1770" w:rsidP="00192CB8">
      <w:pPr>
        <w:ind w:left="2160" w:hanging="2160"/>
      </w:pPr>
    </w:p>
    <w:p w14:paraId="41AC6134" w14:textId="77777777" w:rsidR="007E1770" w:rsidRDefault="007E1770" w:rsidP="00192CB8">
      <w:pPr>
        <w:ind w:left="2160" w:hanging="2160"/>
      </w:pPr>
    </w:p>
    <w:p w14:paraId="3770D806" w14:textId="77777777" w:rsidR="007E1770" w:rsidRDefault="007E1770" w:rsidP="00192CB8">
      <w:pPr>
        <w:ind w:left="2160" w:hanging="2160"/>
      </w:pPr>
    </w:p>
    <w:p w14:paraId="7A0AF910" w14:textId="77777777" w:rsidR="007E1770" w:rsidRDefault="007E1770" w:rsidP="00192CB8">
      <w:pPr>
        <w:ind w:left="2160" w:hanging="2160"/>
      </w:pPr>
    </w:p>
    <w:p w14:paraId="687BE565" w14:textId="77777777" w:rsidR="007E1770" w:rsidRDefault="007E1770" w:rsidP="00192CB8">
      <w:pPr>
        <w:ind w:left="2160" w:hanging="2160"/>
      </w:pPr>
    </w:p>
    <w:p w14:paraId="785368D8" w14:textId="77777777" w:rsidR="007E1770" w:rsidRDefault="007E1770" w:rsidP="00192CB8">
      <w:pPr>
        <w:ind w:left="2160" w:hanging="2160"/>
      </w:pPr>
    </w:p>
    <w:p w14:paraId="57DB1445" w14:textId="77777777" w:rsidR="007E1770" w:rsidRDefault="007E1770" w:rsidP="00192CB8">
      <w:pPr>
        <w:ind w:left="2160" w:hanging="2160"/>
      </w:pPr>
    </w:p>
    <w:p w14:paraId="0AE13EAB" w14:textId="77777777" w:rsidR="007E1770" w:rsidRDefault="007E1770" w:rsidP="00192CB8">
      <w:pPr>
        <w:ind w:left="2160" w:hanging="2160"/>
      </w:pPr>
    </w:p>
    <w:p w14:paraId="41DBDEEA" w14:textId="77777777" w:rsidR="007E1770" w:rsidRDefault="007E1770" w:rsidP="00192CB8">
      <w:pPr>
        <w:ind w:left="2160" w:hanging="2160"/>
      </w:pPr>
    </w:p>
    <w:p w14:paraId="445F94EA" w14:textId="77777777" w:rsidR="007E1770" w:rsidRDefault="007E1770" w:rsidP="00192CB8">
      <w:pPr>
        <w:ind w:left="2160" w:hanging="2160"/>
      </w:pPr>
    </w:p>
    <w:p w14:paraId="45CE336A" w14:textId="77777777" w:rsidR="007E1770" w:rsidRDefault="007E1770" w:rsidP="00192CB8">
      <w:pPr>
        <w:ind w:left="2160" w:hanging="2160"/>
      </w:pPr>
    </w:p>
    <w:p w14:paraId="50D9F52D" w14:textId="77777777" w:rsidR="007E1770" w:rsidRDefault="007E1770" w:rsidP="00192CB8">
      <w:pPr>
        <w:ind w:left="2160" w:hanging="2160"/>
      </w:pPr>
    </w:p>
    <w:p w14:paraId="30510169" w14:textId="77777777" w:rsidR="00911983" w:rsidRDefault="00911983" w:rsidP="00192CB8">
      <w:pPr>
        <w:ind w:left="2160" w:hanging="2160"/>
      </w:pPr>
    </w:p>
    <w:p w14:paraId="2EAFF5AF" w14:textId="77777777" w:rsidR="00911983" w:rsidRDefault="00911983" w:rsidP="00192CB8">
      <w:pPr>
        <w:ind w:left="2160" w:hanging="2160"/>
      </w:pPr>
    </w:p>
    <w:p w14:paraId="250C1F03" w14:textId="77777777" w:rsidR="00876DE2" w:rsidRPr="00876DE2" w:rsidRDefault="00876DE2" w:rsidP="00876DE2">
      <w:pPr>
        <w:widowControl/>
        <w:autoSpaceDE/>
        <w:autoSpaceDN/>
        <w:spacing w:after="160" w:line="276" w:lineRule="auto"/>
        <w:rPr>
          <w:rFonts w:ascii="Aptos" w:eastAsia="Aptos" w:hAnsi="Aptos" w:cs="Times New Roman"/>
          <w:b/>
          <w:bCs/>
          <w:kern w:val="2"/>
          <w:sz w:val="24"/>
          <w:szCs w:val="24"/>
          <w14:ligatures w14:val="standardContextual"/>
        </w:rPr>
      </w:pPr>
      <w:r w:rsidRPr="00876DE2">
        <w:rPr>
          <w:rFonts w:ascii="Aptos" w:eastAsia="Aptos" w:hAnsi="Aptos" w:cs="Times New Roman"/>
          <w:b/>
          <w:bCs/>
          <w:kern w:val="2"/>
          <w:sz w:val="24"/>
          <w:szCs w:val="24"/>
          <w14:ligatures w14:val="standardContextual"/>
        </w:rPr>
        <w:lastRenderedPageBreak/>
        <w:t>Signatures:</w:t>
      </w:r>
    </w:p>
    <w:p w14:paraId="5D0E7D45" w14:textId="77777777" w:rsidR="00876DE2" w:rsidRPr="00876DE2" w:rsidRDefault="00876DE2" w:rsidP="00876DE2">
      <w:pPr>
        <w:widowControl/>
        <w:autoSpaceDE/>
        <w:autoSpaceDN/>
        <w:spacing w:after="160" w:line="276" w:lineRule="auto"/>
        <w:rPr>
          <w:rFonts w:ascii="Aptos" w:eastAsia="Aptos" w:hAnsi="Aptos" w:cs="Times New Roman"/>
          <w:kern w:val="2"/>
          <w:sz w:val="24"/>
          <w:szCs w:val="24"/>
          <w14:ligatures w14:val="standardContextual"/>
        </w:rPr>
      </w:pPr>
    </w:p>
    <w:p w14:paraId="0FE8AF57"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___________________________________________________ Date: ___________________________</w:t>
      </w:r>
    </w:p>
    <w:p w14:paraId="6C9B45F7" w14:textId="77777777" w:rsidR="00876DE2" w:rsidRPr="00876DE2" w:rsidRDefault="00876DE2" w:rsidP="00876DE2">
      <w:pPr>
        <w:widowControl/>
        <w:autoSpaceDE/>
        <w:autoSpaceDN/>
        <w:spacing w:after="160"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Rotation Faculty/Coordinator</w:t>
      </w:r>
    </w:p>
    <w:p w14:paraId="1BD7F8C3" w14:textId="77777777" w:rsidR="00876DE2" w:rsidRPr="00876DE2" w:rsidRDefault="00876DE2" w:rsidP="00876DE2">
      <w:pPr>
        <w:widowControl/>
        <w:autoSpaceDE/>
        <w:autoSpaceDN/>
        <w:spacing w:after="160" w:line="276" w:lineRule="auto"/>
        <w:rPr>
          <w:rFonts w:ascii="Aptos" w:eastAsia="Aptos" w:hAnsi="Aptos" w:cs="Times New Roman"/>
          <w:kern w:val="2"/>
          <w:sz w:val="24"/>
          <w:szCs w:val="24"/>
          <w14:ligatures w14:val="standardContextual"/>
        </w:rPr>
      </w:pPr>
    </w:p>
    <w:p w14:paraId="476F1733"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___________________________________________________ Date: ___________________________</w:t>
      </w:r>
    </w:p>
    <w:p w14:paraId="0BD9C883"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Resident</w:t>
      </w:r>
    </w:p>
    <w:p w14:paraId="3CEDF9EB"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10998C48"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6DA76CD0"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___________________________________________________ Date: ___________________________</w:t>
      </w:r>
    </w:p>
    <w:p w14:paraId="4B064C6A"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Residency Program Director</w:t>
      </w:r>
    </w:p>
    <w:p w14:paraId="4BAE6B3A"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7D547F69"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2DA8DC34"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42147083" w14:textId="77777777" w:rsidR="00876DE2" w:rsidRPr="00876DE2" w:rsidRDefault="00876DE2" w:rsidP="00876DE2">
      <w:pPr>
        <w:widowControl/>
        <w:autoSpaceDE/>
        <w:autoSpaceDN/>
        <w:spacing w:line="276" w:lineRule="auto"/>
        <w:rPr>
          <w:rFonts w:ascii="Aptos" w:eastAsia="Aptos" w:hAnsi="Aptos" w:cs="Times New Roman"/>
          <w:b/>
          <w:bCs/>
          <w:kern w:val="2"/>
          <w:sz w:val="24"/>
          <w:szCs w:val="24"/>
          <w14:ligatures w14:val="standardContextual"/>
        </w:rPr>
      </w:pPr>
      <w:r w:rsidRPr="00876DE2">
        <w:rPr>
          <w:rFonts w:ascii="Aptos" w:eastAsia="Aptos" w:hAnsi="Aptos" w:cs="Times New Roman"/>
          <w:b/>
          <w:bCs/>
          <w:kern w:val="2"/>
          <w:sz w:val="24"/>
          <w:szCs w:val="24"/>
          <w14:ligatures w14:val="standardContextual"/>
        </w:rPr>
        <w:t>Rotation Faculty or Coordinator Additional Comments (if any):</w:t>
      </w:r>
    </w:p>
    <w:p w14:paraId="08C1E3C1" w14:textId="77777777" w:rsidR="007E1770" w:rsidRDefault="007E1770" w:rsidP="00192CB8">
      <w:pPr>
        <w:ind w:left="2160" w:hanging="2160"/>
      </w:pPr>
    </w:p>
    <w:p w14:paraId="4DDA791C" w14:textId="77777777" w:rsidR="00876DE2" w:rsidRDefault="00876DE2" w:rsidP="00192CB8">
      <w:pPr>
        <w:ind w:left="2160" w:hanging="2160"/>
      </w:pPr>
    </w:p>
    <w:p w14:paraId="2D2C2783" w14:textId="77777777" w:rsidR="00876DE2" w:rsidRDefault="00876DE2" w:rsidP="00192CB8">
      <w:pPr>
        <w:ind w:left="2160" w:hanging="2160"/>
      </w:pPr>
    </w:p>
    <w:p w14:paraId="6CED31D1" w14:textId="77777777" w:rsidR="00876DE2" w:rsidRDefault="00876DE2" w:rsidP="00192CB8">
      <w:pPr>
        <w:ind w:left="2160" w:hanging="2160"/>
      </w:pPr>
    </w:p>
    <w:p w14:paraId="40BD26F1" w14:textId="77777777" w:rsidR="00876DE2" w:rsidRDefault="00876DE2" w:rsidP="00192CB8">
      <w:pPr>
        <w:ind w:left="2160" w:hanging="2160"/>
      </w:pPr>
    </w:p>
    <w:p w14:paraId="110422D4" w14:textId="77777777" w:rsidR="00876DE2" w:rsidRDefault="00876DE2" w:rsidP="00192CB8">
      <w:pPr>
        <w:ind w:left="2160" w:hanging="2160"/>
      </w:pPr>
    </w:p>
    <w:p w14:paraId="59F76E63" w14:textId="77777777" w:rsidR="00876DE2" w:rsidRDefault="00876DE2" w:rsidP="00192CB8">
      <w:pPr>
        <w:ind w:left="2160" w:hanging="2160"/>
      </w:pPr>
    </w:p>
    <w:p w14:paraId="7208BD7F" w14:textId="77777777" w:rsidR="00876DE2" w:rsidRDefault="00876DE2" w:rsidP="00192CB8">
      <w:pPr>
        <w:ind w:left="2160" w:hanging="2160"/>
      </w:pPr>
    </w:p>
    <w:p w14:paraId="345B1EE9" w14:textId="77777777" w:rsidR="00876DE2" w:rsidRDefault="00876DE2" w:rsidP="00192CB8">
      <w:pPr>
        <w:ind w:left="2160" w:hanging="2160"/>
      </w:pPr>
    </w:p>
    <w:p w14:paraId="5408D6D0" w14:textId="77777777" w:rsidR="00876DE2" w:rsidRDefault="00876DE2" w:rsidP="00192CB8">
      <w:pPr>
        <w:ind w:left="2160" w:hanging="2160"/>
      </w:pPr>
    </w:p>
    <w:p w14:paraId="31C849EC" w14:textId="77777777" w:rsidR="00876DE2" w:rsidRDefault="00876DE2" w:rsidP="00192CB8">
      <w:pPr>
        <w:ind w:left="2160" w:hanging="2160"/>
      </w:pPr>
    </w:p>
    <w:p w14:paraId="0CE63CE0" w14:textId="77777777" w:rsidR="00876DE2" w:rsidRDefault="00876DE2" w:rsidP="00192CB8">
      <w:pPr>
        <w:ind w:left="2160" w:hanging="2160"/>
      </w:pPr>
    </w:p>
    <w:p w14:paraId="36C0DCE8" w14:textId="77777777" w:rsidR="00876DE2" w:rsidRDefault="00876DE2" w:rsidP="00192CB8">
      <w:pPr>
        <w:ind w:left="2160" w:hanging="2160"/>
      </w:pPr>
    </w:p>
    <w:p w14:paraId="0CB6C676" w14:textId="77777777" w:rsidR="00876DE2" w:rsidRDefault="00876DE2" w:rsidP="00192CB8">
      <w:pPr>
        <w:ind w:left="2160" w:hanging="2160"/>
      </w:pPr>
    </w:p>
    <w:p w14:paraId="1C39DED6" w14:textId="77777777" w:rsidR="00876DE2" w:rsidRDefault="00876DE2" w:rsidP="00192CB8">
      <w:pPr>
        <w:ind w:left="2160" w:hanging="2160"/>
      </w:pPr>
    </w:p>
    <w:p w14:paraId="239B98A4" w14:textId="77777777" w:rsidR="00876DE2" w:rsidRDefault="00876DE2" w:rsidP="00192CB8">
      <w:pPr>
        <w:ind w:left="2160" w:hanging="2160"/>
      </w:pPr>
    </w:p>
    <w:p w14:paraId="3C860DC2" w14:textId="77777777" w:rsidR="00876DE2" w:rsidRDefault="00876DE2" w:rsidP="00192CB8">
      <w:pPr>
        <w:ind w:left="2160" w:hanging="2160"/>
      </w:pPr>
    </w:p>
    <w:p w14:paraId="6223A6DF" w14:textId="77777777" w:rsidR="00876DE2" w:rsidRDefault="00876DE2" w:rsidP="00192CB8">
      <w:pPr>
        <w:ind w:left="2160" w:hanging="2160"/>
      </w:pPr>
    </w:p>
    <w:p w14:paraId="1642DCF8" w14:textId="77777777" w:rsidR="00876DE2" w:rsidRDefault="00876DE2" w:rsidP="00192CB8">
      <w:pPr>
        <w:ind w:left="2160" w:hanging="2160"/>
      </w:pPr>
    </w:p>
    <w:p w14:paraId="5F06EB8D" w14:textId="77777777" w:rsidR="00876DE2" w:rsidRDefault="00876DE2" w:rsidP="00192CB8">
      <w:pPr>
        <w:ind w:left="2160" w:hanging="2160"/>
      </w:pPr>
    </w:p>
    <w:p w14:paraId="13B5AE84" w14:textId="77777777" w:rsidR="00876DE2" w:rsidRDefault="00876DE2" w:rsidP="00192CB8">
      <w:pPr>
        <w:ind w:left="2160" w:hanging="2160"/>
      </w:pPr>
    </w:p>
    <w:p w14:paraId="354D5A60" w14:textId="77777777" w:rsidR="00876DE2" w:rsidRDefault="00876DE2" w:rsidP="00192CB8">
      <w:pPr>
        <w:ind w:left="2160" w:hanging="2160"/>
      </w:pPr>
    </w:p>
    <w:p w14:paraId="18D54328" w14:textId="77777777" w:rsidR="00876DE2" w:rsidRDefault="00876DE2" w:rsidP="00192CB8">
      <w:pPr>
        <w:ind w:left="2160" w:hanging="2160"/>
      </w:pPr>
    </w:p>
    <w:p w14:paraId="28C74566" w14:textId="77777777" w:rsidR="00876DE2" w:rsidRDefault="00876DE2" w:rsidP="00192CB8">
      <w:pPr>
        <w:ind w:left="2160" w:hanging="2160"/>
      </w:pPr>
    </w:p>
    <w:p w14:paraId="397BA7AF" w14:textId="77777777" w:rsidR="00876DE2" w:rsidRDefault="00876DE2" w:rsidP="00192CB8">
      <w:pPr>
        <w:ind w:left="2160" w:hanging="2160"/>
      </w:pPr>
    </w:p>
    <w:p w14:paraId="46B06626" w14:textId="77777777" w:rsidR="00876DE2" w:rsidRDefault="00876DE2" w:rsidP="00192CB8">
      <w:pPr>
        <w:ind w:left="2160" w:hanging="2160"/>
      </w:pPr>
    </w:p>
    <w:p w14:paraId="0A433EBC" w14:textId="77777777" w:rsidR="00876DE2" w:rsidRDefault="00876DE2" w:rsidP="00192CB8">
      <w:pPr>
        <w:ind w:left="2160" w:hanging="2160"/>
      </w:pPr>
    </w:p>
    <w:p w14:paraId="7EC938F2" w14:textId="77777777" w:rsidR="00876DE2" w:rsidRDefault="00876DE2" w:rsidP="00192CB8">
      <w:pPr>
        <w:ind w:left="2160" w:hanging="2160"/>
      </w:pPr>
    </w:p>
    <w:p w14:paraId="2BFCD853" w14:textId="77777777" w:rsidR="00876DE2" w:rsidRDefault="00876DE2" w:rsidP="00192CB8">
      <w:pPr>
        <w:ind w:left="2160" w:hanging="2160"/>
      </w:pPr>
    </w:p>
    <w:p w14:paraId="0C5F16B0" w14:textId="77777777" w:rsidR="00876DE2" w:rsidRDefault="00876DE2" w:rsidP="00192CB8">
      <w:pPr>
        <w:ind w:left="2160" w:hanging="2160"/>
      </w:pPr>
    </w:p>
    <w:p w14:paraId="1AAD6E2C" w14:textId="77777777" w:rsidR="00876DE2" w:rsidRDefault="00876DE2" w:rsidP="00192CB8">
      <w:pPr>
        <w:ind w:left="2160" w:hanging="2160"/>
      </w:pPr>
    </w:p>
    <w:p w14:paraId="2F70FA90" w14:textId="77777777" w:rsidR="00161B9E" w:rsidRPr="00161B9E" w:rsidRDefault="00161B9E" w:rsidP="00161B9E">
      <w:pPr>
        <w:spacing w:before="79"/>
        <w:ind w:left="1831" w:right="1780"/>
        <w:jc w:val="center"/>
        <w:rPr>
          <w:sz w:val="28"/>
        </w:rPr>
      </w:pPr>
      <w:r w:rsidRPr="00161B9E">
        <w:rPr>
          <w:sz w:val="28"/>
        </w:rPr>
        <w:lastRenderedPageBreak/>
        <w:t>Southwest General Health Center PMSR/RRA Program Resident Evaluation Form</w:t>
      </w:r>
    </w:p>
    <w:p w14:paraId="1C4944CD" w14:textId="77777777" w:rsidR="00161B9E" w:rsidRPr="00161B9E" w:rsidRDefault="00161B9E" w:rsidP="00161B9E">
      <w:pPr>
        <w:rPr>
          <w:sz w:val="28"/>
        </w:rPr>
      </w:pPr>
    </w:p>
    <w:p w14:paraId="41E121D2" w14:textId="77777777" w:rsidR="00161B9E" w:rsidRPr="00161B9E" w:rsidRDefault="00161B9E" w:rsidP="00161B9E">
      <w:pPr>
        <w:ind w:left="3375" w:right="3326"/>
        <w:jc w:val="center"/>
        <w:rPr>
          <w:b/>
          <w:sz w:val="28"/>
        </w:rPr>
      </w:pPr>
      <w:r w:rsidRPr="00161B9E">
        <w:rPr>
          <w:b/>
          <w:sz w:val="28"/>
        </w:rPr>
        <w:t>Rotation: Plastic Surgery</w:t>
      </w:r>
    </w:p>
    <w:p w14:paraId="74DB5BB7" w14:textId="77777777" w:rsidR="00161B9E" w:rsidRPr="00161B9E" w:rsidRDefault="00161B9E" w:rsidP="00161B9E">
      <w:pPr>
        <w:spacing w:before="10"/>
        <w:rPr>
          <w:b/>
          <w:sz w:val="27"/>
        </w:rPr>
      </w:pPr>
    </w:p>
    <w:p w14:paraId="1E5A60F0" w14:textId="4EDF9292" w:rsidR="00161B9E" w:rsidRPr="00161B9E" w:rsidRDefault="00161B9E" w:rsidP="00161B9E">
      <w:pPr>
        <w:tabs>
          <w:tab w:val="left" w:pos="4407"/>
        </w:tabs>
        <w:ind w:left="150"/>
      </w:pPr>
      <w:r w:rsidRPr="00161B9E">
        <w:t>Date</w:t>
      </w:r>
      <w:r w:rsidR="00876DE2">
        <w:t>s of Training</w:t>
      </w:r>
      <w:r w:rsidRPr="00161B9E">
        <w:t xml:space="preserve">: </w:t>
      </w:r>
      <w:r w:rsidRPr="00161B9E">
        <w:rPr>
          <w:w w:val="99"/>
          <w:u w:val="single"/>
        </w:rPr>
        <w:t xml:space="preserve"> </w:t>
      </w:r>
      <w:r w:rsidRPr="00161B9E">
        <w:rPr>
          <w:u w:val="single"/>
        </w:rPr>
        <w:tab/>
      </w:r>
      <w:r w:rsidR="00876DE2">
        <w:rPr>
          <w:u w:val="single"/>
        </w:rPr>
        <w:t>________________________</w:t>
      </w:r>
    </w:p>
    <w:p w14:paraId="0C458892" w14:textId="77777777" w:rsidR="00161B9E" w:rsidRPr="00161B9E" w:rsidRDefault="00161B9E" w:rsidP="00161B9E">
      <w:pPr>
        <w:spacing w:before="10"/>
        <w:rPr>
          <w:sz w:val="13"/>
        </w:rPr>
      </w:pPr>
    </w:p>
    <w:p w14:paraId="6294F10D" w14:textId="77777777" w:rsidR="00161B9E" w:rsidRPr="00161B9E" w:rsidRDefault="00161B9E" w:rsidP="00161B9E">
      <w:pPr>
        <w:tabs>
          <w:tab w:val="left" w:pos="7867"/>
        </w:tabs>
        <w:spacing w:before="93"/>
        <w:ind w:left="150"/>
      </w:pPr>
      <w:r w:rsidRPr="00161B9E">
        <w:t>Resident (please print</w:t>
      </w:r>
      <w:r w:rsidRPr="00161B9E">
        <w:rPr>
          <w:spacing w:val="-7"/>
        </w:rPr>
        <w:t xml:space="preserve"> </w:t>
      </w:r>
      <w:r w:rsidRPr="00161B9E">
        <w:t xml:space="preserve">name): </w:t>
      </w:r>
      <w:r w:rsidRPr="00161B9E">
        <w:rPr>
          <w:w w:val="99"/>
          <w:u w:val="single"/>
        </w:rPr>
        <w:t xml:space="preserve"> </w:t>
      </w:r>
      <w:r w:rsidRPr="00161B9E">
        <w:rPr>
          <w:u w:val="single"/>
        </w:rPr>
        <w:tab/>
      </w:r>
    </w:p>
    <w:p w14:paraId="06F0596A" w14:textId="77777777" w:rsidR="00161B9E" w:rsidRPr="00161B9E" w:rsidRDefault="00161B9E" w:rsidP="00161B9E">
      <w:pPr>
        <w:spacing w:before="9"/>
        <w:rPr>
          <w:sz w:val="19"/>
        </w:rPr>
      </w:pPr>
    </w:p>
    <w:p w14:paraId="4DA2FB3E" w14:textId="77777777" w:rsidR="00161B9E" w:rsidRPr="00161B9E" w:rsidRDefault="00161B9E" w:rsidP="00161B9E">
      <w:pPr>
        <w:spacing w:before="95"/>
        <w:ind w:left="150"/>
        <w:rPr>
          <w:sz w:val="18"/>
        </w:rPr>
      </w:pPr>
      <w:r w:rsidRPr="00161B9E">
        <w:rPr>
          <w:sz w:val="18"/>
        </w:rPr>
        <w:t>Using the following scale, please rate the resident's performance level in meeting each of the competencies as listed below:</w:t>
      </w:r>
    </w:p>
    <w:p w14:paraId="008D5B29" w14:textId="77777777" w:rsidR="00161B9E" w:rsidRPr="00161B9E" w:rsidRDefault="00161B9E" w:rsidP="00161B9E">
      <w:pPr>
        <w:spacing w:before="11"/>
        <w:rPr>
          <w:sz w:val="27"/>
        </w:rPr>
      </w:pPr>
    </w:p>
    <w:p w14:paraId="49EEDB02" w14:textId="77777777" w:rsidR="00161B9E" w:rsidRPr="00161B9E" w:rsidRDefault="00161B9E" w:rsidP="00161B9E">
      <w:pPr>
        <w:ind w:left="1987"/>
        <w:rPr>
          <w:sz w:val="16"/>
        </w:rPr>
      </w:pPr>
      <w:r w:rsidRPr="00161B9E">
        <w:rPr>
          <w:b/>
          <w:sz w:val="16"/>
        </w:rPr>
        <w:t>5-</w:t>
      </w:r>
      <w:r w:rsidRPr="00161B9E">
        <w:rPr>
          <w:sz w:val="16"/>
        </w:rPr>
        <w:t xml:space="preserve">Exceptional, </w:t>
      </w:r>
      <w:r w:rsidRPr="00161B9E">
        <w:rPr>
          <w:b/>
          <w:sz w:val="16"/>
        </w:rPr>
        <w:t>4</w:t>
      </w:r>
      <w:r w:rsidRPr="00161B9E">
        <w:rPr>
          <w:sz w:val="16"/>
        </w:rPr>
        <w:t xml:space="preserve">-Very Good, </w:t>
      </w:r>
      <w:r w:rsidRPr="00161B9E">
        <w:rPr>
          <w:b/>
          <w:sz w:val="16"/>
        </w:rPr>
        <w:t>3-</w:t>
      </w:r>
      <w:r w:rsidRPr="00161B9E">
        <w:rPr>
          <w:sz w:val="16"/>
        </w:rPr>
        <w:t xml:space="preserve">Average, </w:t>
      </w:r>
      <w:r w:rsidRPr="00161B9E">
        <w:rPr>
          <w:b/>
          <w:sz w:val="16"/>
        </w:rPr>
        <w:t>2-</w:t>
      </w:r>
      <w:r w:rsidRPr="00161B9E">
        <w:rPr>
          <w:sz w:val="16"/>
        </w:rPr>
        <w:t xml:space="preserve">Below Average, </w:t>
      </w:r>
      <w:r w:rsidRPr="00161B9E">
        <w:rPr>
          <w:b/>
          <w:sz w:val="16"/>
        </w:rPr>
        <w:t>1-</w:t>
      </w:r>
      <w:r w:rsidRPr="00161B9E">
        <w:rPr>
          <w:sz w:val="16"/>
        </w:rPr>
        <w:t xml:space="preserve">Unsatisfactory, </w:t>
      </w:r>
      <w:r w:rsidRPr="00161B9E">
        <w:rPr>
          <w:b/>
          <w:sz w:val="16"/>
        </w:rPr>
        <w:t>0-</w:t>
      </w:r>
      <w:r w:rsidRPr="00161B9E">
        <w:rPr>
          <w:sz w:val="16"/>
        </w:rPr>
        <w:t>Not Observed</w:t>
      </w:r>
    </w:p>
    <w:p w14:paraId="6B54AE85" w14:textId="77777777" w:rsidR="00161B9E" w:rsidRPr="00161B9E" w:rsidRDefault="00161B9E" w:rsidP="00161B9E">
      <w:pPr>
        <w:rPr>
          <w:sz w:val="18"/>
        </w:rPr>
      </w:pPr>
    </w:p>
    <w:p w14:paraId="2AB824F8" w14:textId="77777777" w:rsidR="00161B9E" w:rsidRPr="00161B9E" w:rsidRDefault="00161B9E" w:rsidP="00161B9E">
      <w:pPr>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161B9E" w:rsidRPr="00161B9E" w14:paraId="552403C7" w14:textId="77777777" w:rsidTr="00C47346">
        <w:trPr>
          <w:trHeight w:val="418"/>
        </w:trPr>
        <w:tc>
          <w:tcPr>
            <w:tcW w:w="8910" w:type="dxa"/>
            <w:tcBorders>
              <w:bottom w:val="single" w:sz="6" w:space="0" w:color="000000"/>
              <w:right w:val="single" w:sz="6" w:space="0" w:color="000000"/>
            </w:tcBorders>
          </w:tcPr>
          <w:p w14:paraId="756F1349" w14:textId="77777777" w:rsidR="00161B9E" w:rsidRPr="00161B9E" w:rsidRDefault="00161B9E" w:rsidP="00161B9E">
            <w:pPr>
              <w:rPr>
                <w:rFonts w:ascii="Times New Roman"/>
              </w:rPr>
            </w:pPr>
          </w:p>
        </w:tc>
        <w:tc>
          <w:tcPr>
            <w:tcW w:w="450" w:type="dxa"/>
            <w:tcBorders>
              <w:left w:val="single" w:sz="6" w:space="0" w:color="000000"/>
              <w:bottom w:val="single" w:sz="6" w:space="0" w:color="000000"/>
              <w:right w:val="single" w:sz="6" w:space="0" w:color="000000"/>
            </w:tcBorders>
          </w:tcPr>
          <w:p w14:paraId="4143C584" w14:textId="77777777" w:rsidR="00161B9E" w:rsidRPr="00161B9E" w:rsidRDefault="00161B9E" w:rsidP="00161B9E">
            <w:pPr>
              <w:spacing w:before="89"/>
              <w:ind w:left="119"/>
              <w:rPr>
                <w:b/>
                <w:sz w:val="24"/>
              </w:rPr>
            </w:pPr>
            <w:r w:rsidRPr="00161B9E">
              <w:rPr>
                <w:b/>
                <w:w w:val="99"/>
                <w:sz w:val="24"/>
              </w:rPr>
              <w:t>5</w:t>
            </w:r>
          </w:p>
        </w:tc>
        <w:tc>
          <w:tcPr>
            <w:tcW w:w="450" w:type="dxa"/>
            <w:tcBorders>
              <w:left w:val="single" w:sz="6" w:space="0" w:color="000000"/>
              <w:bottom w:val="single" w:sz="6" w:space="0" w:color="000000"/>
              <w:right w:val="single" w:sz="6" w:space="0" w:color="000000"/>
            </w:tcBorders>
          </w:tcPr>
          <w:p w14:paraId="5FFD254E" w14:textId="77777777" w:rsidR="00161B9E" w:rsidRPr="00161B9E" w:rsidRDefault="00161B9E" w:rsidP="00161B9E">
            <w:pPr>
              <w:spacing w:before="89"/>
              <w:ind w:left="119"/>
              <w:rPr>
                <w:b/>
                <w:sz w:val="24"/>
              </w:rPr>
            </w:pPr>
            <w:r w:rsidRPr="00161B9E">
              <w:rPr>
                <w:b/>
                <w:w w:val="99"/>
                <w:sz w:val="24"/>
              </w:rPr>
              <w:t>4</w:t>
            </w:r>
          </w:p>
        </w:tc>
        <w:tc>
          <w:tcPr>
            <w:tcW w:w="360" w:type="dxa"/>
            <w:tcBorders>
              <w:left w:val="single" w:sz="6" w:space="0" w:color="000000"/>
              <w:bottom w:val="single" w:sz="8" w:space="0" w:color="000000"/>
              <w:right w:val="single" w:sz="6" w:space="0" w:color="000000"/>
            </w:tcBorders>
          </w:tcPr>
          <w:p w14:paraId="0D8CFEB3" w14:textId="77777777" w:rsidR="00161B9E" w:rsidRPr="00161B9E" w:rsidRDefault="00161B9E" w:rsidP="00161B9E">
            <w:pPr>
              <w:spacing w:before="89"/>
              <w:ind w:left="119"/>
              <w:rPr>
                <w:b/>
                <w:sz w:val="24"/>
              </w:rPr>
            </w:pPr>
            <w:r w:rsidRPr="00161B9E">
              <w:rPr>
                <w:b/>
                <w:w w:val="99"/>
                <w:sz w:val="24"/>
              </w:rPr>
              <w:t>3</w:t>
            </w:r>
          </w:p>
        </w:tc>
        <w:tc>
          <w:tcPr>
            <w:tcW w:w="360" w:type="dxa"/>
            <w:tcBorders>
              <w:left w:val="single" w:sz="6" w:space="0" w:color="000000"/>
              <w:bottom w:val="single" w:sz="8" w:space="0" w:color="000000"/>
              <w:right w:val="single" w:sz="6" w:space="0" w:color="000000"/>
            </w:tcBorders>
          </w:tcPr>
          <w:p w14:paraId="7513D8F0" w14:textId="77777777" w:rsidR="00161B9E" w:rsidRPr="00161B9E" w:rsidRDefault="00161B9E" w:rsidP="00161B9E">
            <w:pPr>
              <w:spacing w:before="89"/>
              <w:ind w:left="119"/>
              <w:rPr>
                <w:b/>
                <w:sz w:val="24"/>
              </w:rPr>
            </w:pPr>
            <w:r w:rsidRPr="00161B9E">
              <w:rPr>
                <w:b/>
                <w:w w:val="99"/>
                <w:sz w:val="24"/>
              </w:rPr>
              <w:t>2</w:t>
            </w:r>
          </w:p>
        </w:tc>
        <w:tc>
          <w:tcPr>
            <w:tcW w:w="360" w:type="dxa"/>
            <w:tcBorders>
              <w:left w:val="single" w:sz="6" w:space="0" w:color="000000"/>
              <w:bottom w:val="single" w:sz="8" w:space="0" w:color="000000"/>
              <w:right w:val="single" w:sz="6" w:space="0" w:color="000000"/>
            </w:tcBorders>
          </w:tcPr>
          <w:p w14:paraId="15766D12" w14:textId="77777777" w:rsidR="00161B9E" w:rsidRPr="00161B9E" w:rsidRDefault="00161B9E" w:rsidP="00161B9E">
            <w:pPr>
              <w:spacing w:before="89"/>
              <w:ind w:left="119"/>
              <w:rPr>
                <w:b/>
                <w:sz w:val="24"/>
              </w:rPr>
            </w:pPr>
            <w:r w:rsidRPr="00161B9E">
              <w:rPr>
                <w:b/>
                <w:w w:val="99"/>
                <w:sz w:val="24"/>
              </w:rPr>
              <w:t>1</w:t>
            </w:r>
          </w:p>
        </w:tc>
        <w:tc>
          <w:tcPr>
            <w:tcW w:w="360" w:type="dxa"/>
            <w:tcBorders>
              <w:left w:val="single" w:sz="6" w:space="0" w:color="000000"/>
              <w:bottom w:val="single" w:sz="8" w:space="0" w:color="000000"/>
            </w:tcBorders>
          </w:tcPr>
          <w:p w14:paraId="7B430501" w14:textId="77777777" w:rsidR="00161B9E" w:rsidRPr="00161B9E" w:rsidRDefault="00161B9E" w:rsidP="00161B9E">
            <w:pPr>
              <w:spacing w:before="89"/>
              <w:ind w:left="119"/>
              <w:rPr>
                <w:b/>
                <w:sz w:val="24"/>
              </w:rPr>
            </w:pPr>
            <w:r w:rsidRPr="00161B9E">
              <w:rPr>
                <w:b/>
                <w:w w:val="99"/>
                <w:sz w:val="24"/>
              </w:rPr>
              <w:t>0</w:t>
            </w:r>
          </w:p>
        </w:tc>
      </w:tr>
      <w:tr w:rsidR="00161B9E" w:rsidRPr="00161B9E" w14:paraId="49F87D6A" w14:textId="77777777" w:rsidTr="00C47346">
        <w:trPr>
          <w:trHeight w:val="2202"/>
        </w:trPr>
        <w:tc>
          <w:tcPr>
            <w:tcW w:w="8910" w:type="dxa"/>
            <w:tcBorders>
              <w:top w:val="single" w:sz="6" w:space="0" w:color="000000"/>
              <w:bottom w:val="single" w:sz="6" w:space="0" w:color="000000"/>
              <w:right w:val="single" w:sz="6" w:space="0" w:color="000000"/>
            </w:tcBorders>
          </w:tcPr>
          <w:p w14:paraId="61B1D26A" w14:textId="77777777" w:rsidR="00161B9E" w:rsidRPr="00161B9E" w:rsidRDefault="00161B9E" w:rsidP="00161B9E">
            <w:pPr>
              <w:ind w:left="104" w:right="658"/>
              <w:rPr>
                <w:sz w:val="24"/>
              </w:rPr>
            </w:pPr>
            <w:r w:rsidRPr="00161B9E">
              <w:rPr>
                <w:sz w:val="24"/>
              </w:rPr>
              <w:t>Perform and interpret the findings of a comprehensive pre-operative medical history and physical examination, including where appropriate:</w:t>
            </w:r>
          </w:p>
          <w:p w14:paraId="7DE226A3" w14:textId="77777777" w:rsidR="00161B9E" w:rsidRPr="00161B9E" w:rsidRDefault="00161B9E" w:rsidP="00161B9E">
            <w:pPr>
              <w:numPr>
                <w:ilvl w:val="0"/>
                <w:numId w:val="26"/>
              </w:numPr>
              <w:tabs>
                <w:tab w:val="left" w:pos="1544"/>
                <w:tab w:val="left" w:pos="1545"/>
              </w:tabs>
              <w:spacing w:before="8" w:line="223" w:lineRule="auto"/>
              <w:ind w:right="128" w:hanging="360"/>
              <w:rPr>
                <w:sz w:val="24"/>
              </w:rPr>
            </w:pPr>
            <w:r w:rsidRPr="00161B9E">
              <w:rPr>
                <w:sz w:val="24"/>
              </w:rPr>
              <w:t>Comprehensive medical history. Including chief complaint, review of systems history of present illness, social and family</w:t>
            </w:r>
            <w:r w:rsidRPr="00161B9E">
              <w:rPr>
                <w:spacing w:val="-9"/>
                <w:sz w:val="24"/>
              </w:rPr>
              <w:t xml:space="preserve"> </w:t>
            </w:r>
            <w:r w:rsidRPr="00161B9E">
              <w:rPr>
                <w:sz w:val="24"/>
              </w:rPr>
              <w:t>history.</w:t>
            </w:r>
          </w:p>
          <w:p w14:paraId="67F13E43" w14:textId="77777777" w:rsidR="00161B9E" w:rsidRPr="00161B9E" w:rsidRDefault="00161B9E" w:rsidP="00161B9E">
            <w:pPr>
              <w:numPr>
                <w:ilvl w:val="0"/>
                <w:numId w:val="26"/>
              </w:numPr>
              <w:tabs>
                <w:tab w:val="left" w:pos="1544"/>
                <w:tab w:val="left" w:pos="1545"/>
              </w:tabs>
              <w:spacing w:before="8" w:line="276" w:lineRule="exact"/>
              <w:ind w:right="314" w:hanging="360"/>
              <w:rPr>
                <w:sz w:val="24"/>
              </w:rPr>
            </w:pPr>
            <w:r w:rsidRPr="00161B9E">
              <w:rPr>
                <w:sz w:val="24"/>
              </w:rPr>
              <w:t>Comprehensive physical examination, including vital signs and physical examination including: HEENT, neck, chest/breast, heart, lungs, abdomen, genitourinary, rectal, extremities, and neurologic examination.</w:t>
            </w:r>
          </w:p>
        </w:tc>
        <w:tc>
          <w:tcPr>
            <w:tcW w:w="450" w:type="dxa"/>
            <w:tcBorders>
              <w:top w:val="single" w:sz="6" w:space="0" w:color="000000"/>
              <w:left w:val="single" w:sz="6" w:space="0" w:color="000000"/>
              <w:bottom w:val="single" w:sz="6" w:space="0" w:color="000000"/>
              <w:right w:val="single" w:sz="6" w:space="0" w:color="000000"/>
            </w:tcBorders>
          </w:tcPr>
          <w:p w14:paraId="2CEE84B4"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565CA9A"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D1A4E49"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53A2647"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12DB50E1"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02BA8E7A" w14:textId="77777777" w:rsidR="00161B9E" w:rsidRPr="00161B9E" w:rsidRDefault="00161B9E" w:rsidP="00161B9E">
            <w:pPr>
              <w:rPr>
                <w:rFonts w:ascii="Times New Roman"/>
              </w:rPr>
            </w:pPr>
          </w:p>
        </w:tc>
      </w:tr>
      <w:tr w:rsidR="00161B9E" w:rsidRPr="00161B9E" w14:paraId="59621391" w14:textId="77777777" w:rsidTr="00C47346">
        <w:trPr>
          <w:trHeight w:val="1095"/>
        </w:trPr>
        <w:tc>
          <w:tcPr>
            <w:tcW w:w="8910" w:type="dxa"/>
            <w:tcBorders>
              <w:top w:val="single" w:sz="6" w:space="0" w:color="000000"/>
              <w:bottom w:val="single" w:sz="6" w:space="0" w:color="000000"/>
              <w:right w:val="single" w:sz="6" w:space="0" w:color="000000"/>
            </w:tcBorders>
          </w:tcPr>
          <w:p w14:paraId="5CF033F5" w14:textId="77777777" w:rsidR="00161B9E" w:rsidRPr="00161B9E" w:rsidRDefault="00161B9E" w:rsidP="00161B9E">
            <w:pPr>
              <w:ind w:left="104" w:right="191"/>
              <w:rPr>
                <w:sz w:val="24"/>
              </w:rPr>
            </w:pPr>
            <w:r w:rsidRPr="00161B9E">
              <w:rPr>
                <w:sz w:val="24"/>
              </w:rPr>
              <w:t>Perform and interpret the findings of a thorough problem-focused history and physical exam on plastic surgical patients including problem focused history, and where appropriate vascular, neurologic musculoskeletal and dermatologic</w:t>
            </w:r>
          </w:p>
          <w:p w14:paraId="060636CB" w14:textId="77777777" w:rsidR="00161B9E" w:rsidRPr="00161B9E" w:rsidRDefault="00161B9E" w:rsidP="00161B9E">
            <w:pPr>
              <w:spacing w:line="256" w:lineRule="exact"/>
              <w:ind w:left="104"/>
              <w:rPr>
                <w:sz w:val="24"/>
              </w:rPr>
            </w:pPr>
            <w:r w:rsidRPr="00161B9E">
              <w:rPr>
                <w:sz w:val="24"/>
              </w:rPr>
              <w:t>examination</w:t>
            </w:r>
          </w:p>
        </w:tc>
        <w:tc>
          <w:tcPr>
            <w:tcW w:w="450" w:type="dxa"/>
            <w:tcBorders>
              <w:top w:val="single" w:sz="6" w:space="0" w:color="000000"/>
              <w:left w:val="single" w:sz="6" w:space="0" w:color="000000"/>
              <w:bottom w:val="single" w:sz="6" w:space="0" w:color="000000"/>
              <w:right w:val="single" w:sz="6" w:space="0" w:color="000000"/>
            </w:tcBorders>
          </w:tcPr>
          <w:p w14:paraId="3770B5BB"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79F8924F"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011D690"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7612183"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44F7834"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37C34606" w14:textId="77777777" w:rsidR="00161B9E" w:rsidRPr="00161B9E" w:rsidRDefault="00161B9E" w:rsidP="00161B9E">
            <w:pPr>
              <w:rPr>
                <w:rFonts w:ascii="Times New Roman"/>
              </w:rPr>
            </w:pPr>
          </w:p>
        </w:tc>
      </w:tr>
      <w:tr w:rsidR="00161B9E" w:rsidRPr="00161B9E" w14:paraId="4743D14C" w14:textId="77777777" w:rsidTr="00C47346">
        <w:trPr>
          <w:trHeight w:val="822"/>
        </w:trPr>
        <w:tc>
          <w:tcPr>
            <w:tcW w:w="8910" w:type="dxa"/>
            <w:tcBorders>
              <w:top w:val="single" w:sz="6" w:space="0" w:color="000000"/>
              <w:bottom w:val="single" w:sz="6" w:space="0" w:color="000000"/>
              <w:right w:val="single" w:sz="6" w:space="0" w:color="000000"/>
            </w:tcBorders>
          </w:tcPr>
          <w:p w14:paraId="22959524" w14:textId="77777777" w:rsidR="00161B9E" w:rsidRPr="00161B9E" w:rsidRDefault="00161B9E" w:rsidP="00161B9E">
            <w:pPr>
              <w:ind w:left="104" w:right="444"/>
              <w:rPr>
                <w:sz w:val="24"/>
              </w:rPr>
            </w:pPr>
            <w:r w:rsidRPr="00161B9E">
              <w:rPr>
                <w:sz w:val="24"/>
              </w:rPr>
              <w:t>Recognize the need for, and the appropriate ordering and interpretation of additional diagnostic studies, including EKGs, medical imaging, and laboratory</w:t>
            </w:r>
          </w:p>
          <w:p w14:paraId="5F875C65" w14:textId="77777777" w:rsidR="00161B9E" w:rsidRPr="00161B9E" w:rsidRDefault="00161B9E" w:rsidP="00161B9E">
            <w:pPr>
              <w:spacing w:line="256" w:lineRule="exact"/>
              <w:ind w:left="104"/>
              <w:rPr>
                <w:sz w:val="24"/>
              </w:rPr>
            </w:pPr>
            <w:r w:rsidRPr="00161B9E">
              <w:rPr>
                <w:sz w:val="24"/>
              </w:rPr>
              <w:t>studies.</w:t>
            </w:r>
          </w:p>
        </w:tc>
        <w:tc>
          <w:tcPr>
            <w:tcW w:w="450" w:type="dxa"/>
            <w:tcBorders>
              <w:top w:val="single" w:sz="6" w:space="0" w:color="000000"/>
              <w:left w:val="single" w:sz="6" w:space="0" w:color="000000"/>
              <w:bottom w:val="single" w:sz="6" w:space="0" w:color="000000"/>
              <w:right w:val="single" w:sz="6" w:space="0" w:color="000000"/>
            </w:tcBorders>
          </w:tcPr>
          <w:p w14:paraId="66F0721F"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156EA87"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E6FF9A8"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8C9A036"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A140CF6"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7E420EEF" w14:textId="77777777" w:rsidR="00161B9E" w:rsidRPr="00161B9E" w:rsidRDefault="00161B9E" w:rsidP="00161B9E">
            <w:pPr>
              <w:rPr>
                <w:rFonts w:ascii="Times New Roman"/>
              </w:rPr>
            </w:pPr>
          </w:p>
        </w:tc>
      </w:tr>
      <w:tr w:rsidR="00161B9E" w:rsidRPr="00161B9E" w14:paraId="7C7F467A" w14:textId="77777777" w:rsidTr="00C47346">
        <w:trPr>
          <w:trHeight w:val="822"/>
        </w:trPr>
        <w:tc>
          <w:tcPr>
            <w:tcW w:w="8910" w:type="dxa"/>
            <w:tcBorders>
              <w:top w:val="single" w:sz="6" w:space="0" w:color="000000"/>
              <w:bottom w:val="single" w:sz="6" w:space="0" w:color="000000"/>
              <w:right w:val="single" w:sz="6" w:space="0" w:color="000000"/>
            </w:tcBorders>
          </w:tcPr>
          <w:p w14:paraId="0FC12ECC" w14:textId="77777777" w:rsidR="00161B9E" w:rsidRPr="00161B9E" w:rsidRDefault="00161B9E" w:rsidP="00161B9E">
            <w:pPr>
              <w:ind w:left="104" w:right="218"/>
              <w:rPr>
                <w:sz w:val="24"/>
              </w:rPr>
            </w:pPr>
            <w:r w:rsidRPr="00161B9E">
              <w:rPr>
                <w:sz w:val="24"/>
              </w:rPr>
              <w:t>Demonstrate appropriate pharmacologic management of plastic surgery patients including the proper ordering of medications, being fully cognitive of indications,</w:t>
            </w:r>
          </w:p>
          <w:p w14:paraId="012D07F4" w14:textId="77777777" w:rsidR="00161B9E" w:rsidRPr="00161B9E" w:rsidRDefault="00161B9E" w:rsidP="00161B9E">
            <w:pPr>
              <w:spacing w:line="255" w:lineRule="exact"/>
              <w:ind w:left="104"/>
              <w:rPr>
                <w:sz w:val="24"/>
              </w:rPr>
            </w:pPr>
            <w:r w:rsidRPr="00161B9E">
              <w:rPr>
                <w:sz w:val="24"/>
              </w:rPr>
              <w:t>dosages, interactions, side effects and anticipated results.</w:t>
            </w:r>
          </w:p>
        </w:tc>
        <w:tc>
          <w:tcPr>
            <w:tcW w:w="450" w:type="dxa"/>
            <w:tcBorders>
              <w:top w:val="single" w:sz="6" w:space="0" w:color="000000"/>
              <w:left w:val="single" w:sz="6" w:space="0" w:color="000000"/>
              <w:bottom w:val="single" w:sz="6" w:space="0" w:color="000000"/>
              <w:right w:val="single" w:sz="6" w:space="0" w:color="000000"/>
            </w:tcBorders>
          </w:tcPr>
          <w:p w14:paraId="3796C5D3"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2E30139C"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56D1274"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469AA42"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4B56FB5"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5F8B4267" w14:textId="77777777" w:rsidR="00161B9E" w:rsidRPr="00161B9E" w:rsidRDefault="00161B9E" w:rsidP="00161B9E">
            <w:pPr>
              <w:rPr>
                <w:rFonts w:ascii="Times New Roman"/>
              </w:rPr>
            </w:pPr>
          </w:p>
        </w:tc>
      </w:tr>
      <w:tr w:rsidR="00161B9E" w:rsidRPr="00161B9E" w14:paraId="60826157" w14:textId="77777777" w:rsidTr="00C47346">
        <w:trPr>
          <w:trHeight w:val="823"/>
        </w:trPr>
        <w:tc>
          <w:tcPr>
            <w:tcW w:w="8910" w:type="dxa"/>
            <w:tcBorders>
              <w:top w:val="single" w:sz="6" w:space="0" w:color="000000"/>
              <w:bottom w:val="single" w:sz="6" w:space="0" w:color="000000"/>
              <w:right w:val="single" w:sz="6" w:space="0" w:color="000000"/>
            </w:tcBorders>
          </w:tcPr>
          <w:p w14:paraId="39BFA717" w14:textId="77777777" w:rsidR="00161B9E" w:rsidRPr="00161B9E" w:rsidRDefault="00161B9E" w:rsidP="00161B9E">
            <w:pPr>
              <w:ind w:left="104" w:right="204"/>
              <w:rPr>
                <w:sz w:val="24"/>
              </w:rPr>
            </w:pPr>
            <w:r w:rsidRPr="00161B9E">
              <w:rPr>
                <w:sz w:val="24"/>
              </w:rPr>
              <w:t>Demonstrate proficiency in principles of surgery, including suturing techniques, a traumatic tissue handling, and instrumentation, especially as it pertains to plastic</w:t>
            </w:r>
          </w:p>
          <w:p w14:paraId="0879DF12" w14:textId="77777777" w:rsidR="00161B9E" w:rsidRPr="00161B9E" w:rsidRDefault="00161B9E" w:rsidP="00161B9E">
            <w:pPr>
              <w:spacing w:line="256" w:lineRule="exact"/>
              <w:ind w:left="104"/>
              <w:rPr>
                <w:sz w:val="24"/>
              </w:rPr>
            </w:pPr>
            <w:r w:rsidRPr="00161B9E">
              <w:rPr>
                <w:sz w:val="24"/>
              </w:rPr>
              <w:t>surgery.</w:t>
            </w:r>
          </w:p>
        </w:tc>
        <w:tc>
          <w:tcPr>
            <w:tcW w:w="450" w:type="dxa"/>
            <w:tcBorders>
              <w:top w:val="single" w:sz="6" w:space="0" w:color="000000"/>
              <w:left w:val="single" w:sz="6" w:space="0" w:color="000000"/>
              <w:bottom w:val="single" w:sz="6" w:space="0" w:color="000000"/>
              <w:right w:val="single" w:sz="6" w:space="0" w:color="000000"/>
            </w:tcBorders>
          </w:tcPr>
          <w:p w14:paraId="466F747B"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CD45C57"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39E73E49"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774D57B3"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D2A5E6B"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0D751A66" w14:textId="77777777" w:rsidR="00161B9E" w:rsidRPr="00161B9E" w:rsidRDefault="00161B9E" w:rsidP="00161B9E">
            <w:pPr>
              <w:rPr>
                <w:rFonts w:ascii="Times New Roman"/>
              </w:rPr>
            </w:pPr>
          </w:p>
        </w:tc>
      </w:tr>
      <w:tr w:rsidR="00161B9E" w:rsidRPr="00161B9E" w14:paraId="52BF0B89" w14:textId="77777777" w:rsidTr="00C47346">
        <w:trPr>
          <w:trHeight w:val="414"/>
        </w:trPr>
        <w:tc>
          <w:tcPr>
            <w:tcW w:w="8910" w:type="dxa"/>
            <w:tcBorders>
              <w:top w:val="single" w:sz="6" w:space="0" w:color="000000"/>
              <w:bottom w:val="single" w:sz="6" w:space="0" w:color="000000"/>
              <w:right w:val="single" w:sz="6" w:space="0" w:color="000000"/>
            </w:tcBorders>
          </w:tcPr>
          <w:p w14:paraId="04DD3FD8" w14:textId="77777777" w:rsidR="00161B9E" w:rsidRPr="00161B9E" w:rsidRDefault="00161B9E" w:rsidP="00161B9E">
            <w:pPr>
              <w:spacing w:before="66"/>
              <w:ind w:left="104"/>
              <w:rPr>
                <w:sz w:val="24"/>
              </w:rPr>
            </w:pPr>
            <w:r w:rsidRPr="00161B9E">
              <w:rPr>
                <w:sz w:val="24"/>
              </w:rPr>
              <w:t>Develop and learn proper techniques in handling skin in retraction and closure.</w:t>
            </w:r>
          </w:p>
        </w:tc>
        <w:tc>
          <w:tcPr>
            <w:tcW w:w="450" w:type="dxa"/>
            <w:tcBorders>
              <w:top w:val="single" w:sz="6" w:space="0" w:color="000000"/>
              <w:left w:val="single" w:sz="6" w:space="0" w:color="000000"/>
              <w:bottom w:val="single" w:sz="6" w:space="0" w:color="000000"/>
              <w:right w:val="single" w:sz="6" w:space="0" w:color="000000"/>
            </w:tcBorders>
          </w:tcPr>
          <w:p w14:paraId="36E6F0E6"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4B48092"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BB532CA"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16A2960"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0C23858"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75F85418" w14:textId="77777777" w:rsidR="00161B9E" w:rsidRPr="00161B9E" w:rsidRDefault="00161B9E" w:rsidP="00161B9E">
            <w:pPr>
              <w:rPr>
                <w:rFonts w:ascii="Times New Roman"/>
              </w:rPr>
            </w:pPr>
          </w:p>
        </w:tc>
      </w:tr>
      <w:tr w:rsidR="00161B9E" w:rsidRPr="00161B9E" w14:paraId="118E80AD" w14:textId="77777777" w:rsidTr="00C47346">
        <w:trPr>
          <w:trHeight w:val="415"/>
        </w:trPr>
        <w:tc>
          <w:tcPr>
            <w:tcW w:w="8910" w:type="dxa"/>
            <w:tcBorders>
              <w:top w:val="single" w:sz="6" w:space="0" w:color="000000"/>
              <w:bottom w:val="single" w:sz="6" w:space="0" w:color="000000"/>
              <w:right w:val="single" w:sz="6" w:space="0" w:color="000000"/>
            </w:tcBorders>
          </w:tcPr>
          <w:p w14:paraId="062A797D" w14:textId="77777777" w:rsidR="00161B9E" w:rsidRPr="00161B9E" w:rsidRDefault="00161B9E" w:rsidP="00161B9E">
            <w:pPr>
              <w:spacing w:before="67"/>
              <w:ind w:left="104"/>
              <w:rPr>
                <w:sz w:val="24"/>
              </w:rPr>
            </w:pPr>
            <w:r w:rsidRPr="00161B9E">
              <w:rPr>
                <w:sz w:val="24"/>
              </w:rPr>
              <w:t>Demonstrate a knowledge of rotation and advancement flaps.</w:t>
            </w:r>
          </w:p>
        </w:tc>
        <w:tc>
          <w:tcPr>
            <w:tcW w:w="450" w:type="dxa"/>
            <w:tcBorders>
              <w:top w:val="single" w:sz="6" w:space="0" w:color="000000"/>
              <w:left w:val="single" w:sz="6" w:space="0" w:color="000000"/>
              <w:bottom w:val="single" w:sz="6" w:space="0" w:color="000000"/>
              <w:right w:val="single" w:sz="6" w:space="0" w:color="000000"/>
            </w:tcBorders>
          </w:tcPr>
          <w:p w14:paraId="26836769"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1A22E710"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80701F7"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FE34090"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C30BA5D"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546A6AC2" w14:textId="77777777" w:rsidR="00161B9E" w:rsidRPr="00161B9E" w:rsidRDefault="00161B9E" w:rsidP="00161B9E">
            <w:pPr>
              <w:rPr>
                <w:rFonts w:ascii="Times New Roman"/>
              </w:rPr>
            </w:pPr>
          </w:p>
        </w:tc>
      </w:tr>
      <w:tr w:rsidR="00161B9E" w:rsidRPr="00161B9E" w14:paraId="1FC369D6" w14:textId="77777777" w:rsidTr="00C47346">
        <w:trPr>
          <w:trHeight w:val="414"/>
        </w:trPr>
        <w:tc>
          <w:tcPr>
            <w:tcW w:w="8910" w:type="dxa"/>
            <w:tcBorders>
              <w:top w:val="single" w:sz="6" w:space="0" w:color="000000"/>
              <w:bottom w:val="single" w:sz="6" w:space="0" w:color="000000"/>
              <w:right w:val="single" w:sz="6" w:space="0" w:color="000000"/>
            </w:tcBorders>
          </w:tcPr>
          <w:p w14:paraId="22EB2B6A" w14:textId="77777777" w:rsidR="00161B9E" w:rsidRPr="00161B9E" w:rsidRDefault="00161B9E" w:rsidP="00161B9E">
            <w:pPr>
              <w:spacing w:before="66"/>
              <w:ind w:left="104"/>
              <w:rPr>
                <w:sz w:val="24"/>
              </w:rPr>
            </w:pPr>
            <w:r w:rsidRPr="00161B9E">
              <w:rPr>
                <w:sz w:val="24"/>
              </w:rPr>
              <w:t>Demonstrate a knowledge full and split thickness skin grafts.</w:t>
            </w:r>
          </w:p>
        </w:tc>
        <w:tc>
          <w:tcPr>
            <w:tcW w:w="450" w:type="dxa"/>
            <w:tcBorders>
              <w:top w:val="single" w:sz="6" w:space="0" w:color="000000"/>
              <w:left w:val="single" w:sz="6" w:space="0" w:color="000000"/>
              <w:bottom w:val="single" w:sz="6" w:space="0" w:color="000000"/>
              <w:right w:val="single" w:sz="6" w:space="0" w:color="000000"/>
            </w:tcBorders>
          </w:tcPr>
          <w:p w14:paraId="32ED4EAF"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54F06CDC"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268D133C"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D279A13"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34E83FF"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362AB736" w14:textId="77777777" w:rsidR="00161B9E" w:rsidRPr="00161B9E" w:rsidRDefault="00161B9E" w:rsidP="00161B9E">
            <w:pPr>
              <w:rPr>
                <w:rFonts w:ascii="Times New Roman"/>
              </w:rPr>
            </w:pPr>
          </w:p>
        </w:tc>
      </w:tr>
      <w:tr w:rsidR="00161B9E" w:rsidRPr="00161B9E" w14:paraId="566E4715" w14:textId="77777777" w:rsidTr="00C47346">
        <w:trPr>
          <w:trHeight w:val="415"/>
        </w:trPr>
        <w:tc>
          <w:tcPr>
            <w:tcW w:w="8910" w:type="dxa"/>
            <w:tcBorders>
              <w:top w:val="single" w:sz="6" w:space="0" w:color="000000"/>
              <w:bottom w:val="single" w:sz="6" w:space="0" w:color="000000"/>
              <w:right w:val="single" w:sz="6" w:space="0" w:color="000000"/>
            </w:tcBorders>
          </w:tcPr>
          <w:p w14:paraId="26BFFAB4" w14:textId="77777777" w:rsidR="00161B9E" w:rsidRPr="00161B9E" w:rsidRDefault="00161B9E" w:rsidP="00161B9E">
            <w:pPr>
              <w:spacing w:before="67"/>
              <w:ind w:left="104"/>
              <w:rPr>
                <w:sz w:val="24"/>
              </w:rPr>
            </w:pPr>
            <w:r w:rsidRPr="00161B9E">
              <w:rPr>
                <w:sz w:val="24"/>
              </w:rPr>
              <w:t>Demonstrate a knowledge of tissue expanders.</w:t>
            </w:r>
          </w:p>
        </w:tc>
        <w:tc>
          <w:tcPr>
            <w:tcW w:w="450" w:type="dxa"/>
            <w:tcBorders>
              <w:top w:val="single" w:sz="6" w:space="0" w:color="000000"/>
              <w:left w:val="single" w:sz="6" w:space="0" w:color="000000"/>
              <w:bottom w:val="single" w:sz="6" w:space="0" w:color="000000"/>
              <w:right w:val="single" w:sz="6" w:space="0" w:color="000000"/>
            </w:tcBorders>
          </w:tcPr>
          <w:p w14:paraId="2E019B91"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0EB9CACB"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08A57B4E"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F782398"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EFA6A44"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77CB89B1" w14:textId="77777777" w:rsidR="00161B9E" w:rsidRPr="00161B9E" w:rsidRDefault="00161B9E" w:rsidP="00161B9E">
            <w:pPr>
              <w:rPr>
                <w:rFonts w:ascii="Times New Roman"/>
              </w:rPr>
            </w:pPr>
          </w:p>
        </w:tc>
      </w:tr>
      <w:tr w:rsidR="00161B9E" w:rsidRPr="00161B9E" w14:paraId="1A8D227C" w14:textId="77777777" w:rsidTr="00C47346">
        <w:trPr>
          <w:trHeight w:val="414"/>
        </w:trPr>
        <w:tc>
          <w:tcPr>
            <w:tcW w:w="8910" w:type="dxa"/>
            <w:tcBorders>
              <w:top w:val="single" w:sz="6" w:space="0" w:color="000000"/>
              <w:bottom w:val="single" w:sz="6" w:space="0" w:color="000000"/>
              <w:right w:val="single" w:sz="6" w:space="0" w:color="000000"/>
            </w:tcBorders>
          </w:tcPr>
          <w:p w14:paraId="5FA9CD2A" w14:textId="77777777" w:rsidR="00161B9E" w:rsidRPr="00161B9E" w:rsidRDefault="00161B9E" w:rsidP="00161B9E">
            <w:pPr>
              <w:spacing w:before="66"/>
              <w:ind w:left="104"/>
              <w:rPr>
                <w:sz w:val="24"/>
              </w:rPr>
            </w:pPr>
            <w:r w:rsidRPr="00161B9E">
              <w:rPr>
                <w:sz w:val="24"/>
              </w:rPr>
              <w:t>Recognize and appreciate the principles of wound healing.</w:t>
            </w:r>
          </w:p>
        </w:tc>
        <w:tc>
          <w:tcPr>
            <w:tcW w:w="450" w:type="dxa"/>
            <w:tcBorders>
              <w:top w:val="single" w:sz="6" w:space="0" w:color="000000"/>
              <w:left w:val="single" w:sz="6" w:space="0" w:color="000000"/>
              <w:bottom w:val="single" w:sz="6" w:space="0" w:color="000000"/>
              <w:right w:val="single" w:sz="6" w:space="0" w:color="000000"/>
            </w:tcBorders>
          </w:tcPr>
          <w:p w14:paraId="1030AA9D" w14:textId="77777777" w:rsidR="00161B9E" w:rsidRPr="00161B9E" w:rsidRDefault="00161B9E" w:rsidP="00161B9E">
            <w:pPr>
              <w:rPr>
                <w:rFonts w:ascii="Times New Roman"/>
              </w:rPr>
            </w:pPr>
          </w:p>
        </w:tc>
        <w:tc>
          <w:tcPr>
            <w:tcW w:w="450" w:type="dxa"/>
            <w:tcBorders>
              <w:top w:val="single" w:sz="6" w:space="0" w:color="000000"/>
              <w:left w:val="single" w:sz="6" w:space="0" w:color="000000"/>
              <w:bottom w:val="single" w:sz="6" w:space="0" w:color="000000"/>
              <w:right w:val="single" w:sz="6" w:space="0" w:color="000000"/>
            </w:tcBorders>
          </w:tcPr>
          <w:p w14:paraId="360E0128"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524F373E"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44072BF3"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right w:val="single" w:sz="6" w:space="0" w:color="000000"/>
            </w:tcBorders>
          </w:tcPr>
          <w:p w14:paraId="622DEEBA" w14:textId="77777777" w:rsidR="00161B9E" w:rsidRPr="00161B9E" w:rsidRDefault="00161B9E" w:rsidP="00161B9E">
            <w:pPr>
              <w:rPr>
                <w:rFonts w:ascii="Times New Roman"/>
              </w:rPr>
            </w:pPr>
          </w:p>
        </w:tc>
        <w:tc>
          <w:tcPr>
            <w:tcW w:w="360" w:type="dxa"/>
            <w:tcBorders>
              <w:top w:val="single" w:sz="8" w:space="0" w:color="000000"/>
              <w:left w:val="single" w:sz="6" w:space="0" w:color="000000"/>
              <w:bottom w:val="single" w:sz="8" w:space="0" w:color="000000"/>
            </w:tcBorders>
          </w:tcPr>
          <w:p w14:paraId="172C5387" w14:textId="77777777" w:rsidR="00161B9E" w:rsidRPr="00161B9E" w:rsidRDefault="00161B9E" w:rsidP="00161B9E">
            <w:pPr>
              <w:rPr>
                <w:rFonts w:ascii="Times New Roman"/>
              </w:rPr>
            </w:pPr>
          </w:p>
        </w:tc>
      </w:tr>
      <w:tr w:rsidR="00161B9E" w:rsidRPr="00161B9E" w14:paraId="263839FC" w14:textId="77777777" w:rsidTr="00C47346">
        <w:trPr>
          <w:trHeight w:val="418"/>
        </w:trPr>
        <w:tc>
          <w:tcPr>
            <w:tcW w:w="8910" w:type="dxa"/>
            <w:tcBorders>
              <w:top w:val="single" w:sz="6" w:space="0" w:color="000000"/>
              <w:right w:val="single" w:sz="6" w:space="0" w:color="000000"/>
            </w:tcBorders>
          </w:tcPr>
          <w:p w14:paraId="3370AA9E" w14:textId="77777777" w:rsidR="00161B9E" w:rsidRPr="00161B9E" w:rsidRDefault="00161B9E" w:rsidP="00161B9E">
            <w:pPr>
              <w:spacing w:before="67"/>
              <w:ind w:left="104"/>
              <w:rPr>
                <w:sz w:val="24"/>
              </w:rPr>
            </w:pPr>
            <w:r w:rsidRPr="00161B9E">
              <w:rPr>
                <w:sz w:val="24"/>
              </w:rPr>
              <w:t>Demonstrate knowledge of the pathophysiology and clinical epidemiology of</w:t>
            </w:r>
          </w:p>
        </w:tc>
        <w:tc>
          <w:tcPr>
            <w:tcW w:w="450" w:type="dxa"/>
            <w:tcBorders>
              <w:top w:val="single" w:sz="6" w:space="0" w:color="000000"/>
              <w:left w:val="single" w:sz="6" w:space="0" w:color="000000"/>
              <w:right w:val="single" w:sz="6" w:space="0" w:color="000000"/>
            </w:tcBorders>
          </w:tcPr>
          <w:p w14:paraId="044E3263" w14:textId="77777777" w:rsidR="00161B9E" w:rsidRPr="00161B9E" w:rsidRDefault="00161B9E" w:rsidP="00161B9E">
            <w:pPr>
              <w:rPr>
                <w:rFonts w:ascii="Times New Roman"/>
              </w:rPr>
            </w:pPr>
          </w:p>
        </w:tc>
        <w:tc>
          <w:tcPr>
            <w:tcW w:w="450" w:type="dxa"/>
            <w:tcBorders>
              <w:top w:val="single" w:sz="6" w:space="0" w:color="000000"/>
              <w:left w:val="single" w:sz="6" w:space="0" w:color="000000"/>
              <w:right w:val="single" w:sz="6" w:space="0" w:color="000000"/>
            </w:tcBorders>
          </w:tcPr>
          <w:p w14:paraId="46EFC247" w14:textId="77777777" w:rsidR="00161B9E" w:rsidRPr="00161B9E" w:rsidRDefault="00161B9E" w:rsidP="00161B9E">
            <w:pPr>
              <w:rPr>
                <w:rFonts w:ascii="Times New Roman"/>
              </w:rPr>
            </w:pPr>
          </w:p>
        </w:tc>
        <w:tc>
          <w:tcPr>
            <w:tcW w:w="360" w:type="dxa"/>
            <w:tcBorders>
              <w:top w:val="single" w:sz="8" w:space="0" w:color="000000"/>
              <w:left w:val="single" w:sz="6" w:space="0" w:color="000000"/>
              <w:right w:val="single" w:sz="6" w:space="0" w:color="000000"/>
            </w:tcBorders>
          </w:tcPr>
          <w:p w14:paraId="76FCEE1D" w14:textId="77777777" w:rsidR="00161B9E" w:rsidRPr="00161B9E" w:rsidRDefault="00161B9E" w:rsidP="00161B9E">
            <w:pPr>
              <w:rPr>
                <w:rFonts w:ascii="Times New Roman"/>
              </w:rPr>
            </w:pPr>
          </w:p>
        </w:tc>
        <w:tc>
          <w:tcPr>
            <w:tcW w:w="360" w:type="dxa"/>
            <w:tcBorders>
              <w:top w:val="single" w:sz="8" w:space="0" w:color="000000"/>
              <w:left w:val="single" w:sz="6" w:space="0" w:color="000000"/>
              <w:right w:val="single" w:sz="6" w:space="0" w:color="000000"/>
            </w:tcBorders>
          </w:tcPr>
          <w:p w14:paraId="6047C3F2" w14:textId="77777777" w:rsidR="00161B9E" w:rsidRPr="00161B9E" w:rsidRDefault="00161B9E" w:rsidP="00161B9E">
            <w:pPr>
              <w:rPr>
                <w:rFonts w:ascii="Times New Roman"/>
              </w:rPr>
            </w:pPr>
          </w:p>
        </w:tc>
        <w:tc>
          <w:tcPr>
            <w:tcW w:w="360" w:type="dxa"/>
            <w:tcBorders>
              <w:top w:val="single" w:sz="8" w:space="0" w:color="000000"/>
              <w:left w:val="single" w:sz="6" w:space="0" w:color="000000"/>
              <w:right w:val="single" w:sz="6" w:space="0" w:color="000000"/>
            </w:tcBorders>
          </w:tcPr>
          <w:p w14:paraId="3C350D08" w14:textId="77777777" w:rsidR="00161B9E" w:rsidRPr="00161B9E" w:rsidRDefault="00161B9E" w:rsidP="00161B9E">
            <w:pPr>
              <w:rPr>
                <w:rFonts w:ascii="Times New Roman"/>
              </w:rPr>
            </w:pPr>
          </w:p>
        </w:tc>
        <w:tc>
          <w:tcPr>
            <w:tcW w:w="360" w:type="dxa"/>
            <w:tcBorders>
              <w:top w:val="single" w:sz="8" w:space="0" w:color="000000"/>
              <w:left w:val="single" w:sz="6" w:space="0" w:color="000000"/>
            </w:tcBorders>
          </w:tcPr>
          <w:p w14:paraId="5A41B7E2" w14:textId="77777777" w:rsidR="00161B9E" w:rsidRPr="00161B9E" w:rsidRDefault="00161B9E" w:rsidP="00161B9E">
            <w:pPr>
              <w:rPr>
                <w:rFonts w:ascii="Times New Roman"/>
              </w:rPr>
            </w:pPr>
          </w:p>
        </w:tc>
      </w:tr>
    </w:tbl>
    <w:p w14:paraId="56154D11" w14:textId="77777777" w:rsidR="00161B9E" w:rsidRPr="00161B9E" w:rsidRDefault="00161B9E" w:rsidP="00161B9E">
      <w:pPr>
        <w:rPr>
          <w:rFonts w:ascii="Times New Roman"/>
        </w:rPr>
        <w:sectPr w:rsidR="00161B9E" w:rsidRPr="00161B9E">
          <w:pgSz w:w="12240" w:h="15840"/>
          <w:pgMar w:top="1360" w:right="240" w:bottom="940" w:left="480" w:header="0" w:footer="667" w:gutter="0"/>
          <w:cols w:space="720"/>
        </w:sectPr>
      </w:pPr>
    </w:p>
    <w:tbl>
      <w:tblPr>
        <w:tblW w:w="11250" w:type="dxa"/>
        <w:tblInd w:w="-98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161B9E" w:rsidRPr="00161B9E" w14:paraId="753F3868" w14:textId="77777777" w:rsidTr="00C47346">
        <w:trPr>
          <w:trHeight w:val="417"/>
        </w:trPr>
        <w:tc>
          <w:tcPr>
            <w:tcW w:w="8910" w:type="dxa"/>
            <w:tcBorders>
              <w:bottom w:val="single" w:sz="6" w:space="0" w:color="000000"/>
              <w:right w:val="single" w:sz="6" w:space="0" w:color="000000"/>
            </w:tcBorders>
          </w:tcPr>
          <w:p w14:paraId="0A3A5AD3" w14:textId="77777777" w:rsidR="00161B9E" w:rsidRPr="00161B9E" w:rsidRDefault="00161B9E" w:rsidP="00161B9E">
            <w:pPr>
              <w:rPr>
                <w:rFonts w:ascii="Times New Roman"/>
                <w:i/>
              </w:rPr>
            </w:pPr>
          </w:p>
        </w:tc>
        <w:tc>
          <w:tcPr>
            <w:tcW w:w="450" w:type="dxa"/>
            <w:tcBorders>
              <w:left w:val="single" w:sz="6" w:space="0" w:color="000000"/>
              <w:bottom w:val="single" w:sz="6" w:space="0" w:color="000000"/>
              <w:right w:val="single" w:sz="6" w:space="0" w:color="000000"/>
            </w:tcBorders>
          </w:tcPr>
          <w:p w14:paraId="7BBAF55D" w14:textId="77777777" w:rsidR="00161B9E" w:rsidRPr="00161B9E" w:rsidRDefault="00161B9E" w:rsidP="00161B9E">
            <w:pPr>
              <w:spacing w:before="84"/>
              <w:ind w:left="119"/>
              <w:rPr>
                <w:b/>
                <w:i/>
                <w:sz w:val="24"/>
              </w:rPr>
            </w:pPr>
            <w:r w:rsidRPr="00161B9E">
              <w:rPr>
                <w:b/>
                <w:i/>
                <w:w w:val="99"/>
                <w:sz w:val="24"/>
              </w:rPr>
              <w:t>5</w:t>
            </w:r>
          </w:p>
        </w:tc>
        <w:tc>
          <w:tcPr>
            <w:tcW w:w="450" w:type="dxa"/>
            <w:tcBorders>
              <w:left w:val="single" w:sz="6" w:space="0" w:color="000000"/>
              <w:bottom w:val="single" w:sz="6" w:space="0" w:color="000000"/>
              <w:right w:val="single" w:sz="6" w:space="0" w:color="000000"/>
            </w:tcBorders>
          </w:tcPr>
          <w:p w14:paraId="4E63F123" w14:textId="77777777" w:rsidR="00161B9E" w:rsidRPr="00161B9E" w:rsidRDefault="00161B9E" w:rsidP="00161B9E">
            <w:pPr>
              <w:spacing w:before="84"/>
              <w:ind w:left="119"/>
              <w:rPr>
                <w:b/>
                <w:i/>
                <w:sz w:val="24"/>
              </w:rPr>
            </w:pPr>
            <w:r w:rsidRPr="00161B9E">
              <w:rPr>
                <w:b/>
                <w:i/>
                <w:w w:val="99"/>
                <w:sz w:val="24"/>
              </w:rPr>
              <w:t>4</w:t>
            </w:r>
          </w:p>
        </w:tc>
        <w:tc>
          <w:tcPr>
            <w:tcW w:w="360" w:type="dxa"/>
            <w:tcBorders>
              <w:left w:val="single" w:sz="6" w:space="0" w:color="000000"/>
              <w:bottom w:val="single" w:sz="8" w:space="0" w:color="000000"/>
              <w:right w:val="single" w:sz="6" w:space="0" w:color="000000"/>
            </w:tcBorders>
          </w:tcPr>
          <w:p w14:paraId="6B26AB65" w14:textId="77777777" w:rsidR="00161B9E" w:rsidRPr="00161B9E" w:rsidRDefault="00161B9E" w:rsidP="00161B9E">
            <w:pPr>
              <w:spacing w:before="84"/>
              <w:ind w:left="119"/>
              <w:rPr>
                <w:b/>
                <w:i/>
                <w:sz w:val="24"/>
              </w:rPr>
            </w:pPr>
            <w:r w:rsidRPr="00161B9E">
              <w:rPr>
                <w:b/>
                <w:i/>
                <w:w w:val="99"/>
                <w:sz w:val="24"/>
              </w:rPr>
              <w:t>3</w:t>
            </w:r>
          </w:p>
        </w:tc>
        <w:tc>
          <w:tcPr>
            <w:tcW w:w="360" w:type="dxa"/>
            <w:tcBorders>
              <w:left w:val="single" w:sz="6" w:space="0" w:color="000000"/>
              <w:bottom w:val="single" w:sz="8" w:space="0" w:color="000000"/>
              <w:right w:val="single" w:sz="6" w:space="0" w:color="000000"/>
            </w:tcBorders>
          </w:tcPr>
          <w:p w14:paraId="458A402C" w14:textId="77777777" w:rsidR="00161B9E" w:rsidRPr="00161B9E" w:rsidRDefault="00161B9E" w:rsidP="00161B9E">
            <w:pPr>
              <w:spacing w:before="84"/>
              <w:ind w:left="119"/>
              <w:rPr>
                <w:b/>
                <w:i/>
                <w:sz w:val="24"/>
              </w:rPr>
            </w:pPr>
            <w:r w:rsidRPr="00161B9E">
              <w:rPr>
                <w:b/>
                <w:i/>
                <w:w w:val="99"/>
                <w:sz w:val="24"/>
              </w:rPr>
              <w:t>2</w:t>
            </w:r>
          </w:p>
        </w:tc>
        <w:tc>
          <w:tcPr>
            <w:tcW w:w="360" w:type="dxa"/>
            <w:tcBorders>
              <w:left w:val="single" w:sz="6" w:space="0" w:color="000000"/>
              <w:bottom w:val="single" w:sz="8" w:space="0" w:color="000000"/>
              <w:right w:val="single" w:sz="6" w:space="0" w:color="000000"/>
            </w:tcBorders>
          </w:tcPr>
          <w:p w14:paraId="63CCA2D6" w14:textId="77777777" w:rsidR="00161B9E" w:rsidRPr="00161B9E" w:rsidRDefault="00161B9E" w:rsidP="00161B9E">
            <w:pPr>
              <w:spacing w:before="84"/>
              <w:ind w:left="119"/>
              <w:rPr>
                <w:b/>
                <w:i/>
                <w:sz w:val="24"/>
              </w:rPr>
            </w:pPr>
            <w:r w:rsidRPr="00161B9E">
              <w:rPr>
                <w:b/>
                <w:i/>
                <w:w w:val="99"/>
                <w:sz w:val="24"/>
              </w:rPr>
              <w:t>1</w:t>
            </w:r>
          </w:p>
        </w:tc>
        <w:tc>
          <w:tcPr>
            <w:tcW w:w="360" w:type="dxa"/>
            <w:tcBorders>
              <w:left w:val="single" w:sz="6" w:space="0" w:color="000000"/>
              <w:bottom w:val="single" w:sz="8" w:space="0" w:color="000000"/>
            </w:tcBorders>
          </w:tcPr>
          <w:p w14:paraId="3C8FD731" w14:textId="77777777" w:rsidR="00161B9E" w:rsidRPr="00161B9E" w:rsidRDefault="00161B9E" w:rsidP="00161B9E">
            <w:pPr>
              <w:spacing w:before="84"/>
              <w:ind w:left="119"/>
              <w:rPr>
                <w:b/>
                <w:i/>
                <w:sz w:val="24"/>
              </w:rPr>
            </w:pPr>
            <w:r w:rsidRPr="00161B9E">
              <w:rPr>
                <w:b/>
                <w:i/>
                <w:w w:val="99"/>
                <w:sz w:val="24"/>
              </w:rPr>
              <w:t>0</w:t>
            </w:r>
          </w:p>
        </w:tc>
      </w:tr>
      <w:tr w:rsidR="00161B9E" w:rsidRPr="00161B9E" w14:paraId="02634FC4" w14:textId="77777777" w:rsidTr="00C47346">
        <w:trPr>
          <w:trHeight w:val="1099"/>
        </w:trPr>
        <w:tc>
          <w:tcPr>
            <w:tcW w:w="8910" w:type="dxa"/>
            <w:tcBorders>
              <w:top w:val="single" w:sz="6" w:space="0" w:color="000000"/>
              <w:bottom w:val="single" w:sz="6" w:space="0" w:color="000000"/>
              <w:right w:val="single" w:sz="6" w:space="0" w:color="000000"/>
            </w:tcBorders>
          </w:tcPr>
          <w:p w14:paraId="1563E42C" w14:textId="77777777" w:rsidR="00161B9E" w:rsidRPr="00161B9E" w:rsidRDefault="00161B9E" w:rsidP="00161B9E">
            <w:pPr>
              <w:ind w:left="104" w:right="378"/>
              <w:rPr>
                <w:i/>
                <w:sz w:val="24"/>
              </w:rPr>
            </w:pPr>
            <w:r w:rsidRPr="00161B9E">
              <w:rPr>
                <w:i/>
                <w:sz w:val="24"/>
              </w:rPr>
              <w:t>common medical conditions that impact the care of the surgical patient such as vascular disorders (peripheral, cardiac and cerebrovascular atherosclerotic</w:t>
            </w:r>
          </w:p>
          <w:p w14:paraId="34351F29" w14:textId="77777777" w:rsidR="00161B9E" w:rsidRPr="00161B9E" w:rsidRDefault="00161B9E" w:rsidP="00161B9E">
            <w:pPr>
              <w:spacing w:line="270" w:lineRule="atLeast"/>
              <w:ind w:left="104" w:right="1392"/>
              <w:rPr>
                <w:i/>
                <w:sz w:val="24"/>
              </w:rPr>
            </w:pPr>
            <w:r w:rsidRPr="00161B9E">
              <w:rPr>
                <w:i/>
                <w:sz w:val="24"/>
              </w:rPr>
              <w:t>vessel disease), diabetes mellitus, heart failure, respiratory disorders, gastrointestinal disorders, neurologic disorders.</w:t>
            </w:r>
          </w:p>
        </w:tc>
        <w:tc>
          <w:tcPr>
            <w:tcW w:w="450" w:type="dxa"/>
            <w:tcBorders>
              <w:top w:val="single" w:sz="6" w:space="0" w:color="000000"/>
              <w:left w:val="single" w:sz="6" w:space="0" w:color="000000"/>
              <w:bottom w:val="single" w:sz="6" w:space="0" w:color="000000"/>
              <w:right w:val="single" w:sz="6" w:space="0" w:color="000000"/>
            </w:tcBorders>
          </w:tcPr>
          <w:p w14:paraId="74F9440E" w14:textId="77777777" w:rsidR="00161B9E" w:rsidRPr="00161B9E" w:rsidRDefault="00161B9E" w:rsidP="00161B9E">
            <w:pPr>
              <w:rPr>
                <w:rFonts w:ascii="Times New Roman"/>
                <w:i/>
              </w:rPr>
            </w:pPr>
          </w:p>
        </w:tc>
        <w:tc>
          <w:tcPr>
            <w:tcW w:w="450" w:type="dxa"/>
            <w:tcBorders>
              <w:top w:val="single" w:sz="6" w:space="0" w:color="000000"/>
              <w:left w:val="single" w:sz="6" w:space="0" w:color="000000"/>
              <w:bottom w:val="single" w:sz="6" w:space="0" w:color="000000"/>
              <w:right w:val="single" w:sz="6" w:space="0" w:color="000000"/>
            </w:tcBorders>
          </w:tcPr>
          <w:p w14:paraId="19B4B6F6"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44DBC82B"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3E9AFA6E"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5A861B83"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tcBorders>
          </w:tcPr>
          <w:p w14:paraId="65DA4A5A" w14:textId="77777777" w:rsidR="00161B9E" w:rsidRPr="00161B9E" w:rsidRDefault="00161B9E" w:rsidP="00161B9E">
            <w:pPr>
              <w:rPr>
                <w:rFonts w:ascii="Times New Roman"/>
                <w:i/>
              </w:rPr>
            </w:pPr>
          </w:p>
        </w:tc>
      </w:tr>
      <w:tr w:rsidR="00161B9E" w:rsidRPr="00161B9E" w14:paraId="37E66C31" w14:textId="77777777" w:rsidTr="00C47346">
        <w:trPr>
          <w:trHeight w:val="410"/>
        </w:trPr>
        <w:tc>
          <w:tcPr>
            <w:tcW w:w="8910" w:type="dxa"/>
            <w:tcBorders>
              <w:top w:val="single" w:sz="6" w:space="0" w:color="000000"/>
              <w:bottom w:val="single" w:sz="6" w:space="0" w:color="000000"/>
              <w:right w:val="single" w:sz="6" w:space="0" w:color="000000"/>
            </w:tcBorders>
          </w:tcPr>
          <w:p w14:paraId="36F7C95A" w14:textId="77777777" w:rsidR="00161B9E" w:rsidRPr="00161B9E" w:rsidRDefault="00161B9E" w:rsidP="00161B9E">
            <w:pPr>
              <w:spacing w:before="29"/>
              <w:ind w:left="104"/>
              <w:rPr>
                <w:i/>
                <w:sz w:val="24"/>
              </w:rPr>
            </w:pPr>
            <w:r w:rsidRPr="00161B9E">
              <w:rPr>
                <w:i/>
                <w:sz w:val="24"/>
              </w:rPr>
              <w:t>Practice with professionalism, compassion, and concern</w:t>
            </w:r>
          </w:p>
        </w:tc>
        <w:tc>
          <w:tcPr>
            <w:tcW w:w="450" w:type="dxa"/>
            <w:tcBorders>
              <w:top w:val="single" w:sz="6" w:space="0" w:color="000000"/>
              <w:left w:val="single" w:sz="6" w:space="0" w:color="000000"/>
              <w:bottom w:val="single" w:sz="6" w:space="0" w:color="000000"/>
              <w:right w:val="single" w:sz="6" w:space="0" w:color="000000"/>
            </w:tcBorders>
          </w:tcPr>
          <w:p w14:paraId="5AF44F8C" w14:textId="77777777" w:rsidR="00161B9E" w:rsidRPr="00161B9E" w:rsidRDefault="00161B9E" w:rsidP="00161B9E">
            <w:pPr>
              <w:rPr>
                <w:rFonts w:ascii="Times New Roman"/>
                <w:i/>
              </w:rPr>
            </w:pPr>
          </w:p>
        </w:tc>
        <w:tc>
          <w:tcPr>
            <w:tcW w:w="450" w:type="dxa"/>
            <w:tcBorders>
              <w:top w:val="single" w:sz="6" w:space="0" w:color="000000"/>
              <w:left w:val="single" w:sz="6" w:space="0" w:color="000000"/>
              <w:bottom w:val="single" w:sz="6" w:space="0" w:color="000000"/>
              <w:right w:val="single" w:sz="6" w:space="0" w:color="000000"/>
            </w:tcBorders>
          </w:tcPr>
          <w:p w14:paraId="699C9422"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36EBDA3B"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111FE945"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1044BBC2"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tcBorders>
          </w:tcPr>
          <w:p w14:paraId="37E3C417" w14:textId="77777777" w:rsidR="00161B9E" w:rsidRPr="00161B9E" w:rsidRDefault="00161B9E" w:rsidP="00161B9E">
            <w:pPr>
              <w:rPr>
                <w:rFonts w:ascii="Times New Roman"/>
                <w:i/>
              </w:rPr>
            </w:pPr>
          </w:p>
        </w:tc>
      </w:tr>
      <w:tr w:rsidR="00161B9E" w:rsidRPr="00161B9E" w14:paraId="3D2E161A" w14:textId="77777777" w:rsidTr="00C47346">
        <w:trPr>
          <w:trHeight w:val="415"/>
        </w:trPr>
        <w:tc>
          <w:tcPr>
            <w:tcW w:w="8910" w:type="dxa"/>
            <w:tcBorders>
              <w:top w:val="single" w:sz="6" w:space="0" w:color="000000"/>
              <w:bottom w:val="single" w:sz="6" w:space="0" w:color="000000"/>
              <w:right w:val="single" w:sz="6" w:space="0" w:color="000000"/>
            </w:tcBorders>
          </w:tcPr>
          <w:p w14:paraId="1DD1525E" w14:textId="77777777" w:rsidR="00161B9E" w:rsidRPr="00161B9E" w:rsidRDefault="00161B9E" w:rsidP="00161B9E">
            <w:pPr>
              <w:spacing w:before="79"/>
              <w:ind w:left="104"/>
              <w:rPr>
                <w:i/>
                <w:sz w:val="24"/>
              </w:rPr>
            </w:pPr>
            <w:r w:rsidRPr="00161B9E">
              <w:rPr>
                <w:i/>
                <w:sz w:val="24"/>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0251AD54" w14:textId="77777777" w:rsidR="00161B9E" w:rsidRPr="00161B9E" w:rsidRDefault="00161B9E" w:rsidP="00161B9E">
            <w:pPr>
              <w:rPr>
                <w:rFonts w:ascii="Times New Roman"/>
                <w:i/>
              </w:rPr>
            </w:pPr>
          </w:p>
        </w:tc>
        <w:tc>
          <w:tcPr>
            <w:tcW w:w="450" w:type="dxa"/>
            <w:tcBorders>
              <w:top w:val="single" w:sz="6" w:space="0" w:color="000000"/>
              <w:left w:val="single" w:sz="6" w:space="0" w:color="000000"/>
              <w:bottom w:val="single" w:sz="6" w:space="0" w:color="000000"/>
              <w:right w:val="single" w:sz="6" w:space="0" w:color="000000"/>
            </w:tcBorders>
          </w:tcPr>
          <w:p w14:paraId="12732671"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669675FF"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3539AA47"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00463C31"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tcBorders>
          </w:tcPr>
          <w:p w14:paraId="217FC179" w14:textId="77777777" w:rsidR="00161B9E" w:rsidRPr="00161B9E" w:rsidRDefault="00161B9E" w:rsidP="00161B9E">
            <w:pPr>
              <w:rPr>
                <w:rFonts w:ascii="Times New Roman"/>
                <w:i/>
              </w:rPr>
            </w:pPr>
          </w:p>
        </w:tc>
      </w:tr>
      <w:tr w:rsidR="00161B9E" w:rsidRPr="00161B9E" w14:paraId="3CE1286E" w14:textId="77777777" w:rsidTr="00C47346">
        <w:trPr>
          <w:trHeight w:val="546"/>
        </w:trPr>
        <w:tc>
          <w:tcPr>
            <w:tcW w:w="8910" w:type="dxa"/>
            <w:tcBorders>
              <w:top w:val="single" w:sz="6" w:space="0" w:color="000000"/>
              <w:bottom w:val="single" w:sz="6" w:space="0" w:color="000000"/>
              <w:right w:val="single" w:sz="6" w:space="0" w:color="000000"/>
            </w:tcBorders>
          </w:tcPr>
          <w:p w14:paraId="2C12AED3" w14:textId="77777777" w:rsidR="00161B9E" w:rsidRPr="00161B9E" w:rsidRDefault="00161B9E" w:rsidP="00161B9E">
            <w:pPr>
              <w:spacing w:line="264" w:lineRule="exact"/>
              <w:ind w:left="104"/>
              <w:rPr>
                <w:i/>
                <w:sz w:val="24"/>
              </w:rPr>
            </w:pPr>
            <w:r w:rsidRPr="00161B9E">
              <w:rPr>
                <w:i/>
                <w:sz w:val="24"/>
              </w:rPr>
              <w:t>Maintains appropriate medical records and understands medical-legal</w:t>
            </w:r>
          </w:p>
          <w:p w14:paraId="63C9A426" w14:textId="77777777" w:rsidR="00161B9E" w:rsidRPr="00161B9E" w:rsidRDefault="00161B9E" w:rsidP="00161B9E">
            <w:pPr>
              <w:spacing w:line="262" w:lineRule="exact"/>
              <w:ind w:left="104"/>
              <w:rPr>
                <w:i/>
                <w:sz w:val="24"/>
              </w:rPr>
            </w:pPr>
            <w:r w:rsidRPr="00161B9E">
              <w:rPr>
                <w:i/>
                <w:sz w:val="24"/>
              </w:rPr>
              <w:t>considerations involving health care delivery.</w:t>
            </w:r>
          </w:p>
        </w:tc>
        <w:tc>
          <w:tcPr>
            <w:tcW w:w="450" w:type="dxa"/>
            <w:tcBorders>
              <w:top w:val="single" w:sz="6" w:space="0" w:color="000000"/>
              <w:left w:val="single" w:sz="6" w:space="0" w:color="000000"/>
              <w:bottom w:val="single" w:sz="6" w:space="0" w:color="000000"/>
              <w:right w:val="single" w:sz="6" w:space="0" w:color="000000"/>
            </w:tcBorders>
          </w:tcPr>
          <w:p w14:paraId="49AB3B4B" w14:textId="77777777" w:rsidR="00161B9E" w:rsidRPr="00161B9E" w:rsidRDefault="00161B9E" w:rsidP="00161B9E">
            <w:pPr>
              <w:rPr>
                <w:rFonts w:ascii="Times New Roman"/>
                <w:i/>
              </w:rPr>
            </w:pPr>
          </w:p>
        </w:tc>
        <w:tc>
          <w:tcPr>
            <w:tcW w:w="450" w:type="dxa"/>
            <w:tcBorders>
              <w:top w:val="single" w:sz="6" w:space="0" w:color="000000"/>
              <w:left w:val="single" w:sz="6" w:space="0" w:color="000000"/>
              <w:bottom w:val="single" w:sz="6" w:space="0" w:color="000000"/>
              <w:right w:val="single" w:sz="6" w:space="0" w:color="000000"/>
            </w:tcBorders>
          </w:tcPr>
          <w:p w14:paraId="490E7EE4"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4C26D814"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093C5CA6"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right w:val="single" w:sz="6" w:space="0" w:color="000000"/>
            </w:tcBorders>
          </w:tcPr>
          <w:p w14:paraId="6BBAF690" w14:textId="77777777" w:rsidR="00161B9E" w:rsidRPr="00161B9E" w:rsidRDefault="00161B9E" w:rsidP="00161B9E">
            <w:pPr>
              <w:rPr>
                <w:rFonts w:ascii="Times New Roman"/>
                <w:i/>
              </w:rPr>
            </w:pPr>
          </w:p>
        </w:tc>
        <w:tc>
          <w:tcPr>
            <w:tcW w:w="360" w:type="dxa"/>
            <w:tcBorders>
              <w:top w:val="single" w:sz="8" w:space="0" w:color="000000"/>
              <w:left w:val="single" w:sz="6" w:space="0" w:color="000000"/>
              <w:bottom w:val="single" w:sz="8" w:space="0" w:color="000000"/>
            </w:tcBorders>
          </w:tcPr>
          <w:p w14:paraId="7E91DD3B" w14:textId="77777777" w:rsidR="00161B9E" w:rsidRPr="00161B9E" w:rsidRDefault="00161B9E" w:rsidP="00161B9E">
            <w:pPr>
              <w:rPr>
                <w:rFonts w:ascii="Times New Roman"/>
                <w:i/>
              </w:rPr>
            </w:pPr>
          </w:p>
        </w:tc>
      </w:tr>
      <w:tr w:rsidR="00161B9E" w:rsidRPr="00161B9E" w14:paraId="69550381" w14:textId="77777777" w:rsidTr="00C47346">
        <w:trPr>
          <w:trHeight w:val="826"/>
        </w:trPr>
        <w:tc>
          <w:tcPr>
            <w:tcW w:w="8910" w:type="dxa"/>
            <w:tcBorders>
              <w:top w:val="single" w:sz="6" w:space="0" w:color="000000"/>
              <w:right w:val="single" w:sz="6" w:space="0" w:color="000000"/>
            </w:tcBorders>
          </w:tcPr>
          <w:p w14:paraId="24D8D184" w14:textId="77777777" w:rsidR="00161B9E" w:rsidRPr="00161B9E" w:rsidRDefault="00161B9E" w:rsidP="00161B9E">
            <w:pPr>
              <w:ind w:left="104" w:right="724"/>
              <w:rPr>
                <w:i/>
                <w:sz w:val="24"/>
              </w:rPr>
            </w:pPr>
            <w:r w:rsidRPr="00161B9E">
              <w:rPr>
                <w:i/>
                <w:sz w:val="24"/>
              </w:rPr>
              <w:t>Be professionally inquisitive to enhance professional knowledge and clinical practice. Reads, interprets, critically examines, and presents medical and</w:t>
            </w:r>
          </w:p>
          <w:p w14:paraId="2CEA685B" w14:textId="77777777" w:rsidR="00161B9E" w:rsidRPr="00161B9E" w:rsidRDefault="00161B9E" w:rsidP="00161B9E">
            <w:pPr>
              <w:spacing w:line="265" w:lineRule="exact"/>
              <w:ind w:left="104"/>
              <w:rPr>
                <w:i/>
                <w:sz w:val="24"/>
              </w:rPr>
            </w:pPr>
            <w:r w:rsidRPr="00161B9E">
              <w:rPr>
                <w:i/>
                <w:sz w:val="24"/>
              </w:rPr>
              <w:t>scientific literature.</w:t>
            </w:r>
          </w:p>
        </w:tc>
        <w:tc>
          <w:tcPr>
            <w:tcW w:w="450" w:type="dxa"/>
            <w:tcBorders>
              <w:top w:val="single" w:sz="6" w:space="0" w:color="000000"/>
              <w:left w:val="single" w:sz="6" w:space="0" w:color="000000"/>
              <w:right w:val="single" w:sz="6" w:space="0" w:color="000000"/>
            </w:tcBorders>
          </w:tcPr>
          <w:p w14:paraId="37B235C3" w14:textId="77777777" w:rsidR="00161B9E" w:rsidRPr="00161B9E" w:rsidRDefault="00161B9E" w:rsidP="00161B9E">
            <w:pPr>
              <w:rPr>
                <w:rFonts w:ascii="Times New Roman"/>
                <w:i/>
              </w:rPr>
            </w:pPr>
          </w:p>
        </w:tc>
        <w:tc>
          <w:tcPr>
            <w:tcW w:w="450" w:type="dxa"/>
            <w:tcBorders>
              <w:top w:val="single" w:sz="6" w:space="0" w:color="000000"/>
              <w:left w:val="single" w:sz="6" w:space="0" w:color="000000"/>
              <w:right w:val="single" w:sz="6" w:space="0" w:color="000000"/>
            </w:tcBorders>
          </w:tcPr>
          <w:p w14:paraId="4AC5575A" w14:textId="77777777" w:rsidR="00161B9E" w:rsidRPr="00161B9E" w:rsidRDefault="00161B9E" w:rsidP="00161B9E">
            <w:pPr>
              <w:rPr>
                <w:rFonts w:ascii="Times New Roman"/>
                <w:i/>
              </w:rPr>
            </w:pPr>
          </w:p>
        </w:tc>
        <w:tc>
          <w:tcPr>
            <w:tcW w:w="360" w:type="dxa"/>
            <w:tcBorders>
              <w:top w:val="single" w:sz="8" w:space="0" w:color="000000"/>
              <w:left w:val="single" w:sz="6" w:space="0" w:color="000000"/>
              <w:right w:val="single" w:sz="6" w:space="0" w:color="000000"/>
            </w:tcBorders>
          </w:tcPr>
          <w:p w14:paraId="0FB4E58D" w14:textId="77777777" w:rsidR="00161B9E" w:rsidRPr="00161B9E" w:rsidRDefault="00161B9E" w:rsidP="00161B9E">
            <w:pPr>
              <w:rPr>
                <w:rFonts w:ascii="Times New Roman"/>
                <w:i/>
              </w:rPr>
            </w:pPr>
          </w:p>
        </w:tc>
        <w:tc>
          <w:tcPr>
            <w:tcW w:w="360" w:type="dxa"/>
            <w:tcBorders>
              <w:top w:val="single" w:sz="8" w:space="0" w:color="000000"/>
              <w:left w:val="single" w:sz="6" w:space="0" w:color="000000"/>
              <w:right w:val="single" w:sz="6" w:space="0" w:color="000000"/>
            </w:tcBorders>
          </w:tcPr>
          <w:p w14:paraId="29D6FB23" w14:textId="77777777" w:rsidR="00161B9E" w:rsidRPr="00161B9E" w:rsidRDefault="00161B9E" w:rsidP="00161B9E">
            <w:pPr>
              <w:rPr>
                <w:rFonts w:ascii="Times New Roman"/>
                <w:i/>
              </w:rPr>
            </w:pPr>
          </w:p>
        </w:tc>
        <w:tc>
          <w:tcPr>
            <w:tcW w:w="360" w:type="dxa"/>
            <w:tcBorders>
              <w:top w:val="single" w:sz="8" w:space="0" w:color="000000"/>
              <w:left w:val="single" w:sz="6" w:space="0" w:color="000000"/>
              <w:right w:val="single" w:sz="6" w:space="0" w:color="000000"/>
            </w:tcBorders>
          </w:tcPr>
          <w:p w14:paraId="376D27EF" w14:textId="77777777" w:rsidR="00161B9E" w:rsidRPr="00161B9E" w:rsidRDefault="00161B9E" w:rsidP="00161B9E">
            <w:pPr>
              <w:rPr>
                <w:rFonts w:ascii="Times New Roman"/>
                <w:i/>
              </w:rPr>
            </w:pPr>
          </w:p>
        </w:tc>
        <w:tc>
          <w:tcPr>
            <w:tcW w:w="360" w:type="dxa"/>
            <w:tcBorders>
              <w:top w:val="single" w:sz="8" w:space="0" w:color="000000"/>
              <w:left w:val="single" w:sz="6" w:space="0" w:color="000000"/>
            </w:tcBorders>
          </w:tcPr>
          <w:p w14:paraId="71A1DAD5" w14:textId="77777777" w:rsidR="00161B9E" w:rsidRPr="00161B9E" w:rsidRDefault="00161B9E" w:rsidP="00161B9E">
            <w:pPr>
              <w:rPr>
                <w:rFonts w:ascii="Times New Roman"/>
                <w:i/>
              </w:rPr>
            </w:pPr>
          </w:p>
        </w:tc>
      </w:tr>
    </w:tbl>
    <w:p w14:paraId="7D745BE1" w14:textId="77777777" w:rsidR="00161B9E" w:rsidRPr="00161B9E" w:rsidRDefault="00161B9E" w:rsidP="00161B9E">
      <w:pPr>
        <w:rPr>
          <w:sz w:val="20"/>
        </w:rPr>
      </w:pPr>
    </w:p>
    <w:p w14:paraId="73F5B5C7" w14:textId="77777777" w:rsidR="00161B9E" w:rsidRPr="00161B9E" w:rsidRDefault="00161B9E" w:rsidP="00161B9E">
      <w:pPr>
        <w:rPr>
          <w:sz w:val="20"/>
        </w:rPr>
      </w:pPr>
    </w:p>
    <w:p w14:paraId="123BD748" w14:textId="77777777" w:rsidR="00161B9E" w:rsidRPr="00161B9E" w:rsidRDefault="00161B9E" w:rsidP="00161B9E"/>
    <w:p w14:paraId="6DA361BF" w14:textId="77777777" w:rsidR="00876DE2" w:rsidRPr="00876DE2" w:rsidRDefault="00876DE2" w:rsidP="00876DE2">
      <w:pPr>
        <w:widowControl/>
        <w:autoSpaceDE/>
        <w:autoSpaceDN/>
        <w:spacing w:after="160" w:line="276" w:lineRule="auto"/>
        <w:rPr>
          <w:rFonts w:ascii="Aptos" w:eastAsia="Aptos" w:hAnsi="Aptos" w:cs="Times New Roman"/>
          <w:b/>
          <w:bCs/>
          <w:kern w:val="2"/>
          <w:sz w:val="24"/>
          <w:szCs w:val="24"/>
          <w14:ligatures w14:val="standardContextual"/>
        </w:rPr>
      </w:pPr>
      <w:r w:rsidRPr="00876DE2">
        <w:rPr>
          <w:rFonts w:ascii="Aptos" w:eastAsia="Aptos" w:hAnsi="Aptos" w:cs="Times New Roman"/>
          <w:b/>
          <w:bCs/>
          <w:kern w:val="2"/>
          <w:sz w:val="24"/>
          <w:szCs w:val="24"/>
          <w14:ligatures w14:val="standardContextual"/>
        </w:rPr>
        <w:t>Signatures:</w:t>
      </w:r>
    </w:p>
    <w:p w14:paraId="2FE9BFD1" w14:textId="77777777" w:rsidR="00876DE2" w:rsidRPr="00876DE2" w:rsidRDefault="00876DE2" w:rsidP="00876DE2">
      <w:pPr>
        <w:widowControl/>
        <w:autoSpaceDE/>
        <w:autoSpaceDN/>
        <w:spacing w:after="160" w:line="276" w:lineRule="auto"/>
        <w:rPr>
          <w:rFonts w:ascii="Aptos" w:eastAsia="Aptos" w:hAnsi="Aptos" w:cs="Times New Roman"/>
          <w:kern w:val="2"/>
          <w:sz w:val="24"/>
          <w:szCs w:val="24"/>
          <w14:ligatures w14:val="standardContextual"/>
        </w:rPr>
      </w:pPr>
    </w:p>
    <w:p w14:paraId="35709044"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___________________________________________________ Date: ___________________________</w:t>
      </w:r>
    </w:p>
    <w:p w14:paraId="3A5B444A" w14:textId="77777777" w:rsidR="00876DE2" w:rsidRPr="00876DE2" w:rsidRDefault="00876DE2" w:rsidP="00876DE2">
      <w:pPr>
        <w:widowControl/>
        <w:autoSpaceDE/>
        <w:autoSpaceDN/>
        <w:spacing w:after="160"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Rotation Faculty/Coordinator</w:t>
      </w:r>
    </w:p>
    <w:p w14:paraId="5A579E94" w14:textId="77777777" w:rsidR="00876DE2" w:rsidRPr="00876DE2" w:rsidRDefault="00876DE2" w:rsidP="00876DE2">
      <w:pPr>
        <w:widowControl/>
        <w:autoSpaceDE/>
        <w:autoSpaceDN/>
        <w:spacing w:after="160" w:line="276" w:lineRule="auto"/>
        <w:rPr>
          <w:rFonts w:ascii="Aptos" w:eastAsia="Aptos" w:hAnsi="Aptos" w:cs="Times New Roman"/>
          <w:kern w:val="2"/>
          <w:sz w:val="24"/>
          <w:szCs w:val="24"/>
          <w14:ligatures w14:val="standardContextual"/>
        </w:rPr>
      </w:pPr>
    </w:p>
    <w:p w14:paraId="6E6B697B"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___________________________________________________ Date: ___________________________</w:t>
      </w:r>
    </w:p>
    <w:p w14:paraId="29BA8C18"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Resident</w:t>
      </w:r>
    </w:p>
    <w:p w14:paraId="749D4AA9"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51461C58"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09BA4BFD"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___________________________________________________ Date: ___________________________</w:t>
      </w:r>
    </w:p>
    <w:p w14:paraId="4B01F197"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r w:rsidRPr="00876DE2">
        <w:rPr>
          <w:rFonts w:ascii="Aptos" w:eastAsia="Aptos" w:hAnsi="Aptos" w:cs="Times New Roman"/>
          <w:kern w:val="2"/>
          <w:sz w:val="24"/>
          <w:szCs w:val="24"/>
          <w14:ligatures w14:val="standardContextual"/>
        </w:rPr>
        <w:t>Residency Program Director</w:t>
      </w:r>
    </w:p>
    <w:p w14:paraId="249E0F0A"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5EB3BCA9"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30598AEB" w14:textId="77777777" w:rsidR="00876DE2" w:rsidRPr="00876DE2" w:rsidRDefault="00876DE2" w:rsidP="00876DE2">
      <w:pPr>
        <w:widowControl/>
        <w:autoSpaceDE/>
        <w:autoSpaceDN/>
        <w:spacing w:line="276" w:lineRule="auto"/>
        <w:rPr>
          <w:rFonts w:ascii="Aptos" w:eastAsia="Aptos" w:hAnsi="Aptos" w:cs="Times New Roman"/>
          <w:kern w:val="2"/>
          <w:sz w:val="24"/>
          <w:szCs w:val="24"/>
          <w14:ligatures w14:val="standardContextual"/>
        </w:rPr>
      </w:pPr>
    </w:p>
    <w:p w14:paraId="763325F2" w14:textId="77777777" w:rsidR="00876DE2" w:rsidRPr="00876DE2" w:rsidRDefault="00876DE2" w:rsidP="00876DE2">
      <w:pPr>
        <w:widowControl/>
        <w:autoSpaceDE/>
        <w:autoSpaceDN/>
        <w:spacing w:line="276" w:lineRule="auto"/>
        <w:rPr>
          <w:rFonts w:ascii="Aptos" w:eastAsia="Aptos" w:hAnsi="Aptos" w:cs="Times New Roman"/>
          <w:b/>
          <w:bCs/>
          <w:kern w:val="2"/>
          <w:sz w:val="24"/>
          <w:szCs w:val="24"/>
          <w14:ligatures w14:val="standardContextual"/>
        </w:rPr>
      </w:pPr>
      <w:r w:rsidRPr="00876DE2">
        <w:rPr>
          <w:rFonts w:ascii="Aptos" w:eastAsia="Aptos" w:hAnsi="Aptos" w:cs="Times New Roman"/>
          <w:b/>
          <w:bCs/>
          <w:kern w:val="2"/>
          <w:sz w:val="24"/>
          <w:szCs w:val="24"/>
          <w14:ligatures w14:val="standardContextual"/>
        </w:rPr>
        <w:t>Rotation Faculty or Coordinator Additional Comments (if any):</w:t>
      </w:r>
    </w:p>
    <w:p w14:paraId="1CBE902B" w14:textId="77777777" w:rsidR="00911983" w:rsidRDefault="00911983" w:rsidP="00192CB8">
      <w:pPr>
        <w:ind w:left="2160" w:hanging="2160"/>
      </w:pPr>
    </w:p>
    <w:p w14:paraId="55AD7F23" w14:textId="77777777" w:rsidR="00BD0C2B" w:rsidRDefault="00BD0C2B" w:rsidP="00192CB8">
      <w:pPr>
        <w:ind w:left="2160" w:hanging="2160"/>
      </w:pPr>
    </w:p>
    <w:p w14:paraId="7BF3406C" w14:textId="77777777" w:rsidR="00BD0C2B" w:rsidRDefault="00BD0C2B" w:rsidP="00192CB8">
      <w:pPr>
        <w:ind w:left="2160" w:hanging="2160"/>
      </w:pPr>
    </w:p>
    <w:p w14:paraId="7551DE15" w14:textId="77777777" w:rsidR="00876DE2" w:rsidRDefault="00876DE2" w:rsidP="00192CB8">
      <w:pPr>
        <w:ind w:left="2160" w:hanging="2160"/>
      </w:pPr>
    </w:p>
    <w:p w14:paraId="032EB94E" w14:textId="77777777" w:rsidR="00876DE2" w:rsidRDefault="00876DE2" w:rsidP="00192CB8">
      <w:pPr>
        <w:ind w:left="2160" w:hanging="2160"/>
      </w:pPr>
    </w:p>
    <w:p w14:paraId="143DF4ED" w14:textId="77777777" w:rsidR="00876DE2" w:rsidRDefault="00876DE2" w:rsidP="00192CB8">
      <w:pPr>
        <w:ind w:left="2160" w:hanging="2160"/>
      </w:pPr>
    </w:p>
    <w:p w14:paraId="510F6E48" w14:textId="77777777" w:rsidR="00876DE2" w:rsidRDefault="00876DE2" w:rsidP="00192CB8">
      <w:pPr>
        <w:ind w:left="2160" w:hanging="2160"/>
      </w:pPr>
    </w:p>
    <w:p w14:paraId="112353BE" w14:textId="77777777" w:rsidR="00876DE2" w:rsidRDefault="00876DE2" w:rsidP="00192CB8">
      <w:pPr>
        <w:ind w:left="2160" w:hanging="2160"/>
      </w:pPr>
    </w:p>
    <w:p w14:paraId="3DFB5FDA" w14:textId="77777777" w:rsidR="00BD0C2B" w:rsidRDefault="00BD0C2B" w:rsidP="00192CB8">
      <w:pPr>
        <w:ind w:left="2160" w:hanging="2160"/>
      </w:pPr>
    </w:p>
    <w:p w14:paraId="206DDCC8" w14:textId="77777777" w:rsidR="00293A70" w:rsidRDefault="00293A70" w:rsidP="00192CB8">
      <w:pPr>
        <w:ind w:left="2160" w:hanging="2160"/>
      </w:pPr>
    </w:p>
    <w:p w14:paraId="528D8F5F" w14:textId="77777777" w:rsidR="00BD0C2B" w:rsidRDefault="00BD0C2B" w:rsidP="00192CB8">
      <w:pPr>
        <w:ind w:left="2160" w:hanging="2160"/>
      </w:pPr>
    </w:p>
    <w:p w14:paraId="7E79D8B3" w14:textId="77777777" w:rsidR="00761B90" w:rsidRDefault="00761B90" w:rsidP="00192CB8">
      <w:pPr>
        <w:ind w:left="2160" w:hanging="2160"/>
      </w:pPr>
    </w:p>
    <w:p w14:paraId="62766352" w14:textId="77777777" w:rsidR="00293A70" w:rsidRDefault="00293A70" w:rsidP="00293A70">
      <w:pPr>
        <w:spacing w:before="79"/>
        <w:ind w:left="1831" w:right="1780"/>
        <w:jc w:val="center"/>
        <w:rPr>
          <w:sz w:val="28"/>
        </w:rPr>
      </w:pPr>
      <w:r>
        <w:rPr>
          <w:sz w:val="28"/>
        </w:rPr>
        <w:lastRenderedPageBreak/>
        <w:t>Southwest General Health Center PMSR/RRA Program Resident Evaluation Form</w:t>
      </w:r>
    </w:p>
    <w:p w14:paraId="72CD3F0A" w14:textId="77777777" w:rsidR="00293A70" w:rsidRDefault="00293A70" w:rsidP="00293A70">
      <w:pPr>
        <w:rPr>
          <w:sz w:val="28"/>
        </w:rPr>
      </w:pPr>
    </w:p>
    <w:p w14:paraId="46F8654F" w14:textId="77777777" w:rsidR="00293A70" w:rsidRDefault="00293A70" w:rsidP="00293A70">
      <w:pPr>
        <w:ind w:left="3375" w:right="3327"/>
        <w:jc w:val="center"/>
        <w:rPr>
          <w:b/>
          <w:sz w:val="28"/>
        </w:rPr>
      </w:pPr>
      <w:r>
        <w:rPr>
          <w:b/>
          <w:sz w:val="28"/>
        </w:rPr>
        <w:t>Rotation: Research/Scientific Learning</w:t>
      </w:r>
    </w:p>
    <w:p w14:paraId="42535925" w14:textId="77777777" w:rsidR="00293A70" w:rsidRDefault="00293A70" w:rsidP="00293A70">
      <w:pPr>
        <w:spacing w:before="10"/>
        <w:rPr>
          <w:b/>
          <w:sz w:val="27"/>
        </w:rPr>
      </w:pPr>
    </w:p>
    <w:p w14:paraId="128FCB4B" w14:textId="77777777" w:rsidR="00293A70" w:rsidRDefault="00293A70" w:rsidP="00293A70">
      <w:pPr>
        <w:tabs>
          <w:tab w:val="left" w:pos="4407"/>
        </w:tabs>
        <w:ind w:left="150"/>
      </w:pPr>
      <w:r>
        <w:t xml:space="preserve">Dates of Training: </w:t>
      </w:r>
      <w:r>
        <w:rPr>
          <w:w w:val="99"/>
          <w:u w:val="single"/>
        </w:rPr>
        <w:t xml:space="preserve"> </w:t>
      </w:r>
      <w:r>
        <w:rPr>
          <w:u w:val="single"/>
        </w:rPr>
        <w:tab/>
        <w:t>_________________________</w:t>
      </w:r>
    </w:p>
    <w:p w14:paraId="3176B079" w14:textId="77777777" w:rsidR="00293A70" w:rsidRDefault="00293A70" w:rsidP="00293A70">
      <w:pPr>
        <w:spacing w:before="10"/>
        <w:rPr>
          <w:sz w:val="13"/>
        </w:rPr>
      </w:pPr>
    </w:p>
    <w:p w14:paraId="315CDC96" w14:textId="77777777" w:rsidR="00293A70" w:rsidRDefault="00293A70" w:rsidP="00293A70">
      <w:pPr>
        <w:tabs>
          <w:tab w:val="left" w:pos="7867"/>
        </w:tabs>
        <w:spacing w:before="93"/>
        <w:ind w:left="150"/>
      </w:pPr>
      <w:r>
        <w:t>Resident (please print</w:t>
      </w:r>
      <w:r>
        <w:rPr>
          <w:spacing w:val="-7"/>
        </w:rPr>
        <w:t xml:space="preserve"> </w:t>
      </w:r>
      <w:r>
        <w:t xml:space="preserve">name): </w:t>
      </w:r>
      <w:r>
        <w:rPr>
          <w:w w:val="99"/>
          <w:u w:val="single"/>
        </w:rPr>
        <w:t xml:space="preserve"> </w:t>
      </w:r>
      <w:r>
        <w:rPr>
          <w:u w:val="single"/>
        </w:rPr>
        <w:tab/>
      </w:r>
    </w:p>
    <w:p w14:paraId="52873D09" w14:textId="77777777" w:rsidR="00293A70" w:rsidRDefault="00293A70" w:rsidP="00293A70">
      <w:pPr>
        <w:spacing w:before="9"/>
        <w:rPr>
          <w:sz w:val="19"/>
        </w:rPr>
      </w:pPr>
    </w:p>
    <w:p w14:paraId="293D543E" w14:textId="77777777" w:rsidR="00293A70" w:rsidRDefault="00293A70" w:rsidP="00293A70">
      <w:pPr>
        <w:spacing w:before="95"/>
        <w:ind w:left="150"/>
        <w:rPr>
          <w:sz w:val="18"/>
        </w:rPr>
      </w:pPr>
      <w:r>
        <w:rPr>
          <w:sz w:val="18"/>
        </w:rPr>
        <w:t>Using the following scale, please rate the resident's performance level in meeting each of the competencies as listed below:</w:t>
      </w:r>
    </w:p>
    <w:p w14:paraId="30D59D6D" w14:textId="77777777" w:rsidR="00293A70" w:rsidRDefault="00293A70" w:rsidP="00293A70">
      <w:pPr>
        <w:spacing w:before="11"/>
        <w:rPr>
          <w:sz w:val="27"/>
        </w:rPr>
      </w:pPr>
    </w:p>
    <w:p w14:paraId="0E051C58" w14:textId="77777777" w:rsidR="00293A70" w:rsidRDefault="00293A70" w:rsidP="00293A70">
      <w:pPr>
        <w:ind w:left="1987"/>
        <w:rPr>
          <w:sz w:val="16"/>
        </w:rPr>
      </w:pPr>
      <w:r>
        <w:rPr>
          <w:b/>
          <w:sz w:val="16"/>
        </w:rPr>
        <w:t>5-</w:t>
      </w:r>
      <w:r>
        <w:rPr>
          <w:sz w:val="16"/>
        </w:rPr>
        <w:t xml:space="preserve">Exceptional, </w:t>
      </w:r>
      <w:r>
        <w:rPr>
          <w:b/>
          <w:sz w:val="16"/>
        </w:rPr>
        <w:t>4</w:t>
      </w:r>
      <w:r>
        <w:rPr>
          <w:sz w:val="16"/>
        </w:rPr>
        <w:t xml:space="preserve">-Very Good, </w:t>
      </w:r>
      <w:r>
        <w:rPr>
          <w:b/>
          <w:sz w:val="16"/>
        </w:rPr>
        <w:t>3-</w:t>
      </w:r>
      <w:r>
        <w:rPr>
          <w:sz w:val="16"/>
        </w:rPr>
        <w:t xml:space="preserve">Average, </w:t>
      </w:r>
      <w:r>
        <w:rPr>
          <w:b/>
          <w:sz w:val="16"/>
        </w:rPr>
        <w:t>2-</w:t>
      </w:r>
      <w:r>
        <w:rPr>
          <w:sz w:val="16"/>
        </w:rPr>
        <w:t xml:space="preserve">Below Average, </w:t>
      </w:r>
      <w:r>
        <w:rPr>
          <w:b/>
          <w:sz w:val="16"/>
        </w:rPr>
        <w:t>1-</w:t>
      </w:r>
      <w:r>
        <w:rPr>
          <w:sz w:val="16"/>
        </w:rPr>
        <w:t xml:space="preserve">Unsatisfactory, </w:t>
      </w:r>
      <w:r>
        <w:rPr>
          <w:b/>
          <w:sz w:val="16"/>
        </w:rPr>
        <w:t>0-</w:t>
      </w:r>
      <w:r>
        <w:rPr>
          <w:sz w:val="16"/>
        </w:rPr>
        <w:t>Not Observed</w:t>
      </w:r>
    </w:p>
    <w:p w14:paraId="751D02DB" w14:textId="77777777" w:rsidR="00293A70" w:rsidRDefault="00293A70" w:rsidP="00293A70">
      <w:pPr>
        <w:rPr>
          <w:sz w:val="18"/>
        </w:rPr>
      </w:pPr>
    </w:p>
    <w:p w14:paraId="75036FCF" w14:textId="77777777" w:rsidR="00293A70" w:rsidRDefault="00293A70" w:rsidP="00293A70">
      <w:pPr>
        <w:spacing w:before="3"/>
        <w:rPr>
          <w:sz w:val="29"/>
        </w:rPr>
      </w:pPr>
    </w:p>
    <w:tbl>
      <w:tblPr>
        <w:tblW w:w="0" w:type="auto"/>
        <w:tblInd w:w="17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10"/>
        <w:gridCol w:w="450"/>
        <w:gridCol w:w="450"/>
        <w:gridCol w:w="360"/>
        <w:gridCol w:w="360"/>
        <w:gridCol w:w="360"/>
        <w:gridCol w:w="360"/>
      </w:tblGrid>
      <w:tr w:rsidR="00293A70" w14:paraId="48D67979" w14:textId="77777777" w:rsidTr="00293A70">
        <w:trPr>
          <w:trHeight w:val="418"/>
        </w:trPr>
        <w:tc>
          <w:tcPr>
            <w:tcW w:w="8910" w:type="dxa"/>
            <w:tcBorders>
              <w:top w:val="double" w:sz="2" w:space="0" w:color="000000"/>
              <w:left w:val="double" w:sz="2" w:space="0" w:color="000000"/>
              <w:bottom w:val="single" w:sz="6" w:space="0" w:color="000000"/>
              <w:right w:val="single" w:sz="6" w:space="0" w:color="000000"/>
            </w:tcBorders>
          </w:tcPr>
          <w:p w14:paraId="1FE559E7" w14:textId="77777777" w:rsidR="00293A70" w:rsidRDefault="00293A70">
            <w:pPr>
              <w:spacing w:line="276" w:lineRule="auto"/>
              <w:rPr>
                <w:rFonts w:ascii="Times New Roman"/>
                <w:kern w:val="2"/>
                <w14:ligatures w14:val="standardContextual"/>
              </w:rPr>
            </w:pPr>
          </w:p>
        </w:tc>
        <w:tc>
          <w:tcPr>
            <w:tcW w:w="450" w:type="dxa"/>
            <w:tcBorders>
              <w:top w:val="double" w:sz="2" w:space="0" w:color="000000"/>
              <w:left w:val="single" w:sz="6" w:space="0" w:color="000000"/>
              <w:bottom w:val="single" w:sz="6" w:space="0" w:color="000000"/>
              <w:right w:val="single" w:sz="6" w:space="0" w:color="000000"/>
            </w:tcBorders>
            <w:hideMark/>
          </w:tcPr>
          <w:p w14:paraId="3CB6B694" w14:textId="77777777" w:rsidR="00293A70" w:rsidRDefault="00293A70">
            <w:pPr>
              <w:spacing w:before="89" w:line="276" w:lineRule="auto"/>
              <w:ind w:left="119"/>
              <w:rPr>
                <w:b/>
                <w:kern w:val="2"/>
                <w:sz w:val="24"/>
                <w14:ligatures w14:val="standardContextual"/>
              </w:rPr>
            </w:pPr>
            <w:r>
              <w:rPr>
                <w:b/>
                <w:w w:val="99"/>
                <w:kern w:val="2"/>
                <w:sz w:val="24"/>
                <w14:ligatures w14:val="standardContextual"/>
              </w:rPr>
              <w:t>5</w:t>
            </w:r>
          </w:p>
        </w:tc>
        <w:tc>
          <w:tcPr>
            <w:tcW w:w="450" w:type="dxa"/>
            <w:tcBorders>
              <w:top w:val="double" w:sz="2" w:space="0" w:color="000000"/>
              <w:left w:val="single" w:sz="6" w:space="0" w:color="000000"/>
              <w:bottom w:val="single" w:sz="6" w:space="0" w:color="000000"/>
              <w:right w:val="single" w:sz="6" w:space="0" w:color="000000"/>
            </w:tcBorders>
            <w:hideMark/>
          </w:tcPr>
          <w:p w14:paraId="4887266E" w14:textId="77777777" w:rsidR="00293A70" w:rsidRDefault="00293A70">
            <w:pPr>
              <w:spacing w:before="89" w:line="276" w:lineRule="auto"/>
              <w:ind w:left="119"/>
              <w:rPr>
                <w:b/>
                <w:kern w:val="2"/>
                <w:sz w:val="24"/>
                <w14:ligatures w14:val="standardContextual"/>
              </w:rPr>
            </w:pPr>
            <w:r>
              <w:rPr>
                <w:b/>
                <w:w w:val="99"/>
                <w:kern w:val="2"/>
                <w:sz w:val="24"/>
                <w14:ligatures w14:val="standardContextual"/>
              </w:rPr>
              <w:t>4</w:t>
            </w:r>
          </w:p>
        </w:tc>
        <w:tc>
          <w:tcPr>
            <w:tcW w:w="360" w:type="dxa"/>
            <w:tcBorders>
              <w:top w:val="double" w:sz="2" w:space="0" w:color="000000"/>
              <w:left w:val="single" w:sz="6" w:space="0" w:color="000000"/>
              <w:bottom w:val="single" w:sz="8" w:space="0" w:color="000000"/>
              <w:right w:val="single" w:sz="6" w:space="0" w:color="000000"/>
            </w:tcBorders>
            <w:hideMark/>
          </w:tcPr>
          <w:p w14:paraId="03DA1B90" w14:textId="77777777" w:rsidR="00293A70" w:rsidRDefault="00293A70">
            <w:pPr>
              <w:spacing w:before="89" w:line="276" w:lineRule="auto"/>
              <w:ind w:left="119"/>
              <w:rPr>
                <w:b/>
                <w:kern w:val="2"/>
                <w:sz w:val="24"/>
                <w14:ligatures w14:val="standardContextual"/>
              </w:rPr>
            </w:pPr>
            <w:r>
              <w:rPr>
                <w:b/>
                <w:w w:val="99"/>
                <w:kern w:val="2"/>
                <w:sz w:val="24"/>
                <w14:ligatures w14:val="standardContextual"/>
              </w:rPr>
              <w:t>3</w:t>
            </w:r>
          </w:p>
        </w:tc>
        <w:tc>
          <w:tcPr>
            <w:tcW w:w="360" w:type="dxa"/>
            <w:tcBorders>
              <w:top w:val="double" w:sz="2" w:space="0" w:color="000000"/>
              <w:left w:val="single" w:sz="6" w:space="0" w:color="000000"/>
              <w:bottom w:val="single" w:sz="8" w:space="0" w:color="000000"/>
              <w:right w:val="single" w:sz="6" w:space="0" w:color="000000"/>
            </w:tcBorders>
            <w:hideMark/>
          </w:tcPr>
          <w:p w14:paraId="61600F5E" w14:textId="77777777" w:rsidR="00293A70" w:rsidRDefault="00293A70">
            <w:pPr>
              <w:spacing w:before="89" w:line="276" w:lineRule="auto"/>
              <w:ind w:left="119"/>
              <w:rPr>
                <w:b/>
                <w:kern w:val="2"/>
                <w:sz w:val="24"/>
                <w14:ligatures w14:val="standardContextual"/>
              </w:rPr>
            </w:pPr>
            <w:r>
              <w:rPr>
                <w:b/>
                <w:w w:val="99"/>
                <w:kern w:val="2"/>
                <w:sz w:val="24"/>
                <w14:ligatures w14:val="standardContextual"/>
              </w:rPr>
              <w:t>2</w:t>
            </w:r>
          </w:p>
        </w:tc>
        <w:tc>
          <w:tcPr>
            <w:tcW w:w="360" w:type="dxa"/>
            <w:tcBorders>
              <w:top w:val="double" w:sz="2" w:space="0" w:color="000000"/>
              <w:left w:val="single" w:sz="6" w:space="0" w:color="000000"/>
              <w:bottom w:val="single" w:sz="8" w:space="0" w:color="000000"/>
              <w:right w:val="single" w:sz="6" w:space="0" w:color="000000"/>
            </w:tcBorders>
            <w:hideMark/>
          </w:tcPr>
          <w:p w14:paraId="3D3A81DC" w14:textId="77777777" w:rsidR="00293A70" w:rsidRDefault="00293A70">
            <w:pPr>
              <w:spacing w:before="89" w:line="276" w:lineRule="auto"/>
              <w:ind w:left="119"/>
              <w:rPr>
                <w:b/>
                <w:kern w:val="2"/>
                <w:sz w:val="24"/>
                <w14:ligatures w14:val="standardContextual"/>
              </w:rPr>
            </w:pPr>
            <w:r>
              <w:rPr>
                <w:b/>
                <w:w w:val="99"/>
                <w:kern w:val="2"/>
                <w:sz w:val="24"/>
                <w14:ligatures w14:val="standardContextual"/>
              </w:rPr>
              <w:t>1</w:t>
            </w:r>
          </w:p>
        </w:tc>
        <w:tc>
          <w:tcPr>
            <w:tcW w:w="360" w:type="dxa"/>
            <w:tcBorders>
              <w:top w:val="double" w:sz="2" w:space="0" w:color="000000"/>
              <w:left w:val="single" w:sz="6" w:space="0" w:color="000000"/>
              <w:bottom w:val="single" w:sz="8" w:space="0" w:color="000000"/>
              <w:right w:val="double" w:sz="2" w:space="0" w:color="000000"/>
            </w:tcBorders>
            <w:hideMark/>
          </w:tcPr>
          <w:p w14:paraId="0894A04E" w14:textId="77777777" w:rsidR="00293A70" w:rsidRDefault="00293A70">
            <w:pPr>
              <w:spacing w:before="89" w:line="276" w:lineRule="auto"/>
              <w:ind w:left="119"/>
              <w:rPr>
                <w:b/>
                <w:kern w:val="2"/>
                <w:sz w:val="24"/>
                <w14:ligatures w14:val="standardContextual"/>
              </w:rPr>
            </w:pPr>
            <w:r>
              <w:rPr>
                <w:b/>
                <w:w w:val="99"/>
                <w:kern w:val="2"/>
                <w:sz w:val="24"/>
                <w14:ligatures w14:val="standardContextual"/>
              </w:rPr>
              <w:t>0</w:t>
            </w:r>
          </w:p>
        </w:tc>
      </w:tr>
      <w:tr w:rsidR="00293A70" w14:paraId="20B39A6B" w14:textId="77777777" w:rsidTr="00293A70">
        <w:trPr>
          <w:trHeight w:val="1098"/>
        </w:trPr>
        <w:tc>
          <w:tcPr>
            <w:tcW w:w="8910" w:type="dxa"/>
            <w:tcBorders>
              <w:top w:val="single" w:sz="6" w:space="0" w:color="000000"/>
              <w:left w:val="double" w:sz="2" w:space="0" w:color="000000"/>
              <w:bottom w:val="single" w:sz="6" w:space="0" w:color="000000"/>
              <w:right w:val="single" w:sz="6" w:space="0" w:color="000000"/>
            </w:tcBorders>
            <w:hideMark/>
          </w:tcPr>
          <w:p w14:paraId="66FEE614" w14:textId="77777777" w:rsidR="00293A70" w:rsidRDefault="00293A70">
            <w:pPr>
              <w:spacing w:line="276" w:lineRule="auto"/>
              <w:ind w:left="104" w:right="618"/>
              <w:rPr>
                <w:kern w:val="2"/>
                <w:sz w:val="24"/>
                <w14:ligatures w14:val="standardContextual"/>
              </w:rPr>
            </w:pPr>
            <w:r>
              <w:rPr>
                <w:kern w:val="2"/>
                <w:sz w:val="24"/>
                <w14:ligatures w14:val="standardContextual"/>
              </w:rPr>
              <w:t>Resident has completed assigned reading and/or web-based learning regarding the importance of research in the practice of podiatric medicine/surgery.</w:t>
            </w:r>
          </w:p>
        </w:tc>
        <w:tc>
          <w:tcPr>
            <w:tcW w:w="450" w:type="dxa"/>
            <w:tcBorders>
              <w:top w:val="single" w:sz="6" w:space="0" w:color="000000"/>
              <w:left w:val="single" w:sz="6" w:space="0" w:color="000000"/>
              <w:bottom w:val="single" w:sz="6" w:space="0" w:color="000000"/>
              <w:right w:val="single" w:sz="6" w:space="0" w:color="000000"/>
            </w:tcBorders>
          </w:tcPr>
          <w:p w14:paraId="5BCD8646" w14:textId="77777777" w:rsidR="00293A70" w:rsidRDefault="00293A70">
            <w:pPr>
              <w:spacing w:line="276" w:lineRule="auto"/>
              <w:rPr>
                <w:rFonts w:ascii="Times New Roman"/>
                <w:kern w:val="2"/>
                <w14:ligatures w14:val="standardContextual"/>
              </w:rPr>
            </w:pPr>
          </w:p>
        </w:tc>
        <w:tc>
          <w:tcPr>
            <w:tcW w:w="450" w:type="dxa"/>
            <w:tcBorders>
              <w:top w:val="single" w:sz="6" w:space="0" w:color="000000"/>
              <w:left w:val="single" w:sz="6" w:space="0" w:color="000000"/>
              <w:bottom w:val="single" w:sz="6" w:space="0" w:color="000000"/>
              <w:right w:val="single" w:sz="6" w:space="0" w:color="000000"/>
            </w:tcBorders>
          </w:tcPr>
          <w:p w14:paraId="76A512AE"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35CA8297"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3500AB8E"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75C2321C"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double" w:sz="2" w:space="0" w:color="000000"/>
            </w:tcBorders>
          </w:tcPr>
          <w:p w14:paraId="36095FF9" w14:textId="77777777" w:rsidR="00293A70" w:rsidRDefault="00293A70">
            <w:pPr>
              <w:spacing w:line="276" w:lineRule="auto"/>
              <w:rPr>
                <w:rFonts w:ascii="Times New Roman"/>
                <w:kern w:val="2"/>
                <w14:ligatures w14:val="standardContextual"/>
              </w:rPr>
            </w:pPr>
          </w:p>
        </w:tc>
      </w:tr>
      <w:tr w:rsidR="00293A70" w14:paraId="1488FC60" w14:textId="77777777" w:rsidTr="00293A70">
        <w:trPr>
          <w:trHeight w:val="547"/>
        </w:trPr>
        <w:tc>
          <w:tcPr>
            <w:tcW w:w="8910" w:type="dxa"/>
            <w:tcBorders>
              <w:top w:val="single" w:sz="6" w:space="0" w:color="000000"/>
              <w:left w:val="double" w:sz="2" w:space="0" w:color="000000"/>
              <w:bottom w:val="single" w:sz="6" w:space="0" w:color="000000"/>
              <w:right w:val="single" w:sz="6" w:space="0" w:color="000000"/>
            </w:tcBorders>
            <w:hideMark/>
          </w:tcPr>
          <w:p w14:paraId="2537AEE0" w14:textId="77777777" w:rsidR="00293A70" w:rsidRDefault="00293A70">
            <w:pPr>
              <w:spacing w:line="271" w:lineRule="exact"/>
              <w:rPr>
                <w:kern w:val="2"/>
                <w:sz w:val="24"/>
                <w14:ligatures w14:val="standardContextual"/>
              </w:rPr>
            </w:pPr>
            <w:r>
              <w:rPr>
                <w:kern w:val="2"/>
                <w:sz w:val="24"/>
                <w14:ligatures w14:val="standardContextual"/>
              </w:rPr>
              <w:t xml:space="preserve"> Resident understands and demonstrates knowledge of research methodology.</w:t>
            </w:r>
          </w:p>
        </w:tc>
        <w:tc>
          <w:tcPr>
            <w:tcW w:w="450" w:type="dxa"/>
            <w:tcBorders>
              <w:top w:val="single" w:sz="6" w:space="0" w:color="000000"/>
              <w:left w:val="single" w:sz="6" w:space="0" w:color="000000"/>
              <w:bottom w:val="single" w:sz="6" w:space="0" w:color="000000"/>
              <w:right w:val="single" w:sz="6" w:space="0" w:color="000000"/>
            </w:tcBorders>
          </w:tcPr>
          <w:p w14:paraId="643C7D19" w14:textId="77777777" w:rsidR="00293A70" w:rsidRDefault="00293A70">
            <w:pPr>
              <w:spacing w:line="276" w:lineRule="auto"/>
              <w:rPr>
                <w:rFonts w:ascii="Times New Roman"/>
                <w:kern w:val="2"/>
                <w14:ligatures w14:val="standardContextual"/>
              </w:rPr>
            </w:pPr>
          </w:p>
        </w:tc>
        <w:tc>
          <w:tcPr>
            <w:tcW w:w="450" w:type="dxa"/>
            <w:tcBorders>
              <w:top w:val="single" w:sz="6" w:space="0" w:color="000000"/>
              <w:left w:val="single" w:sz="6" w:space="0" w:color="000000"/>
              <w:bottom w:val="single" w:sz="6" w:space="0" w:color="000000"/>
              <w:right w:val="single" w:sz="6" w:space="0" w:color="000000"/>
            </w:tcBorders>
          </w:tcPr>
          <w:p w14:paraId="7F980AFC"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06EA5CC3"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67F55804"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4A3E6D9D"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double" w:sz="2" w:space="0" w:color="000000"/>
            </w:tcBorders>
          </w:tcPr>
          <w:p w14:paraId="580009E8" w14:textId="77777777" w:rsidR="00293A70" w:rsidRDefault="00293A70">
            <w:pPr>
              <w:spacing w:line="276" w:lineRule="auto"/>
              <w:rPr>
                <w:rFonts w:ascii="Times New Roman"/>
                <w:kern w:val="2"/>
                <w14:ligatures w14:val="standardContextual"/>
              </w:rPr>
            </w:pPr>
          </w:p>
        </w:tc>
      </w:tr>
      <w:tr w:rsidR="00293A70" w14:paraId="20DB0488" w14:textId="77777777" w:rsidTr="00293A70">
        <w:trPr>
          <w:trHeight w:val="546"/>
        </w:trPr>
        <w:tc>
          <w:tcPr>
            <w:tcW w:w="8910" w:type="dxa"/>
            <w:tcBorders>
              <w:top w:val="single" w:sz="6" w:space="0" w:color="000000"/>
              <w:left w:val="double" w:sz="2" w:space="0" w:color="000000"/>
              <w:bottom w:val="single" w:sz="6" w:space="0" w:color="000000"/>
              <w:right w:val="single" w:sz="6" w:space="0" w:color="000000"/>
            </w:tcBorders>
            <w:hideMark/>
          </w:tcPr>
          <w:p w14:paraId="6646A259" w14:textId="77777777" w:rsidR="00293A70" w:rsidRDefault="00293A70">
            <w:pPr>
              <w:spacing w:line="270" w:lineRule="exact"/>
              <w:ind w:left="104"/>
              <w:rPr>
                <w:kern w:val="2"/>
                <w:sz w:val="24"/>
                <w14:ligatures w14:val="standardContextual"/>
              </w:rPr>
            </w:pPr>
            <w:r>
              <w:rPr>
                <w:kern w:val="2"/>
                <w:sz w:val="24"/>
                <w14:ligatures w14:val="standardContextual"/>
              </w:rPr>
              <w:t>Resident understands and demonstrates knowledge of the importance of lifelong learning in the best practice of podiatric medicine/surgery.</w:t>
            </w:r>
          </w:p>
        </w:tc>
        <w:tc>
          <w:tcPr>
            <w:tcW w:w="450" w:type="dxa"/>
            <w:tcBorders>
              <w:top w:val="single" w:sz="6" w:space="0" w:color="000000"/>
              <w:left w:val="single" w:sz="6" w:space="0" w:color="000000"/>
              <w:bottom w:val="single" w:sz="6" w:space="0" w:color="000000"/>
              <w:right w:val="single" w:sz="6" w:space="0" w:color="000000"/>
            </w:tcBorders>
          </w:tcPr>
          <w:p w14:paraId="3ECF285E" w14:textId="77777777" w:rsidR="00293A70" w:rsidRDefault="00293A70">
            <w:pPr>
              <w:spacing w:line="276" w:lineRule="auto"/>
              <w:rPr>
                <w:rFonts w:ascii="Times New Roman"/>
                <w:kern w:val="2"/>
                <w14:ligatures w14:val="standardContextual"/>
              </w:rPr>
            </w:pPr>
          </w:p>
        </w:tc>
        <w:tc>
          <w:tcPr>
            <w:tcW w:w="450" w:type="dxa"/>
            <w:tcBorders>
              <w:top w:val="single" w:sz="6" w:space="0" w:color="000000"/>
              <w:left w:val="single" w:sz="6" w:space="0" w:color="000000"/>
              <w:bottom w:val="single" w:sz="6" w:space="0" w:color="000000"/>
              <w:right w:val="single" w:sz="6" w:space="0" w:color="000000"/>
            </w:tcBorders>
          </w:tcPr>
          <w:p w14:paraId="2C4C778A"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0C92B75D"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7391102C"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1F265A54"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double" w:sz="2" w:space="0" w:color="000000"/>
            </w:tcBorders>
          </w:tcPr>
          <w:p w14:paraId="1D640330" w14:textId="77777777" w:rsidR="00293A70" w:rsidRDefault="00293A70">
            <w:pPr>
              <w:spacing w:line="276" w:lineRule="auto"/>
              <w:rPr>
                <w:rFonts w:ascii="Times New Roman"/>
                <w:kern w:val="2"/>
                <w14:ligatures w14:val="standardContextual"/>
              </w:rPr>
            </w:pPr>
          </w:p>
        </w:tc>
      </w:tr>
      <w:tr w:rsidR="00293A70" w14:paraId="26AC473B" w14:textId="77777777" w:rsidTr="00293A70">
        <w:trPr>
          <w:trHeight w:val="547"/>
        </w:trPr>
        <w:tc>
          <w:tcPr>
            <w:tcW w:w="8910" w:type="dxa"/>
            <w:tcBorders>
              <w:top w:val="single" w:sz="6" w:space="0" w:color="000000"/>
              <w:left w:val="double" w:sz="2" w:space="0" w:color="000000"/>
              <w:bottom w:val="single" w:sz="6" w:space="0" w:color="000000"/>
              <w:right w:val="single" w:sz="6" w:space="0" w:color="000000"/>
            </w:tcBorders>
            <w:hideMark/>
          </w:tcPr>
          <w:p w14:paraId="0D49A2D0" w14:textId="77777777" w:rsidR="00293A70" w:rsidRDefault="00293A70">
            <w:pPr>
              <w:spacing w:line="271" w:lineRule="exact"/>
              <w:ind w:left="104"/>
              <w:rPr>
                <w:kern w:val="2"/>
                <w:sz w:val="24"/>
                <w14:ligatures w14:val="standardContextual"/>
              </w:rPr>
            </w:pPr>
            <w:r>
              <w:rPr>
                <w:kern w:val="2"/>
                <w:sz w:val="24"/>
                <w14:ligatures w14:val="standardContextual"/>
              </w:rPr>
              <w:t>Resident demonstrates knowledge of the critical analysis of scientific research and literature.</w:t>
            </w:r>
          </w:p>
        </w:tc>
        <w:tc>
          <w:tcPr>
            <w:tcW w:w="450" w:type="dxa"/>
            <w:tcBorders>
              <w:top w:val="single" w:sz="6" w:space="0" w:color="000000"/>
              <w:left w:val="single" w:sz="6" w:space="0" w:color="000000"/>
              <w:bottom w:val="single" w:sz="6" w:space="0" w:color="000000"/>
              <w:right w:val="single" w:sz="6" w:space="0" w:color="000000"/>
            </w:tcBorders>
          </w:tcPr>
          <w:p w14:paraId="5CF7AB06" w14:textId="77777777" w:rsidR="00293A70" w:rsidRDefault="00293A70">
            <w:pPr>
              <w:spacing w:line="276" w:lineRule="auto"/>
              <w:rPr>
                <w:rFonts w:ascii="Times New Roman"/>
                <w:kern w:val="2"/>
                <w14:ligatures w14:val="standardContextual"/>
              </w:rPr>
            </w:pPr>
          </w:p>
        </w:tc>
        <w:tc>
          <w:tcPr>
            <w:tcW w:w="450" w:type="dxa"/>
            <w:tcBorders>
              <w:top w:val="single" w:sz="6" w:space="0" w:color="000000"/>
              <w:left w:val="single" w:sz="6" w:space="0" w:color="000000"/>
              <w:bottom w:val="single" w:sz="6" w:space="0" w:color="000000"/>
              <w:right w:val="single" w:sz="6" w:space="0" w:color="000000"/>
            </w:tcBorders>
          </w:tcPr>
          <w:p w14:paraId="2468FE7E"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6AF7DE2B"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421312E1"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70C813EF"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double" w:sz="2" w:space="0" w:color="000000"/>
            </w:tcBorders>
          </w:tcPr>
          <w:p w14:paraId="46B19BA1" w14:textId="77777777" w:rsidR="00293A70" w:rsidRDefault="00293A70">
            <w:pPr>
              <w:spacing w:line="276" w:lineRule="auto"/>
              <w:rPr>
                <w:rFonts w:ascii="Times New Roman"/>
                <w:kern w:val="2"/>
                <w14:ligatures w14:val="standardContextual"/>
              </w:rPr>
            </w:pPr>
          </w:p>
        </w:tc>
      </w:tr>
      <w:tr w:rsidR="00293A70" w14:paraId="7ADE5390" w14:textId="77777777" w:rsidTr="00293A70">
        <w:trPr>
          <w:trHeight w:val="414"/>
        </w:trPr>
        <w:tc>
          <w:tcPr>
            <w:tcW w:w="8910" w:type="dxa"/>
            <w:tcBorders>
              <w:top w:val="single" w:sz="6" w:space="0" w:color="000000"/>
              <w:left w:val="double" w:sz="2" w:space="0" w:color="000000"/>
              <w:bottom w:val="single" w:sz="6" w:space="0" w:color="000000"/>
              <w:right w:val="single" w:sz="6" w:space="0" w:color="000000"/>
            </w:tcBorders>
            <w:hideMark/>
          </w:tcPr>
          <w:p w14:paraId="3A3570CF" w14:textId="77777777" w:rsidR="00293A70" w:rsidRDefault="00293A70">
            <w:pPr>
              <w:spacing w:before="85" w:line="276" w:lineRule="auto"/>
              <w:ind w:left="104"/>
              <w:rPr>
                <w:kern w:val="2"/>
                <w:sz w:val="24"/>
                <w14:ligatures w14:val="standardContextual"/>
              </w:rPr>
            </w:pPr>
            <w:r>
              <w:rPr>
                <w:kern w:val="2"/>
                <w:sz w:val="24"/>
                <w14:ligatures w14:val="standardContextual"/>
              </w:rPr>
              <w:t>Demonstrate the ability to communicate effectively in oral and written form.</w:t>
            </w:r>
          </w:p>
        </w:tc>
        <w:tc>
          <w:tcPr>
            <w:tcW w:w="450" w:type="dxa"/>
            <w:tcBorders>
              <w:top w:val="single" w:sz="6" w:space="0" w:color="000000"/>
              <w:left w:val="single" w:sz="6" w:space="0" w:color="000000"/>
              <w:bottom w:val="single" w:sz="6" w:space="0" w:color="000000"/>
              <w:right w:val="single" w:sz="6" w:space="0" w:color="000000"/>
            </w:tcBorders>
          </w:tcPr>
          <w:p w14:paraId="2F358EE4" w14:textId="77777777" w:rsidR="00293A70" w:rsidRDefault="00293A70">
            <w:pPr>
              <w:spacing w:line="276" w:lineRule="auto"/>
              <w:rPr>
                <w:rFonts w:ascii="Times New Roman"/>
                <w:kern w:val="2"/>
                <w14:ligatures w14:val="standardContextual"/>
              </w:rPr>
            </w:pPr>
          </w:p>
        </w:tc>
        <w:tc>
          <w:tcPr>
            <w:tcW w:w="450" w:type="dxa"/>
            <w:tcBorders>
              <w:top w:val="single" w:sz="6" w:space="0" w:color="000000"/>
              <w:left w:val="single" w:sz="6" w:space="0" w:color="000000"/>
              <w:bottom w:val="single" w:sz="6" w:space="0" w:color="000000"/>
              <w:right w:val="single" w:sz="6" w:space="0" w:color="000000"/>
            </w:tcBorders>
          </w:tcPr>
          <w:p w14:paraId="34B78490"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7F6569F1"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709E3663"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single" w:sz="6" w:space="0" w:color="000000"/>
            </w:tcBorders>
          </w:tcPr>
          <w:p w14:paraId="00996D47"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single" w:sz="8" w:space="0" w:color="000000"/>
              <w:right w:val="double" w:sz="2" w:space="0" w:color="000000"/>
            </w:tcBorders>
          </w:tcPr>
          <w:p w14:paraId="1901F345" w14:textId="77777777" w:rsidR="00293A70" w:rsidRDefault="00293A70">
            <w:pPr>
              <w:spacing w:line="276" w:lineRule="auto"/>
              <w:rPr>
                <w:rFonts w:ascii="Times New Roman"/>
                <w:kern w:val="2"/>
                <w14:ligatures w14:val="standardContextual"/>
              </w:rPr>
            </w:pPr>
          </w:p>
        </w:tc>
      </w:tr>
      <w:tr w:rsidR="00293A70" w14:paraId="52A89608" w14:textId="77777777" w:rsidTr="00293A70">
        <w:trPr>
          <w:trHeight w:val="826"/>
        </w:trPr>
        <w:tc>
          <w:tcPr>
            <w:tcW w:w="8910" w:type="dxa"/>
            <w:tcBorders>
              <w:top w:val="single" w:sz="6" w:space="0" w:color="000000"/>
              <w:left w:val="double" w:sz="2" w:space="0" w:color="000000"/>
              <w:bottom w:val="double" w:sz="2" w:space="0" w:color="000000"/>
              <w:right w:val="single" w:sz="6" w:space="0" w:color="000000"/>
            </w:tcBorders>
            <w:hideMark/>
          </w:tcPr>
          <w:p w14:paraId="3E38BB2E" w14:textId="77777777" w:rsidR="00293A70" w:rsidRDefault="00293A70">
            <w:pPr>
              <w:spacing w:line="276" w:lineRule="auto"/>
              <w:ind w:left="104" w:right="724"/>
              <w:rPr>
                <w:kern w:val="2"/>
                <w:sz w:val="24"/>
                <w14:ligatures w14:val="standardContextual"/>
              </w:rPr>
            </w:pPr>
            <w:r>
              <w:rPr>
                <w:kern w:val="2"/>
                <w:sz w:val="24"/>
                <w14:ligatures w14:val="standardContextual"/>
              </w:rPr>
              <w:t>Be professionally inquisitive to enhance professional knowledge and clinical practice. Reads, interprets, critically examines, and presents medical and</w:t>
            </w:r>
          </w:p>
          <w:p w14:paraId="21719952" w14:textId="77777777" w:rsidR="00293A70" w:rsidRDefault="00293A70">
            <w:pPr>
              <w:spacing w:line="261" w:lineRule="exact"/>
              <w:ind w:left="104"/>
              <w:rPr>
                <w:kern w:val="2"/>
                <w:sz w:val="24"/>
                <w14:ligatures w14:val="standardContextual"/>
              </w:rPr>
            </w:pPr>
            <w:r>
              <w:rPr>
                <w:kern w:val="2"/>
                <w:sz w:val="24"/>
                <w14:ligatures w14:val="standardContextual"/>
              </w:rPr>
              <w:t>scientific literature.</w:t>
            </w:r>
          </w:p>
        </w:tc>
        <w:tc>
          <w:tcPr>
            <w:tcW w:w="450" w:type="dxa"/>
            <w:tcBorders>
              <w:top w:val="single" w:sz="6" w:space="0" w:color="000000"/>
              <w:left w:val="single" w:sz="6" w:space="0" w:color="000000"/>
              <w:bottom w:val="double" w:sz="2" w:space="0" w:color="000000"/>
              <w:right w:val="single" w:sz="6" w:space="0" w:color="000000"/>
            </w:tcBorders>
          </w:tcPr>
          <w:p w14:paraId="1E13AED1" w14:textId="77777777" w:rsidR="00293A70" w:rsidRDefault="00293A70">
            <w:pPr>
              <w:spacing w:line="276" w:lineRule="auto"/>
              <w:rPr>
                <w:rFonts w:ascii="Times New Roman"/>
                <w:kern w:val="2"/>
                <w14:ligatures w14:val="standardContextual"/>
              </w:rPr>
            </w:pPr>
          </w:p>
        </w:tc>
        <w:tc>
          <w:tcPr>
            <w:tcW w:w="450" w:type="dxa"/>
            <w:tcBorders>
              <w:top w:val="single" w:sz="6" w:space="0" w:color="000000"/>
              <w:left w:val="single" w:sz="6" w:space="0" w:color="000000"/>
              <w:bottom w:val="double" w:sz="2" w:space="0" w:color="000000"/>
              <w:right w:val="single" w:sz="6" w:space="0" w:color="000000"/>
            </w:tcBorders>
          </w:tcPr>
          <w:p w14:paraId="74263B19"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double" w:sz="2" w:space="0" w:color="000000"/>
              <w:right w:val="single" w:sz="6" w:space="0" w:color="000000"/>
            </w:tcBorders>
          </w:tcPr>
          <w:p w14:paraId="79B6309B"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double" w:sz="2" w:space="0" w:color="000000"/>
              <w:right w:val="single" w:sz="6" w:space="0" w:color="000000"/>
            </w:tcBorders>
          </w:tcPr>
          <w:p w14:paraId="5D739455"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double" w:sz="2" w:space="0" w:color="000000"/>
              <w:right w:val="single" w:sz="6" w:space="0" w:color="000000"/>
            </w:tcBorders>
          </w:tcPr>
          <w:p w14:paraId="360E5B9E" w14:textId="77777777" w:rsidR="00293A70" w:rsidRDefault="00293A70">
            <w:pPr>
              <w:spacing w:line="276" w:lineRule="auto"/>
              <w:rPr>
                <w:rFonts w:ascii="Times New Roman"/>
                <w:kern w:val="2"/>
                <w14:ligatures w14:val="standardContextual"/>
              </w:rPr>
            </w:pPr>
          </w:p>
        </w:tc>
        <w:tc>
          <w:tcPr>
            <w:tcW w:w="360" w:type="dxa"/>
            <w:tcBorders>
              <w:top w:val="single" w:sz="8" w:space="0" w:color="000000"/>
              <w:left w:val="single" w:sz="6" w:space="0" w:color="000000"/>
              <w:bottom w:val="double" w:sz="2" w:space="0" w:color="000000"/>
              <w:right w:val="double" w:sz="2" w:space="0" w:color="000000"/>
            </w:tcBorders>
          </w:tcPr>
          <w:p w14:paraId="5FDD94F6" w14:textId="77777777" w:rsidR="00293A70" w:rsidRDefault="00293A70">
            <w:pPr>
              <w:spacing w:line="276" w:lineRule="auto"/>
              <w:rPr>
                <w:rFonts w:ascii="Times New Roman"/>
                <w:kern w:val="2"/>
                <w14:ligatures w14:val="standardContextual"/>
              </w:rPr>
            </w:pPr>
          </w:p>
        </w:tc>
      </w:tr>
    </w:tbl>
    <w:p w14:paraId="289083A1" w14:textId="77777777" w:rsidR="00293A70" w:rsidRDefault="00293A70" w:rsidP="00293A70">
      <w:pPr>
        <w:widowControl/>
        <w:autoSpaceDE/>
        <w:autoSpaceDN/>
        <w:rPr>
          <w:rFonts w:ascii="Times New Roman"/>
        </w:rPr>
        <w:sectPr w:rsidR="00293A70" w:rsidSect="00293A70">
          <w:pgSz w:w="12240" w:h="15840"/>
          <w:pgMar w:top="1360" w:right="240" w:bottom="940" w:left="480" w:header="0" w:footer="667" w:gutter="0"/>
          <w:cols w:space="720"/>
        </w:sectPr>
      </w:pPr>
    </w:p>
    <w:p w14:paraId="4B167F58" w14:textId="77777777" w:rsidR="00293A70" w:rsidRDefault="00293A70" w:rsidP="00293A70">
      <w:pPr>
        <w:ind w:left="2160" w:hanging="2160"/>
      </w:pPr>
    </w:p>
    <w:p w14:paraId="3920343A" w14:textId="77777777" w:rsidR="00293A70" w:rsidRDefault="00293A70" w:rsidP="00293A70">
      <w:pPr>
        <w:widowControl/>
        <w:autoSpaceDE/>
        <w:spacing w:after="160" w:line="276" w:lineRule="auto"/>
        <w:rPr>
          <w:rFonts w:ascii="Aptos" w:eastAsia="Aptos" w:hAnsi="Aptos" w:cs="Times New Roman"/>
          <w:b/>
          <w:bCs/>
          <w:sz w:val="24"/>
          <w:szCs w:val="24"/>
        </w:rPr>
      </w:pPr>
      <w:r>
        <w:rPr>
          <w:rFonts w:ascii="Aptos" w:eastAsia="Aptos" w:hAnsi="Aptos" w:cs="Times New Roman"/>
          <w:b/>
          <w:bCs/>
          <w:sz w:val="24"/>
          <w:szCs w:val="24"/>
        </w:rPr>
        <w:t>Signatures:</w:t>
      </w:r>
    </w:p>
    <w:p w14:paraId="23806612" w14:textId="77777777" w:rsidR="00293A70" w:rsidRDefault="00293A70" w:rsidP="00293A70">
      <w:pPr>
        <w:widowControl/>
        <w:autoSpaceDE/>
        <w:spacing w:after="160" w:line="276" w:lineRule="auto"/>
        <w:rPr>
          <w:rFonts w:ascii="Aptos" w:eastAsia="Aptos" w:hAnsi="Aptos" w:cs="Times New Roman"/>
          <w:sz w:val="24"/>
          <w:szCs w:val="24"/>
        </w:rPr>
      </w:pPr>
    </w:p>
    <w:p w14:paraId="0FD88195" w14:textId="77777777" w:rsidR="00293A70" w:rsidRDefault="00293A70" w:rsidP="00293A70">
      <w:pPr>
        <w:widowControl/>
        <w:autoSpaceDE/>
        <w:spacing w:line="276" w:lineRule="auto"/>
        <w:rPr>
          <w:rFonts w:ascii="Aptos" w:eastAsia="Aptos" w:hAnsi="Aptos" w:cs="Times New Roman"/>
          <w:sz w:val="24"/>
          <w:szCs w:val="24"/>
        </w:rPr>
      </w:pPr>
      <w:r>
        <w:rPr>
          <w:rFonts w:ascii="Aptos" w:eastAsia="Aptos" w:hAnsi="Aptos" w:cs="Times New Roman"/>
          <w:sz w:val="24"/>
          <w:szCs w:val="24"/>
        </w:rPr>
        <w:t>___________________________________________________ Date: ___________________________</w:t>
      </w:r>
    </w:p>
    <w:p w14:paraId="7FEFD7B7" w14:textId="77777777" w:rsidR="00293A70" w:rsidRDefault="00293A70" w:rsidP="00293A70">
      <w:pPr>
        <w:widowControl/>
        <w:autoSpaceDE/>
        <w:spacing w:after="160" w:line="276" w:lineRule="auto"/>
        <w:rPr>
          <w:rFonts w:ascii="Aptos" w:eastAsia="Aptos" w:hAnsi="Aptos" w:cs="Times New Roman"/>
          <w:sz w:val="24"/>
          <w:szCs w:val="24"/>
        </w:rPr>
      </w:pPr>
      <w:r>
        <w:rPr>
          <w:rFonts w:ascii="Aptos" w:eastAsia="Aptos" w:hAnsi="Aptos" w:cs="Times New Roman"/>
          <w:sz w:val="24"/>
          <w:szCs w:val="24"/>
        </w:rPr>
        <w:t>Rotation Faculty/Coordinator</w:t>
      </w:r>
    </w:p>
    <w:p w14:paraId="2F33763A" w14:textId="77777777" w:rsidR="00293A70" w:rsidRDefault="00293A70" w:rsidP="00293A70">
      <w:pPr>
        <w:widowControl/>
        <w:autoSpaceDE/>
        <w:spacing w:after="160" w:line="276" w:lineRule="auto"/>
        <w:rPr>
          <w:rFonts w:ascii="Aptos" w:eastAsia="Aptos" w:hAnsi="Aptos" w:cs="Times New Roman"/>
          <w:sz w:val="24"/>
          <w:szCs w:val="24"/>
        </w:rPr>
      </w:pPr>
    </w:p>
    <w:p w14:paraId="644B5487" w14:textId="77777777" w:rsidR="00293A70" w:rsidRDefault="00293A70" w:rsidP="00293A70">
      <w:pPr>
        <w:widowControl/>
        <w:autoSpaceDE/>
        <w:spacing w:line="276" w:lineRule="auto"/>
        <w:rPr>
          <w:rFonts w:ascii="Aptos" w:eastAsia="Aptos" w:hAnsi="Aptos" w:cs="Times New Roman"/>
          <w:sz w:val="24"/>
          <w:szCs w:val="24"/>
        </w:rPr>
      </w:pPr>
      <w:r>
        <w:rPr>
          <w:rFonts w:ascii="Aptos" w:eastAsia="Aptos" w:hAnsi="Aptos" w:cs="Times New Roman"/>
          <w:sz w:val="24"/>
          <w:szCs w:val="24"/>
        </w:rPr>
        <w:t>___________________________________________________ Date: ___________________________</w:t>
      </w:r>
    </w:p>
    <w:p w14:paraId="38F6A77E" w14:textId="77777777" w:rsidR="00293A70" w:rsidRDefault="00293A70" w:rsidP="00293A70">
      <w:pPr>
        <w:widowControl/>
        <w:autoSpaceDE/>
        <w:spacing w:line="276" w:lineRule="auto"/>
        <w:rPr>
          <w:rFonts w:ascii="Aptos" w:eastAsia="Aptos" w:hAnsi="Aptos" w:cs="Times New Roman"/>
          <w:sz w:val="24"/>
          <w:szCs w:val="24"/>
        </w:rPr>
      </w:pPr>
      <w:r>
        <w:rPr>
          <w:rFonts w:ascii="Aptos" w:eastAsia="Aptos" w:hAnsi="Aptos" w:cs="Times New Roman"/>
          <w:sz w:val="24"/>
          <w:szCs w:val="24"/>
        </w:rPr>
        <w:t>Resident</w:t>
      </w:r>
    </w:p>
    <w:p w14:paraId="69846E8D" w14:textId="77777777" w:rsidR="00293A70" w:rsidRDefault="00293A70" w:rsidP="00293A70">
      <w:pPr>
        <w:widowControl/>
        <w:autoSpaceDE/>
        <w:spacing w:line="276" w:lineRule="auto"/>
        <w:rPr>
          <w:rFonts w:ascii="Aptos" w:eastAsia="Aptos" w:hAnsi="Aptos" w:cs="Times New Roman"/>
          <w:sz w:val="24"/>
          <w:szCs w:val="24"/>
        </w:rPr>
      </w:pPr>
    </w:p>
    <w:p w14:paraId="18921900" w14:textId="77777777" w:rsidR="00293A70" w:rsidRDefault="00293A70" w:rsidP="00293A70">
      <w:pPr>
        <w:widowControl/>
        <w:autoSpaceDE/>
        <w:spacing w:line="276" w:lineRule="auto"/>
        <w:rPr>
          <w:rFonts w:ascii="Aptos" w:eastAsia="Aptos" w:hAnsi="Aptos" w:cs="Times New Roman"/>
          <w:sz w:val="24"/>
          <w:szCs w:val="24"/>
        </w:rPr>
      </w:pPr>
    </w:p>
    <w:p w14:paraId="37D5DF8E" w14:textId="77777777" w:rsidR="00293A70" w:rsidRDefault="00293A70" w:rsidP="00293A70">
      <w:pPr>
        <w:widowControl/>
        <w:autoSpaceDE/>
        <w:spacing w:line="276" w:lineRule="auto"/>
        <w:rPr>
          <w:rFonts w:ascii="Aptos" w:eastAsia="Aptos" w:hAnsi="Aptos" w:cs="Times New Roman"/>
          <w:sz w:val="24"/>
          <w:szCs w:val="24"/>
        </w:rPr>
      </w:pPr>
      <w:r>
        <w:rPr>
          <w:rFonts w:ascii="Aptos" w:eastAsia="Aptos" w:hAnsi="Aptos" w:cs="Times New Roman"/>
          <w:sz w:val="24"/>
          <w:szCs w:val="24"/>
        </w:rPr>
        <w:t>___________________________________________________ Date: ___________________________</w:t>
      </w:r>
    </w:p>
    <w:p w14:paraId="22EE1A29" w14:textId="77777777" w:rsidR="00293A70" w:rsidRDefault="00293A70" w:rsidP="00293A70">
      <w:pPr>
        <w:widowControl/>
        <w:autoSpaceDE/>
        <w:spacing w:line="276" w:lineRule="auto"/>
        <w:rPr>
          <w:rFonts w:ascii="Aptos" w:eastAsia="Aptos" w:hAnsi="Aptos" w:cs="Times New Roman"/>
          <w:sz w:val="24"/>
          <w:szCs w:val="24"/>
        </w:rPr>
      </w:pPr>
      <w:r>
        <w:rPr>
          <w:rFonts w:ascii="Aptos" w:eastAsia="Aptos" w:hAnsi="Aptos" w:cs="Times New Roman"/>
          <w:sz w:val="24"/>
          <w:szCs w:val="24"/>
        </w:rPr>
        <w:t>Residency Program Director</w:t>
      </w:r>
    </w:p>
    <w:p w14:paraId="236E6CFD" w14:textId="77777777" w:rsidR="00293A70" w:rsidRDefault="00293A70" w:rsidP="00293A70">
      <w:pPr>
        <w:widowControl/>
        <w:autoSpaceDE/>
        <w:spacing w:line="276" w:lineRule="auto"/>
        <w:rPr>
          <w:rFonts w:ascii="Aptos" w:eastAsia="Aptos" w:hAnsi="Aptos" w:cs="Times New Roman"/>
          <w:sz w:val="24"/>
          <w:szCs w:val="24"/>
        </w:rPr>
      </w:pPr>
    </w:p>
    <w:p w14:paraId="5E57F46F" w14:textId="77777777" w:rsidR="00293A70" w:rsidRDefault="00293A70" w:rsidP="00293A70">
      <w:pPr>
        <w:widowControl/>
        <w:autoSpaceDE/>
        <w:spacing w:line="276" w:lineRule="auto"/>
        <w:rPr>
          <w:rFonts w:ascii="Aptos" w:eastAsia="Aptos" w:hAnsi="Aptos" w:cs="Times New Roman"/>
          <w:sz w:val="24"/>
          <w:szCs w:val="24"/>
        </w:rPr>
      </w:pPr>
    </w:p>
    <w:p w14:paraId="6F492DF3" w14:textId="77777777" w:rsidR="00293A70" w:rsidRDefault="00293A70" w:rsidP="00293A70">
      <w:pPr>
        <w:widowControl/>
        <w:autoSpaceDE/>
        <w:spacing w:line="276" w:lineRule="auto"/>
        <w:rPr>
          <w:rFonts w:ascii="Aptos" w:eastAsia="Aptos" w:hAnsi="Aptos" w:cs="Times New Roman"/>
          <w:sz w:val="24"/>
          <w:szCs w:val="24"/>
        </w:rPr>
      </w:pPr>
    </w:p>
    <w:p w14:paraId="6574A522" w14:textId="77777777" w:rsidR="00293A70" w:rsidRDefault="00293A70" w:rsidP="00293A70">
      <w:pPr>
        <w:widowControl/>
        <w:autoSpaceDE/>
        <w:spacing w:line="276" w:lineRule="auto"/>
        <w:rPr>
          <w:rFonts w:ascii="Aptos" w:eastAsia="Aptos" w:hAnsi="Aptos" w:cs="Times New Roman"/>
          <w:b/>
          <w:bCs/>
          <w:sz w:val="24"/>
          <w:szCs w:val="24"/>
        </w:rPr>
      </w:pPr>
      <w:r>
        <w:rPr>
          <w:rFonts w:ascii="Aptos" w:eastAsia="Aptos" w:hAnsi="Aptos" w:cs="Times New Roman"/>
          <w:b/>
          <w:bCs/>
          <w:sz w:val="24"/>
          <w:szCs w:val="24"/>
        </w:rPr>
        <w:t>Rotation Faculty or Coordinator Additional Comments (if any):</w:t>
      </w:r>
    </w:p>
    <w:p w14:paraId="46EFEBE2" w14:textId="77777777" w:rsidR="00293A70" w:rsidRDefault="00293A70" w:rsidP="00293A70">
      <w:pPr>
        <w:ind w:left="2160" w:hanging="2160"/>
      </w:pPr>
    </w:p>
    <w:p w14:paraId="7D391178" w14:textId="77777777" w:rsidR="00293A70" w:rsidRDefault="00293A70" w:rsidP="00293A70">
      <w:pPr>
        <w:ind w:left="2160" w:hanging="2160"/>
      </w:pPr>
    </w:p>
    <w:p w14:paraId="116016AB" w14:textId="77777777" w:rsidR="00293A70" w:rsidRDefault="00293A70" w:rsidP="00293A70">
      <w:pPr>
        <w:ind w:left="2160" w:hanging="2160"/>
      </w:pPr>
    </w:p>
    <w:p w14:paraId="2E524B28" w14:textId="77777777" w:rsidR="00293A70" w:rsidRDefault="00293A70" w:rsidP="00293A70">
      <w:pPr>
        <w:ind w:left="2160" w:hanging="2160"/>
      </w:pPr>
    </w:p>
    <w:p w14:paraId="2619F761" w14:textId="77777777" w:rsidR="00293A70" w:rsidRDefault="00293A70" w:rsidP="00293A70">
      <w:pPr>
        <w:ind w:left="2160" w:hanging="2160"/>
      </w:pPr>
    </w:p>
    <w:p w14:paraId="4D340068" w14:textId="77777777" w:rsidR="00293A70" w:rsidRDefault="00293A70" w:rsidP="00293A70">
      <w:pPr>
        <w:ind w:left="2160" w:hanging="2160"/>
      </w:pPr>
    </w:p>
    <w:p w14:paraId="5F006A26" w14:textId="77777777" w:rsidR="00293A70" w:rsidRDefault="00293A70" w:rsidP="00293A70">
      <w:pPr>
        <w:ind w:left="2160" w:hanging="2160"/>
      </w:pPr>
    </w:p>
    <w:p w14:paraId="2DF521E0" w14:textId="77777777" w:rsidR="00293A70" w:rsidRDefault="00293A70" w:rsidP="00293A70">
      <w:pPr>
        <w:ind w:left="2160" w:hanging="2160"/>
      </w:pPr>
    </w:p>
    <w:p w14:paraId="302161B2" w14:textId="77777777" w:rsidR="00293A70" w:rsidRDefault="00293A70" w:rsidP="00293A70">
      <w:pPr>
        <w:ind w:left="2160" w:hanging="2160"/>
      </w:pPr>
    </w:p>
    <w:p w14:paraId="0BADC2E8" w14:textId="77777777" w:rsidR="00293A70" w:rsidRDefault="00293A70" w:rsidP="00293A70">
      <w:pPr>
        <w:ind w:left="2160" w:hanging="2160"/>
      </w:pPr>
    </w:p>
    <w:p w14:paraId="241AFE92" w14:textId="77777777" w:rsidR="00293A70" w:rsidRDefault="00293A70" w:rsidP="00293A70">
      <w:pPr>
        <w:ind w:left="2160" w:hanging="2160"/>
      </w:pPr>
    </w:p>
    <w:p w14:paraId="3AA4FB09" w14:textId="77777777" w:rsidR="00293A70" w:rsidRDefault="00293A70" w:rsidP="00293A70">
      <w:pPr>
        <w:ind w:left="2160" w:hanging="2160"/>
      </w:pPr>
    </w:p>
    <w:p w14:paraId="663F537F" w14:textId="77777777" w:rsidR="00293A70" w:rsidRDefault="00293A70" w:rsidP="00293A70">
      <w:pPr>
        <w:ind w:left="2160" w:hanging="2160"/>
      </w:pPr>
    </w:p>
    <w:p w14:paraId="26731710" w14:textId="77777777" w:rsidR="00293A70" w:rsidRDefault="00293A70" w:rsidP="00293A70">
      <w:pPr>
        <w:ind w:left="2160" w:hanging="2160"/>
      </w:pPr>
    </w:p>
    <w:p w14:paraId="2848982E" w14:textId="77777777" w:rsidR="00293A70" w:rsidRDefault="00293A70" w:rsidP="00293A70">
      <w:pPr>
        <w:ind w:left="2160" w:hanging="2160"/>
      </w:pPr>
    </w:p>
    <w:p w14:paraId="0402EE9D" w14:textId="77777777" w:rsidR="00293A70" w:rsidRDefault="00293A70" w:rsidP="00293A70">
      <w:pPr>
        <w:ind w:left="2160" w:hanging="2160"/>
      </w:pPr>
    </w:p>
    <w:p w14:paraId="4BBCEB49" w14:textId="77777777" w:rsidR="00761B90" w:rsidRDefault="00761B90" w:rsidP="00192CB8">
      <w:pPr>
        <w:ind w:left="2160" w:hanging="2160"/>
      </w:pPr>
    </w:p>
    <w:sectPr w:rsidR="00761B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90039" w14:textId="77777777" w:rsidR="00776151" w:rsidRDefault="00776151" w:rsidP="00974C0C">
      <w:r>
        <w:separator/>
      </w:r>
    </w:p>
  </w:endnote>
  <w:endnote w:type="continuationSeparator" w:id="0">
    <w:p w14:paraId="5A1C3D80" w14:textId="77777777" w:rsidR="00776151" w:rsidRDefault="00776151" w:rsidP="0097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1D15" w14:textId="77777777" w:rsidR="009B1C46" w:rsidRDefault="009B1C46">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BBD5265" wp14:editId="790EABA1">
              <wp:simplePos x="0" y="0"/>
              <wp:positionH relativeFrom="page">
                <wp:posOffset>6668770</wp:posOffset>
              </wp:positionH>
              <wp:positionV relativeFrom="page">
                <wp:posOffset>9444355</wp:posOffset>
              </wp:positionV>
              <wp:extent cx="411480" cy="167640"/>
              <wp:effectExtent l="127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DB2F82" w14:textId="77777777" w:rsidR="009B1C46" w:rsidRDefault="009B1C46">
                          <w:pPr>
                            <w:spacing w:before="14"/>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D5265" id="_x0000_t202" coordsize="21600,21600" o:spt="202" path="m,l,21600r21600,l21600,xe">
              <v:stroke joinstyle="miter"/>
              <v:path gradientshapeok="t" o:connecttype="rect"/>
            </v:shapetype>
            <v:shape id="Text Box 150" o:spid="_x0000_s1026" type="#_x0000_t202" style="position:absolute;margin-left:525.1pt;margin-top:743.65pt;width:32.4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" filled="f" stroked="f">
              <v:textbox inset="0,0,0,0">
                <w:txbxContent>
                  <w:p w14:paraId="42DB2F82" w14:textId="77777777" w:rsidR="009B1C46" w:rsidRDefault="009B1C46">
                    <w:pPr>
                      <w:spacing w:before="14"/>
                      <w:ind w:left="2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F9FF7" w14:textId="77777777" w:rsidR="00776151" w:rsidRDefault="00776151" w:rsidP="00974C0C">
      <w:r>
        <w:separator/>
      </w:r>
    </w:p>
  </w:footnote>
  <w:footnote w:type="continuationSeparator" w:id="0">
    <w:p w14:paraId="59257032" w14:textId="77777777" w:rsidR="00776151" w:rsidRDefault="00776151" w:rsidP="00974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5C6"/>
    <w:multiLevelType w:val="hybridMultilevel"/>
    <w:tmpl w:val="EDD49EBC"/>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24A0313"/>
    <w:multiLevelType w:val="hybridMultilevel"/>
    <w:tmpl w:val="601A4066"/>
    <w:lvl w:ilvl="0" w:tplc="F8CAE52C">
      <w:numFmt w:val="bullet"/>
      <w:lvlText w:val=""/>
      <w:lvlJc w:val="left"/>
      <w:pPr>
        <w:ind w:left="2040" w:hanging="361"/>
      </w:pPr>
      <w:rPr>
        <w:rFonts w:ascii="Symbol" w:eastAsia="Symbol" w:hAnsi="Symbol" w:cs="Symbol" w:hint="default"/>
        <w:w w:val="100"/>
        <w:sz w:val="24"/>
        <w:szCs w:val="24"/>
      </w:rPr>
    </w:lvl>
    <w:lvl w:ilvl="1" w:tplc="54108528">
      <w:numFmt w:val="bullet"/>
      <w:lvlText w:val="•"/>
      <w:lvlJc w:val="left"/>
      <w:pPr>
        <w:ind w:left="2988" w:hanging="361"/>
      </w:pPr>
      <w:rPr>
        <w:rFonts w:hint="default"/>
      </w:rPr>
    </w:lvl>
    <w:lvl w:ilvl="2" w:tplc="E0802FA6">
      <w:numFmt w:val="bullet"/>
      <w:lvlText w:val="•"/>
      <w:lvlJc w:val="left"/>
      <w:pPr>
        <w:ind w:left="3936" w:hanging="361"/>
      </w:pPr>
      <w:rPr>
        <w:rFonts w:hint="default"/>
      </w:rPr>
    </w:lvl>
    <w:lvl w:ilvl="3" w:tplc="651C3A6E">
      <w:numFmt w:val="bullet"/>
      <w:lvlText w:val="•"/>
      <w:lvlJc w:val="left"/>
      <w:pPr>
        <w:ind w:left="4884" w:hanging="361"/>
      </w:pPr>
      <w:rPr>
        <w:rFonts w:hint="default"/>
      </w:rPr>
    </w:lvl>
    <w:lvl w:ilvl="4" w:tplc="1570C8AE">
      <w:numFmt w:val="bullet"/>
      <w:lvlText w:val="•"/>
      <w:lvlJc w:val="left"/>
      <w:pPr>
        <w:ind w:left="5832" w:hanging="361"/>
      </w:pPr>
      <w:rPr>
        <w:rFonts w:hint="default"/>
      </w:rPr>
    </w:lvl>
    <w:lvl w:ilvl="5" w:tplc="75B2CF30">
      <w:numFmt w:val="bullet"/>
      <w:lvlText w:val="•"/>
      <w:lvlJc w:val="left"/>
      <w:pPr>
        <w:ind w:left="6780" w:hanging="361"/>
      </w:pPr>
      <w:rPr>
        <w:rFonts w:hint="default"/>
      </w:rPr>
    </w:lvl>
    <w:lvl w:ilvl="6" w:tplc="E3DA9D92">
      <w:numFmt w:val="bullet"/>
      <w:lvlText w:val="•"/>
      <w:lvlJc w:val="left"/>
      <w:pPr>
        <w:ind w:left="7728" w:hanging="361"/>
      </w:pPr>
      <w:rPr>
        <w:rFonts w:hint="default"/>
      </w:rPr>
    </w:lvl>
    <w:lvl w:ilvl="7" w:tplc="5E9E5108">
      <w:numFmt w:val="bullet"/>
      <w:lvlText w:val="•"/>
      <w:lvlJc w:val="left"/>
      <w:pPr>
        <w:ind w:left="8676" w:hanging="361"/>
      </w:pPr>
      <w:rPr>
        <w:rFonts w:hint="default"/>
      </w:rPr>
    </w:lvl>
    <w:lvl w:ilvl="8" w:tplc="33886526">
      <w:numFmt w:val="bullet"/>
      <w:lvlText w:val="•"/>
      <w:lvlJc w:val="left"/>
      <w:pPr>
        <w:ind w:left="9624" w:hanging="361"/>
      </w:pPr>
      <w:rPr>
        <w:rFonts w:hint="default"/>
      </w:rPr>
    </w:lvl>
  </w:abstractNum>
  <w:abstractNum w:abstractNumId="2" w15:restartNumberingAfterBreak="0">
    <w:nsid w:val="029F4371"/>
    <w:multiLevelType w:val="hybridMultilevel"/>
    <w:tmpl w:val="24508DCC"/>
    <w:lvl w:ilvl="0" w:tplc="3FB43792">
      <w:start w:val="1"/>
      <w:numFmt w:val="bullet"/>
      <w:lvlText w:val="•"/>
      <w:lvlJc w:val="left"/>
      <w:pPr>
        <w:ind w:left="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AE63C0">
      <w:start w:val="1"/>
      <w:numFmt w:val="bullet"/>
      <w:lvlText w:val="o"/>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FA3854">
      <w:start w:val="1"/>
      <w:numFmt w:val="bullet"/>
      <w:lvlText w:val="▪"/>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1C3446">
      <w:start w:val="1"/>
      <w:numFmt w:val="bullet"/>
      <w:lvlText w:val="•"/>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06713E">
      <w:start w:val="1"/>
      <w:numFmt w:val="bullet"/>
      <w:lvlText w:val="o"/>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C867FC">
      <w:start w:val="1"/>
      <w:numFmt w:val="bullet"/>
      <w:lvlText w:val="▪"/>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D89F12">
      <w:start w:val="1"/>
      <w:numFmt w:val="bullet"/>
      <w:lvlText w:val="•"/>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626098">
      <w:start w:val="1"/>
      <w:numFmt w:val="bullet"/>
      <w:lvlText w:val="o"/>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76DDD8">
      <w:start w:val="1"/>
      <w:numFmt w:val="bullet"/>
      <w:lvlText w:val="▪"/>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55785A"/>
    <w:multiLevelType w:val="hybridMultilevel"/>
    <w:tmpl w:val="E526780C"/>
    <w:lvl w:ilvl="0" w:tplc="E8AE1264">
      <w:start w:val="10"/>
      <w:numFmt w:val="upperRoman"/>
      <w:lvlText w:val="%1."/>
      <w:lvlJc w:val="left"/>
      <w:pPr>
        <w:ind w:left="1229" w:hanging="270"/>
      </w:pPr>
      <w:rPr>
        <w:rFonts w:hint="default"/>
        <w:b/>
        <w:bCs/>
        <w:w w:val="99"/>
      </w:rPr>
    </w:lvl>
    <w:lvl w:ilvl="1" w:tplc="E62A54C8">
      <w:numFmt w:val="bullet"/>
      <w:lvlText w:val=""/>
      <w:lvlJc w:val="left"/>
      <w:pPr>
        <w:ind w:left="1680" w:hanging="361"/>
      </w:pPr>
      <w:rPr>
        <w:rFonts w:ascii="Symbol" w:eastAsia="Symbol" w:hAnsi="Symbol" w:cs="Symbol" w:hint="default"/>
        <w:w w:val="100"/>
        <w:sz w:val="24"/>
        <w:szCs w:val="24"/>
      </w:rPr>
    </w:lvl>
    <w:lvl w:ilvl="2" w:tplc="EEE8F218">
      <w:numFmt w:val="bullet"/>
      <w:lvlText w:val="•"/>
      <w:lvlJc w:val="left"/>
      <w:pPr>
        <w:ind w:left="2040" w:hanging="361"/>
      </w:pPr>
      <w:rPr>
        <w:rFonts w:hint="default"/>
      </w:rPr>
    </w:lvl>
    <w:lvl w:ilvl="3" w:tplc="3F9A7A3C">
      <w:numFmt w:val="bullet"/>
      <w:lvlText w:val="•"/>
      <w:lvlJc w:val="left"/>
      <w:pPr>
        <w:ind w:left="3225" w:hanging="361"/>
      </w:pPr>
      <w:rPr>
        <w:rFonts w:hint="default"/>
      </w:rPr>
    </w:lvl>
    <w:lvl w:ilvl="4" w:tplc="D3088672">
      <w:numFmt w:val="bullet"/>
      <w:lvlText w:val="•"/>
      <w:lvlJc w:val="left"/>
      <w:pPr>
        <w:ind w:left="4410" w:hanging="361"/>
      </w:pPr>
      <w:rPr>
        <w:rFonts w:hint="default"/>
      </w:rPr>
    </w:lvl>
    <w:lvl w:ilvl="5" w:tplc="5EEA92EA">
      <w:numFmt w:val="bullet"/>
      <w:lvlText w:val="•"/>
      <w:lvlJc w:val="left"/>
      <w:pPr>
        <w:ind w:left="5595" w:hanging="361"/>
      </w:pPr>
      <w:rPr>
        <w:rFonts w:hint="default"/>
      </w:rPr>
    </w:lvl>
    <w:lvl w:ilvl="6" w:tplc="998ABDAC">
      <w:numFmt w:val="bullet"/>
      <w:lvlText w:val="•"/>
      <w:lvlJc w:val="left"/>
      <w:pPr>
        <w:ind w:left="6780" w:hanging="361"/>
      </w:pPr>
      <w:rPr>
        <w:rFonts w:hint="default"/>
      </w:rPr>
    </w:lvl>
    <w:lvl w:ilvl="7" w:tplc="F1F63434">
      <w:numFmt w:val="bullet"/>
      <w:lvlText w:val="•"/>
      <w:lvlJc w:val="left"/>
      <w:pPr>
        <w:ind w:left="7965" w:hanging="361"/>
      </w:pPr>
      <w:rPr>
        <w:rFonts w:hint="default"/>
      </w:rPr>
    </w:lvl>
    <w:lvl w:ilvl="8" w:tplc="FEA00CFA">
      <w:numFmt w:val="bullet"/>
      <w:lvlText w:val="•"/>
      <w:lvlJc w:val="left"/>
      <w:pPr>
        <w:ind w:left="9150" w:hanging="361"/>
      </w:pPr>
      <w:rPr>
        <w:rFonts w:hint="default"/>
      </w:rPr>
    </w:lvl>
  </w:abstractNum>
  <w:abstractNum w:abstractNumId="4" w15:restartNumberingAfterBreak="0">
    <w:nsid w:val="0DF820AF"/>
    <w:multiLevelType w:val="hybridMultilevel"/>
    <w:tmpl w:val="428EB99C"/>
    <w:lvl w:ilvl="0" w:tplc="124C43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050EF9"/>
    <w:multiLevelType w:val="hybridMultilevel"/>
    <w:tmpl w:val="122460C2"/>
    <w:lvl w:ilvl="0" w:tplc="7E8C2FA0">
      <w:numFmt w:val="bullet"/>
      <w:lvlText w:val="o"/>
      <w:lvlJc w:val="left"/>
      <w:pPr>
        <w:ind w:left="1904" w:hanging="361"/>
      </w:pPr>
      <w:rPr>
        <w:rFonts w:ascii="Courier New" w:eastAsia="Courier New" w:hAnsi="Courier New" w:cs="Courier New" w:hint="default"/>
        <w:w w:val="99"/>
        <w:sz w:val="24"/>
        <w:szCs w:val="24"/>
      </w:rPr>
    </w:lvl>
    <w:lvl w:ilvl="1" w:tplc="7212AC02">
      <w:numFmt w:val="bullet"/>
      <w:lvlText w:val="•"/>
      <w:lvlJc w:val="left"/>
      <w:pPr>
        <w:ind w:left="2598" w:hanging="361"/>
      </w:pPr>
      <w:rPr>
        <w:rFonts w:hint="default"/>
      </w:rPr>
    </w:lvl>
    <w:lvl w:ilvl="2" w:tplc="6AF6BD5A">
      <w:numFmt w:val="bullet"/>
      <w:lvlText w:val="•"/>
      <w:lvlJc w:val="left"/>
      <w:pPr>
        <w:ind w:left="3296" w:hanging="361"/>
      </w:pPr>
      <w:rPr>
        <w:rFonts w:hint="default"/>
      </w:rPr>
    </w:lvl>
    <w:lvl w:ilvl="3" w:tplc="9C329694">
      <w:numFmt w:val="bullet"/>
      <w:lvlText w:val="•"/>
      <w:lvlJc w:val="left"/>
      <w:pPr>
        <w:ind w:left="3994" w:hanging="361"/>
      </w:pPr>
      <w:rPr>
        <w:rFonts w:hint="default"/>
      </w:rPr>
    </w:lvl>
    <w:lvl w:ilvl="4" w:tplc="4C3E4AB0">
      <w:numFmt w:val="bullet"/>
      <w:lvlText w:val="•"/>
      <w:lvlJc w:val="left"/>
      <w:pPr>
        <w:ind w:left="4692" w:hanging="361"/>
      </w:pPr>
      <w:rPr>
        <w:rFonts w:hint="default"/>
      </w:rPr>
    </w:lvl>
    <w:lvl w:ilvl="5" w:tplc="A22E63C6">
      <w:numFmt w:val="bullet"/>
      <w:lvlText w:val="•"/>
      <w:lvlJc w:val="left"/>
      <w:pPr>
        <w:ind w:left="5390" w:hanging="361"/>
      </w:pPr>
      <w:rPr>
        <w:rFonts w:hint="default"/>
      </w:rPr>
    </w:lvl>
    <w:lvl w:ilvl="6" w:tplc="23ACE352">
      <w:numFmt w:val="bullet"/>
      <w:lvlText w:val="•"/>
      <w:lvlJc w:val="left"/>
      <w:pPr>
        <w:ind w:left="6088" w:hanging="361"/>
      </w:pPr>
      <w:rPr>
        <w:rFonts w:hint="default"/>
      </w:rPr>
    </w:lvl>
    <w:lvl w:ilvl="7" w:tplc="43F8F45E">
      <w:numFmt w:val="bullet"/>
      <w:lvlText w:val="•"/>
      <w:lvlJc w:val="left"/>
      <w:pPr>
        <w:ind w:left="6786" w:hanging="361"/>
      </w:pPr>
      <w:rPr>
        <w:rFonts w:hint="default"/>
      </w:rPr>
    </w:lvl>
    <w:lvl w:ilvl="8" w:tplc="853848EA">
      <w:numFmt w:val="bullet"/>
      <w:lvlText w:val="•"/>
      <w:lvlJc w:val="left"/>
      <w:pPr>
        <w:ind w:left="7484" w:hanging="361"/>
      </w:pPr>
      <w:rPr>
        <w:rFonts w:hint="default"/>
      </w:rPr>
    </w:lvl>
  </w:abstractNum>
  <w:abstractNum w:abstractNumId="6" w15:restartNumberingAfterBreak="0">
    <w:nsid w:val="130A0A32"/>
    <w:multiLevelType w:val="hybridMultilevel"/>
    <w:tmpl w:val="BF1AE110"/>
    <w:lvl w:ilvl="0" w:tplc="AA7A8B60">
      <w:start w:val="1"/>
      <w:numFmt w:val="bullet"/>
      <w:lvlText w:val="•"/>
      <w:lvlJc w:val="left"/>
      <w:pPr>
        <w:ind w:left="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0EA1FC">
      <w:start w:val="1"/>
      <w:numFmt w:val="bullet"/>
      <w:lvlText w:val="o"/>
      <w:lvlJc w:val="left"/>
      <w:pPr>
        <w:ind w:left="1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AC6F70">
      <w:start w:val="1"/>
      <w:numFmt w:val="bullet"/>
      <w:lvlText w:val="▪"/>
      <w:lvlJc w:val="left"/>
      <w:pPr>
        <w:ind w:left="1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763EDC">
      <w:start w:val="1"/>
      <w:numFmt w:val="bullet"/>
      <w:lvlText w:val="•"/>
      <w:lvlJc w:val="left"/>
      <w:pPr>
        <w:ind w:left="2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6A328A">
      <w:start w:val="1"/>
      <w:numFmt w:val="bullet"/>
      <w:lvlText w:val="o"/>
      <w:lvlJc w:val="left"/>
      <w:pPr>
        <w:ind w:left="3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A8A2F2">
      <w:start w:val="1"/>
      <w:numFmt w:val="bullet"/>
      <w:lvlText w:val="▪"/>
      <w:lvlJc w:val="left"/>
      <w:pPr>
        <w:ind w:left="3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88186E">
      <w:start w:val="1"/>
      <w:numFmt w:val="bullet"/>
      <w:lvlText w:val="•"/>
      <w:lvlJc w:val="left"/>
      <w:pPr>
        <w:ind w:left="4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D86124">
      <w:start w:val="1"/>
      <w:numFmt w:val="bullet"/>
      <w:lvlText w:val="o"/>
      <w:lvlJc w:val="left"/>
      <w:pPr>
        <w:ind w:left="5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2096A0">
      <w:start w:val="1"/>
      <w:numFmt w:val="bullet"/>
      <w:lvlText w:val="▪"/>
      <w:lvlJc w:val="left"/>
      <w:pPr>
        <w:ind w:left="6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AE7569"/>
    <w:multiLevelType w:val="hybridMultilevel"/>
    <w:tmpl w:val="0BB6AA42"/>
    <w:lvl w:ilvl="0" w:tplc="5A529602">
      <w:numFmt w:val="bullet"/>
      <w:lvlText w:val="o"/>
      <w:lvlJc w:val="left"/>
      <w:pPr>
        <w:ind w:left="1904" w:hanging="361"/>
      </w:pPr>
      <w:rPr>
        <w:rFonts w:ascii="Courier New" w:eastAsia="Courier New" w:hAnsi="Courier New" w:cs="Courier New" w:hint="default"/>
        <w:w w:val="99"/>
        <w:sz w:val="24"/>
        <w:szCs w:val="24"/>
      </w:rPr>
    </w:lvl>
    <w:lvl w:ilvl="1" w:tplc="6A7CA1FE">
      <w:numFmt w:val="bullet"/>
      <w:lvlText w:val="•"/>
      <w:lvlJc w:val="left"/>
      <w:pPr>
        <w:ind w:left="2598" w:hanging="361"/>
      </w:pPr>
      <w:rPr>
        <w:rFonts w:hint="default"/>
      </w:rPr>
    </w:lvl>
    <w:lvl w:ilvl="2" w:tplc="34089B36">
      <w:numFmt w:val="bullet"/>
      <w:lvlText w:val="•"/>
      <w:lvlJc w:val="left"/>
      <w:pPr>
        <w:ind w:left="3296" w:hanging="361"/>
      </w:pPr>
      <w:rPr>
        <w:rFonts w:hint="default"/>
      </w:rPr>
    </w:lvl>
    <w:lvl w:ilvl="3" w:tplc="DFEE27AA">
      <w:numFmt w:val="bullet"/>
      <w:lvlText w:val="•"/>
      <w:lvlJc w:val="left"/>
      <w:pPr>
        <w:ind w:left="3994" w:hanging="361"/>
      </w:pPr>
      <w:rPr>
        <w:rFonts w:hint="default"/>
      </w:rPr>
    </w:lvl>
    <w:lvl w:ilvl="4" w:tplc="2522CE1C">
      <w:numFmt w:val="bullet"/>
      <w:lvlText w:val="•"/>
      <w:lvlJc w:val="left"/>
      <w:pPr>
        <w:ind w:left="4692" w:hanging="361"/>
      </w:pPr>
      <w:rPr>
        <w:rFonts w:hint="default"/>
      </w:rPr>
    </w:lvl>
    <w:lvl w:ilvl="5" w:tplc="B10217E8">
      <w:numFmt w:val="bullet"/>
      <w:lvlText w:val="•"/>
      <w:lvlJc w:val="left"/>
      <w:pPr>
        <w:ind w:left="5390" w:hanging="361"/>
      </w:pPr>
      <w:rPr>
        <w:rFonts w:hint="default"/>
      </w:rPr>
    </w:lvl>
    <w:lvl w:ilvl="6" w:tplc="A3F21F50">
      <w:numFmt w:val="bullet"/>
      <w:lvlText w:val="•"/>
      <w:lvlJc w:val="left"/>
      <w:pPr>
        <w:ind w:left="6088" w:hanging="361"/>
      </w:pPr>
      <w:rPr>
        <w:rFonts w:hint="default"/>
      </w:rPr>
    </w:lvl>
    <w:lvl w:ilvl="7" w:tplc="8B164750">
      <w:numFmt w:val="bullet"/>
      <w:lvlText w:val="•"/>
      <w:lvlJc w:val="left"/>
      <w:pPr>
        <w:ind w:left="6786" w:hanging="361"/>
      </w:pPr>
      <w:rPr>
        <w:rFonts w:hint="default"/>
      </w:rPr>
    </w:lvl>
    <w:lvl w:ilvl="8" w:tplc="168A2A9E">
      <w:numFmt w:val="bullet"/>
      <w:lvlText w:val="•"/>
      <w:lvlJc w:val="left"/>
      <w:pPr>
        <w:ind w:left="7484" w:hanging="361"/>
      </w:pPr>
      <w:rPr>
        <w:rFonts w:hint="default"/>
      </w:rPr>
    </w:lvl>
  </w:abstractNum>
  <w:abstractNum w:abstractNumId="8" w15:restartNumberingAfterBreak="0">
    <w:nsid w:val="178041C1"/>
    <w:multiLevelType w:val="hybridMultilevel"/>
    <w:tmpl w:val="2C4608B8"/>
    <w:lvl w:ilvl="0" w:tplc="E0A83C1C">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BE311EF"/>
    <w:multiLevelType w:val="hybridMultilevel"/>
    <w:tmpl w:val="8D3A7F5E"/>
    <w:lvl w:ilvl="0" w:tplc="6276A29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3D3DE5"/>
    <w:multiLevelType w:val="hybridMultilevel"/>
    <w:tmpl w:val="67D0ECCA"/>
    <w:lvl w:ilvl="0" w:tplc="93B03644">
      <w:start w:val="1"/>
      <w:numFmt w:val="bullet"/>
      <w:lvlText w:val="•"/>
      <w:lvlJc w:val="left"/>
      <w:pPr>
        <w:ind w:left="4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524BB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6834F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F8CC7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8AD00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3E3B9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9A1B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2AE2E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62361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E8E67FD"/>
    <w:multiLevelType w:val="hybridMultilevel"/>
    <w:tmpl w:val="2C589640"/>
    <w:lvl w:ilvl="0" w:tplc="BEA2F3DA">
      <w:numFmt w:val="bullet"/>
      <w:lvlText w:val=""/>
      <w:lvlJc w:val="left"/>
      <w:pPr>
        <w:ind w:left="2040" w:hanging="361"/>
      </w:pPr>
      <w:rPr>
        <w:rFonts w:ascii="Symbol" w:eastAsia="Symbol" w:hAnsi="Symbol" w:cs="Symbol" w:hint="default"/>
        <w:w w:val="100"/>
        <w:sz w:val="24"/>
        <w:szCs w:val="24"/>
      </w:rPr>
    </w:lvl>
    <w:lvl w:ilvl="1" w:tplc="B1523066">
      <w:numFmt w:val="bullet"/>
      <w:lvlText w:val="o"/>
      <w:lvlJc w:val="left"/>
      <w:pPr>
        <w:ind w:left="2760" w:hanging="361"/>
      </w:pPr>
      <w:rPr>
        <w:rFonts w:ascii="Courier New" w:eastAsia="Courier New" w:hAnsi="Courier New" w:cs="Courier New" w:hint="default"/>
        <w:w w:val="99"/>
        <w:sz w:val="24"/>
        <w:szCs w:val="24"/>
      </w:rPr>
    </w:lvl>
    <w:lvl w:ilvl="2" w:tplc="0D4A3A5A">
      <w:numFmt w:val="bullet"/>
      <w:lvlText w:val="•"/>
      <w:lvlJc w:val="left"/>
      <w:pPr>
        <w:ind w:left="3733" w:hanging="361"/>
      </w:pPr>
      <w:rPr>
        <w:rFonts w:hint="default"/>
      </w:rPr>
    </w:lvl>
    <w:lvl w:ilvl="3" w:tplc="F656F60E">
      <w:numFmt w:val="bullet"/>
      <w:lvlText w:val="•"/>
      <w:lvlJc w:val="left"/>
      <w:pPr>
        <w:ind w:left="4706" w:hanging="361"/>
      </w:pPr>
      <w:rPr>
        <w:rFonts w:hint="default"/>
      </w:rPr>
    </w:lvl>
    <w:lvl w:ilvl="4" w:tplc="14D6BAE6">
      <w:numFmt w:val="bullet"/>
      <w:lvlText w:val="•"/>
      <w:lvlJc w:val="left"/>
      <w:pPr>
        <w:ind w:left="5680" w:hanging="361"/>
      </w:pPr>
      <w:rPr>
        <w:rFonts w:hint="default"/>
      </w:rPr>
    </w:lvl>
    <w:lvl w:ilvl="5" w:tplc="B49EBF52">
      <w:numFmt w:val="bullet"/>
      <w:lvlText w:val="•"/>
      <w:lvlJc w:val="left"/>
      <w:pPr>
        <w:ind w:left="6653" w:hanging="361"/>
      </w:pPr>
      <w:rPr>
        <w:rFonts w:hint="default"/>
      </w:rPr>
    </w:lvl>
    <w:lvl w:ilvl="6" w:tplc="293407D2">
      <w:numFmt w:val="bullet"/>
      <w:lvlText w:val="•"/>
      <w:lvlJc w:val="left"/>
      <w:pPr>
        <w:ind w:left="7626" w:hanging="361"/>
      </w:pPr>
      <w:rPr>
        <w:rFonts w:hint="default"/>
      </w:rPr>
    </w:lvl>
    <w:lvl w:ilvl="7" w:tplc="6134839C">
      <w:numFmt w:val="bullet"/>
      <w:lvlText w:val="•"/>
      <w:lvlJc w:val="left"/>
      <w:pPr>
        <w:ind w:left="8600" w:hanging="361"/>
      </w:pPr>
      <w:rPr>
        <w:rFonts w:hint="default"/>
      </w:rPr>
    </w:lvl>
    <w:lvl w:ilvl="8" w:tplc="67488FB0">
      <w:numFmt w:val="bullet"/>
      <w:lvlText w:val="•"/>
      <w:lvlJc w:val="left"/>
      <w:pPr>
        <w:ind w:left="9573" w:hanging="361"/>
      </w:pPr>
      <w:rPr>
        <w:rFonts w:hint="default"/>
      </w:rPr>
    </w:lvl>
  </w:abstractNum>
  <w:abstractNum w:abstractNumId="12" w15:restartNumberingAfterBreak="0">
    <w:nsid w:val="263D3D83"/>
    <w:multiLevelType w:val="hybridMultilevel"/>
    <w:tmpl w:val="05CA5546"/>
    <w:lvl w:ilvl="0" w:tplc="D2C2DCDA">
      <w:numFmt w:val="bullet"/>
      <w:lvlText w:val="o"/>
      <w:lvlJc w:val="left"/>
      <w:pPr>
        <w:ind w:left="1904" w:hanging="361"/>
      </w:pPr>
      <w:rPr>
        <w:rFonts w:ascii="Courier New" w:eastAsia="Courier New" w:hAnsi="Courier New" w:cs="Courier New" w:hint="default"/>
        <w:w w:val="99"/>
        <w:sz w:val="24"/>
        <w:szCs w:val="24"/>
      </w:rPr>
    </w:lvl>
    <w:lvl w:ilvl="1" w:tplc="485C5BD8">
      <w:numFmt w:val="bullet"/>
      <w:lvlText w:val="•"/>
      <w:lvlJc w:val="left"/>
      <w:pPr>
        <w:ind w:left="2598" w:hanging="361"/>
      </w:pPr>
      <w:rPr>
        <w:rFonts w:hint="default"/>
      </w:rPr>
    </w:lvl>
    <w:lvl w:ilvl="2" w:tplc="CE5E7B32">
      <w:numFmt w:val="bullet"/>
      <w:lvlText w:val="•"/>
      <w:lvlJc w:val="left"/>
      <w:pPr>
        <w:ind w:left="3296" w:hanging="361"/>
      </w:pPr>
      <w:rPr>
        <w:rFonts w:hint="default"/>
      </w:rPr>
    </w:lvl>
    <w:lvl w:ilvl="3" w:tplc="9B9E89D6">
      <w:numFmt w:val="bullet"/>
      <w:lvlText w:val="•"/>
      <w:lvlJc w:val="left"/>
      <w:pPr>
        <w:ind w:left="3994" w:hanging="361"/>
      </w:pPr>
      <w:rPr>
        <w:rFonts w:hint="default"/>
      </w:rPr>
    </w:lvl>
    <w:lvl w:ilvl="4" w:tplc="535696AE">
      <w:numFmt w:val="bullet"/>
      <w:lvlText w:val="•"/>
      <w:lvlJc w:val="left"/>
      <w:pPr>
        <w:ind w:left="4692" w:hanging="361"/>
      </w:pPr>
      <w:rPr>
        <w:rFonts w:hint="default"/>
      </w:rPr>
    </w:lvl>
    <w:lvl w:ilvl="5" w:tplc="F866F9AE">
      <w:numFmt w:val="bullet"/>
      <w:lvlText w:val="•"/>
      <w:lvlJc w:val="left"/>
      <w:pPr>
        <w:ind w:left="5390" w:hanging="361"/>
      </w:pPr>
      <w:rPr>
        <w:rFonts w:hint="default"/>
      </w:rPr>
    </w:lvl>
    <w:lvl w:ilvl="6" w:tplc="25569EF2">
      <w:numFmt w:val="bullet"/>
      <w:lvlText w:val="•"/>
      <w:lvlJc w:val="left"/>
      <w:pPr>
        <w:ind w:left="6088" w:hanging="361"/>
      </w:pPr>
      <w:rPr>
        <w:rFonts w:hint="default"/>
      </w:rPr>
    </w:lvl>
    <w:lvl w:ilvl="7" w:tplc="4F340D22">
      <w:numFmt w:val="bullet"/>
      <w:lvlText w:val="•"/>
      <w:lvlJc w:val="left"/>
      <w:pPr>
        <w:ind w:left="6786" w:hanging="361"/>
      </w:pPr>
      <w:rPr>
        <w:rFonts w:hint="default"/>
      </w:rPr>
    </w:lvl>
    <w:lvl w:ilvl="8" w:tplc="23A016FC">
      <w:numFmt w:val="bullet"/>
      <w:lvlText w:val="•"/>
      <w:lvlJc w:val="left"/>
      <w:pPr>
        <w:ind w:left="7484" w:hanging="361"/>
      </w:pPr>
      <w:rPr>
        <w:rFonts w:hint="default"/>
      </w:rPr>
    </w:lvl>
  </w:abstractNum>
  <w:abstractNum w:abstractNumId="13" w15:restartNumberingAfterBreak="0">
    <w:nsid w:val="28E4613E"/>
    <w:multiLevelType w:val="hybridMultilevel"/>
    <w:tmpl w:val="C0D403C0"/>
    <w:lvl w:ilvl="0" w:tplc="4C2A39C0">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F2B7C0">
      <w:start w:val="1"/>
      <w:numFmt w:val="bullet"/>
      <w:lvlText w:val="o"/>
      <w:lvlJc w:val="left"/>
      <w:pPr>
        <w:ind w:left="1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CC71DA">
      <w:start w:val="1"/>
      <w:numFmt w:val="bullet"/>
      <w:lvlText w:val="▪"/>
      <w:lvlJc w:val="left"/>
      <w:pPr>
        <w:ind w:left="2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E63970">
      <w:start w:val="1"/>
      <w:numFmt w:val="bullet"/>
      <w:lvlText w:val="•"/>
      <w:lvlJc w:val="left"/>
      <w:pPr>
        <w:ind w:left="3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E8F72C">
      <w:start w:val="1"/>
      <w:numFmt w:val="bullet"/>
      <w:lvlText w:val="o"/>
      <w:lvlJc w:val="left"/>
      <w:pPr>
        <w:ind w:left="3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E438C6">
      <w:start w:val="1"/>
      <w:numFmt w:val="bullet"/>
      <w:lvlText w:val="▪"/>
      <w:lvlJc w:val="left"/>
      <w:pPr>
        <w:ind w:left="4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E88FD2">
      <w:start w:val="1"/>
      <w:numFmt w:val="bullet"/>
      <w:lvlText w:val="•"/>
      <w:lvlJc w:val="left"/>
      <w:pPr>
        <w:ind w:left="5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9A507C">
      <w:start w:val="1"/>
      <w:numFmt w:val="bullet"/>
      <w:lvlText w:val="o"/>
      <w:lvlJc w:val="left"/>
      <w:pPr>
        <w:ind w:left="6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4C8E4">
      <w:start w:val="1"/>
      <w:numFmt w:val="bullet"/>
      <w:lvlText w:val="▪"/>
      <w:lvlJc w:val="left"/>
      <w:pPr>
        <w:ind w:left="6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16561B"/>
    <w:multiLevelType w:val="hybridMultilevel"/>
    <w:tmpl w:val="466AE4A4"/>
    <w:lvl w:ilvl="0" w:tplc="EB42C8B4">
      <w:start w:val="1"/>
      <w:numFmt w:val="bullet"/>
      <w:lvlText w:val="•"/>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68AAB6">
      <w:start w:val="1"/>
      <w:numFmt w:val="bullet"/>
      <w:lvlText w:val="o"/>
      <w:lvlJc w:val="left"/>
      <w:pPr>
        <w:ind w:left="1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CA5C0">
      <w:start w:val="1"/>
      <w:numFmt w:val="bullet"/>
      <w:lvlText w:val="▪"/>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2424C">
      <w:start w:val="1"/>
      <w:numFmt w:val="bullet"/>
      <w:lvlText w:val="•"/>
      <w:lvlJc w:val="left"/>
      <w:pPr>
        <w:ind w:left="2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011EA">
      <w:start w:val="1"/>
      <w:numFmt w:val="bullet"/>
      <w:lvlText w:val="o"/>
      <w:lvlJc w:val="left"/>
      <w:pPr>
        <w:ind w:left="3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E659E">
      <w:start w:val="1"/>
      <w:numFmt w:val="bullet"/>
      <w:lvlText w:val="▪"/>
      <w:lvlJc w:val="left"/>
      <w:pPr>
        <w:ind w:left="4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450A8">
      <w:start w:val="1"/>
      <w:numFmt w:val="bullet"/>
      <w:lvlText w:val="•"/>
      <w:lvlJc w:val="left"/>
      <w:pPr>
        <w:ind w:left="4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00C36">
      <w:start w:val="1"/>
      <w:numFmt w:val="bullet"/>
      <w:lvlText w:val="o"/>
      <w:lvlJc w:val="left"/>
      <w:pPr>
        <w:ind w:left="5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A331A">
      <w:start w:val="1"/>
      <w:numFmt w:val="bullet"/>
      <w:lvlText w:val="▪"/>
      <w:lvlJc w:val="left"/>
      <w:pPr>
        <w:ind w:left="6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6127C1"/>
    <w:multiLevelType w:val="hybridMultilevel"/>
    <w:tmpl w:val="BA889F90"/>
    <w:lvl w:ilvl="0" w:tplc="FCA049D4">
      <w:start w:val="1"/>
      <w:numFmt w:val="bullet"/>
      <w:lvlText w:val="•"/>
      <w:lvlJc w:val="left"/>
      <w:pPr>
        <w:ind w:left="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5875BC">
      <w:start w:val="1"/>
      <w:numFmt w:val="bullet"/>
      <w:lvlText w:val="o"/>
      <w:lvlJc w:val="left"/>
      <w:pPr>
        <w:ind w:left="1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167B22">
      <w:start w:val="1"/>
      <w:numFmt w:val="bullet"/>
      <w:lvlText w:val="▪"/>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BA4644">
      <w:start w:val="1"/>
      <w:numFmt w:val="bullet"/>
      <w:lvlText w:val="•"/>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50E8F2">
      <w:start w:val="1"/>
      <w:numFmt w:val="bullet"/>
      <w:lvlText w:val="o"/>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8E7FCE">
      <w:start w:val="1"/>
      <w:numFmt w:val="bullet"/>
      <w:lvlText w:val="▪"/>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A27FD4">
      <w:start w:val="1"/>
      <w:numFmt w:val="bullet"/>
      <w:lvlText w:val="•"/>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E2F80">
      <w:start w:val="1"/>
      <w:numFmt w:val="bullet"/>
      <w:lvlText w:val="o"/>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188040">
      <w:start w:val="1"/>
      <w:numFmt w:val="bullet"/>
      <w:lvlText w:val="▪"/>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0BB451A"/>
    <w:multiLevelType w:val="hybridMultilevel"/>
    <w:tmpl w:val="3E3AADE4"/>
    <w:lvl w:ilvl="0" w:tplc="66F2B1B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D2364F"/>
    <w:multiLevelType w:val="hybridMultilevel"/>
    <w:tmpl w:val="1166C710"/>
    <w:lvl w:ilvl="0" w:tplc="5204ED1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80212"/>
    <w:multiLevelType w:val="hybridMultilevel"/>
    <w:tmpl w:val="1206F130"/>
    <w:lvl w:ilvl="0" w:tplc="744E3944">
      <w:start w:val="1"/>
      <w:numFmt w:val="bullet"/>
      <w:lvlText w:val="•"/>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673FE">
      <w:start w:val="1"/>
      <w:numFmt w:val="bullet"/>
      <w:lvlText w:val="o"/>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B4B002">
      <w:start w:val="1"/>
      <w:numFmt w:val="bullet"/>
      <w:lvlText w:val="▪"/>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01480">
      <w:start w:val="1"/>
      <w:numFmt w:val="bullet"/>
      <w:lvlText w:val="•"/>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ACA54">
      <w:start w:val="1"/>
      <w:numFmt w:val="bullet"/>
      <w:lvlText w:val="o"/>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EA5E4">
      <w:start w:val="1"/>
      <w:numFmt w:val="bullet"/>
      <w:lvlText w:val="▪"/>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806FE">
      <w:start w:val="1"/>
      <w:numFmt w:val="bullet"/>
      <w:lvlText w:val="•"/>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80B98">
      <w:start w:val="1"/>
      <w:numFmt w:val="bullet"/>
      <w:lvlText w:val="o"/>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027E7C">
      <w:start w:val="1"/>
      <w:numFmt w:val="bullet"/>
      <w:lvlText w:val="▪"/>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D97DEA"/>
    <w:multiLevelType w:val="hybridMultilevel"/>
    <w:tmpl w:val="C32CE32E"/>
    <w:lvl w:ilvl="0" w:tplc="FB0A6A1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7200E21"/>
    <w:multiLevelType w:val="hybridMultilevel"/>
    <w:tmpl w:val="6226B8EE"/>
    <w:lvl w:ilvl="0" w:tplc="185E3F86">
      <w:numFmt w:val="bullet"/>
      <w:lvlText w:val="o"/>
      <w:lvlJc w:val="left"/>
      <w:pPr>
        <w:ind w:left="1544" w:hanging="361"/>
      </w:pPr>
      <w:rPr>
        <w:rFonts w:ascii="Courier New" w:eastAsia="Courier New" w:hAnsi="Courier New" w:cs="Courier New" w:hint="default"/>
        <w:w w:val="99"/>
        <w:sz w:val="24"/>
        <w:szCs w:val="24"/>
      </w:rPr>
    </w:lvl>
    <w:lvl w:ilvl="1" w:tplc="55F8810C">
      <w:numFmt w:val="bullet"/>
      <w:lvlText w:val="•"/>
      <w:lvlJc w:val="left"/>
      <w:pPr>
        <w:ind w:left="2274" w:hanging="361"/>
      </w:pPr>
      <w:rPr>
        <w:rFonts w:hint="default"/>
      </w:rPr>
    </w:lvl>
    <w:lvl w:ilvl="2" w:tplc="083E7308">
      <w:numFmt w:val="bullet"/>
      <w:lvlText w:val="•"/>
      <w:lvlJc w:val="left"/>
      <w:pPr>
        <w:ind w:left="3008" w:hanging="361"/>
      </w:pPr>
      <w:rPr>
        <w:rFonts w:hint="default"/>
      </w:rPr>
    </w:lvl>
    <w:lvl w:ilvl="3" w:tplc="945C1658">
      <w:numFmt w:val="bullet"/>
      <w:lvlText w:val="•"/>
      <w:lvlJc w:val="left"/>
      <w:pPr>
        <w:ind w:left="3742" w:hanging="361"/>
      </w:pPr>
      <w:rPr>
        <w:rFonts w:hint="default"/>
      </w:rPr>
    </w:lvl>
    <w:lvl w:ilvl="4" w:tplc="9AE86758">
      <w:numFmt w:val="bullet"/>
      <w:lvlText w:val="•"/>
      <w:lvlJc w:val="left"/>
      <w:pPr>
        <w:ind w:left="4476" w:hanging="361"/>
      </w:pPr>
      <w:rPr>
        <w:rFonts w:hint="default"/>
      </w:rPr>
    </w:lvl>
    <w:lvl w:ilvl="5" w:tplc="2DF2EC94">
      <w:numFmt w:val="bullet"/>
      <w:lvlText w:val="•"/>
      <w:lvlJc w:val="left"/>
      <w:pPr>
        <w:ind w:left="5210" w:hanging="361"/>
      </w:pPr>
      <w:rPr>
        <w:rFonts w:hint="default"/>
      </w:rPr>
    </w:lvl>
    <w:lvl w:ilvl="6" w:tplc="8218516E">
      <w:numFmt w:val="bullet"/>
      <w:lvlText w:val="•"/>
      <w:lvlJc w:val="left"/>
      <w:pPr>
        <w:ind w:left="5944" w:hanging="361"/>
      </w:pPr>
      <w:rPr>
        <w:rFonts w:hint="default"/>
      </w:rPr>
    </w:lvl>
    <w:lvl w:ilvl="7" w:tplc="5226DD1A">
      <w:numFmt w:val="bullet"/>
      <w:lvlText w:val="•"/>
      <w:lvlJc w:val="left"/>
      <w:pPr>
        <w:ind w:left="6678" w:hanging="361"/>
      </w:pPr>
      <w:rPr>
        <w:rFonts w:hint="default"/>
      </w:rPr>
    </w:lvl>
    <w:lvl w:ilvl="8" w:tplc="D64A6CE0">
      <w:numFmt w:val="bullet"/>
      <w:lvlText w:val="•"/>
      <w:lvlJc w:val="left"/>
      <w:pPr>
        <w:ind w:left="7412" w:hanging="361"/>
      </w:pPr>
      <w:rPr>
        <w:rFonts w:hint="default"/>
      </w:rPr>
    </w:lvl>
  </w:abstractNum>
  <w:abstractNum w:abstractNumId="21" w15:restartNumberingAfterBreak="0">
    <w:nsid w:val="385E1CA8"/>
    <w:multiLevelType w:val="hybridMultilevel"/>
    <w:tmpl w:val="22FC6572"/>
    <w:lvl w:ilvl="0" w:tplc="1E8EA918">
      <w:start w:val="1"/>
      <w:numFmt w:val="bullet"/>
      <w:lvlText w:val="•"/>
      <w:lvlJc w:val="left"/>
      <w:pPr>
        <w:ind w:left="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1663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EED0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94AE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CC24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00574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123D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AE35E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28F3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D314C05"/>
    <w:multiLevelType w:val="hybridMultilevel"/>
    <w:tmpl w:val="31B2FA3E"/>
    <w:lvl w:ilvl="0" w:tplc="407A1E3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F0E40"/>
    <w:multiLevelType w:val="hybridMultilevel"/>
    <w:tmpl w:val="B2B0BBD8"/>
    <w:lvl w:ilvl="0" w:tplc="D4E61632">
      <w:numFmt w:val="bullet"/>
      <w:lvlText w:val="o"/>
      <w:lvlJc w:val="left"/>
      <w:pPr>
        <w:ind w:left="1544" w:hanging="361"/>
      </w:pPr>
      <w:rPr>
        <w:rFonts w:ascii="Courier New" w:eastAsia="Courier New" w:hAnsi="Courier New" w:cs="Courier New" w:hint="default"/>
        <w:w w:val="99"/>
        <w:sz w:val="24"/>
        <w:szCs w:val="24"/>
      </w:rPr>
    </w:lvl>
    <w:lvl w:ilvl="1" w:tplc="C4AA562E">
      <w:numFmt w:val="bullet"/>
      <w:lvlText w:val="•"/>
      <w:lvlJc w:val="left"/>
      <w:pPr>
        <w:ind w:left="2274" w:hanging="361"/>
      </w:pPr>
      <w:rPr>
        <w:rFonts w:hint="default"/>
      </w:rPr>
    </w:lvl>
    <w:lvl w:ilvl="2" w:tplc="84B4710C">
      <w:numFmt w:val="bullet"/>
      <w:lvlText w:val="•"/>
      <w:lvlJc w:val="left"/>
      <w:pPr>
        <w:ind w:left="3008" w:hanging="361"/>
      </w:pPr>
      <w:rPr>
        <w:rFonts w:hint="default"/>
      </w:rPr>
    </w:lvl>
    <w:lvl w:ilvl="3" w:tplc="6D8C2366">
      <w:numFmt w:val="bullet"/>
      <w:lvlText w:val="•"/>
      <w:lvlJc w:val="left"/>
      <w:pPr>
        <w:ind w:left="3742" w:hanging="361"/>
      </w:pPr>
      <w:rPr>
        <w:rFonts w:hint="default"/>
      </w:rPr>
    </w:lvl>
    <w:lvl w:ilvl="4" w:tplc="44AE211E">
      <w:numFmt w:val="bullet"/>
      <w:lvlText w:val="•"/>
      <w:lvlJc w:val="left"/>
      <w:pPr>
        <w:ind w:left="4476" w:hanging="361"/>
      </w:pPr>
      <w:rPr>
        <w:rFonts w:hint="default"/>
      </w:rPr>
    </w:lvl>
    <w:lvl w:ilvl="5" w:tplc="E652737C">
      <w:numFmt w:val="bullet"/>
      <w:lvlText w:val="•"/>
      <w:lvlJc w:val="left"/>
      <w:pPr>
        <w:ind w:left="5210" w:hanging="361"/>
      </w:pPr>
      <w:rPr>
        <w:rFonts w:hint="default"/>
      </w:rPr>
    </w:lvl>
    <w:lvl w:ilvl="6" w:tplc="BF2814DA">
      <w:numFmt w:val="bullet"/>
      <w:lvlText w:val="•"/>
      <w:lvlJc w:val="left"/>
      <w:pPr>
        <w:ind w:left="5944" w:hanging="361"/>
      </w:pPr>
      <w:rPr>
        <w:rFonts w:hint="default"/>
      </w:rPr>
    </w:lvl>
    <w:lvl w:ilvl="7" w:tplc="3F26E9D8">
      <w:numFmt w:val="bullet"/>
      <w:lvlText w:val="•"/>
      <w:lvlJc w:val="left"/>
      <w:pPr>
        <w:ind w:left="6678" w:hanging="361"/>
      </w:pPr>
      <w:rPr>
        <w:rFonts w:hint="default"/>
      </w:rPr>
    </w:lvl>
    <w:lvl w:ilvl="8" w:tplc="A1023706">
      <w:numFmt w:val="bullet"/>
      <w:lvlText w:val="•"/>
      <w:lvlJc w:val="left"/>
      <w:pPr>
        <w:ind w:left="7412" w:hanging="361"/>
      </w:pPr>
      <w:rPr>
        <w:rFonts w:hint="default"/>
      </w:rPr>
    </w:lvl>
  </w:abstractNum>
  <w:abstractNum w:abstractNumId="24" w15:restartNumberingAfterBreak="0">
    <w:nsid w:val="427B2164"/>
    <w:multiLevelType w:val="hybridMultilevel"/>
    <w:tmpl w:val="79EE116E"/>
    <w:lvl w:ilvl="0" w:tplc="093CBB06">
      <w:start w:val="5"/>
      <w:numFmt w:val="decimal"/>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04810">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1288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AC0F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252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BE7B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0D8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C71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AE1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4C6FF6"/>
    <w:multiLevelType w:val="hybridMultilevel"/>
    <w:tmpl w:val="2356E954"/>
    <w:lvl w:ilvl="0" w:tplc="DB38767C">
      <w:start w:val="1"/>
      <w:numFmt w:val="decimal"/>
      <w:lvlText w:val="%1."/>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E42624">
      <w:start w:val="1"/>
      <w:numFmt w:val="lowerLetter"/>
      <w:lvlText w:val="%2."/>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1CD2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4623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82BB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7079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CE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54B2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C639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54070E4"/>
    <w:multiLevelType w:val="hybridMultilevel"/>
    <w:tmpl w:val="7974E064"/>
    <w:lvl w:ilvl="0" w:tplc="17F0A278">
      <w:numFmt w:val="bullet"/>
      <w:lvlText w:val=""/>
      <w:lvlJc w:val="left"/>
      <w:pPr>
        <w:ind w:left="2040" w:hanging="361"/>
      </w:pPr>
      <w:rPr>
        <w:rFonts w:ascii="Symbol" w:eastAsia="Symbol" w:hAnsi="Symbol" w:cs="Symbol" w:hint="default"/>
        <w:w w:val="100"/>
        <w:sz w:val="24"/>
        <w:szCs w:val="24"/>
      </w:rPr>
    </w:lvl>
    <w:lvl w:ilvl="1" w:tplc="87A08910">
      <w:numFmt w:val="bullet"/>
      <w:lvlText w:val="o"/>
      <w:lvlJc w:val="left"/>
      <w:pPr>
        <w:ind w:left="2400" w:hanging="361"/>
      </w:pPr>
      <w:rPr>
        <w:rFonts w:ascii="Courier New" w:eastAsia="Courier New" w:hAnsi="Courier New" w:cs="Courier New" w:hint="default"/>
        <w:w w:val="99"/>
        <w:sz w:val="24"/>
        <w:szCs w:val="24"/>
      </w:rPr>
    </w:lvl>
    <w:lvl w:ilvl="2" w:tplc="AF6685AE">
      <w:numFmt w:val="bullet"/>
      <w:lvlText w:val="•"/>
      <w:lvlJc w:val="left"/>
      <w:pPr>
        <w:ind w:left="3413" w:hanging="361"/>
      </w:pPr>
      <w:rPr>
        <w:rFonts w:hint="default"/>
      </w:rPr>
    </w:lvl>
    <w:lvl w:ilvl="3" w:tplc="EA1A6C30">
      <w:numFmt w:val="bullet"/>
      <w:lvlText w:val="•"/>
      <w:lvlJc w:val="left"/>
      <w:pPr>
        <w:ind w:left="4426" w:hanging="361"/>
      </w:pPr>
      <w:rPr>
        <w:rFonts w:hint="default"/>
      </w:rPr>
    </w:lvl>
    <w:lvl w:ilvl="4" w:tplc="0D4C81E6">
      <w:numFmt w:val="bullet"/>
      <w:lvlText w:val="•"/>
      <w:lvlJc w:val="left"/>
      <w:pPr>
        <w:ind w:left="5440" w:hanging="361"/>
      </w:pPr>
      <w:rPr>
        <w:rFonts w:hint="default"/>
      </w:rPr>
    </w:lvl>
    <w:lvl w:ilvl="5" w:tplc="FDEE33A8">
      <w:numFmt w:val="bullet"/>
      <w:lvlText w:val="•"/>
      <w:lvlJc w:val="left"/>
      <w:pPr>
        <w:ind w:left="6453" w:hanging="361"/>
      </w:pPr>
      <w:rPr>
        <w:rFonts w:hint="default"/>
      </w:rPr>
    </w:lvl>
    <w:lvl w:ilvl="6" w:tplc="1D2C831C">
      <w:numFmt w:val="bullet"/>
      <w:lvlText w:val="•"/>
      <w:lvlJc w:val="left"/>
      <w:pPr>
        <w:ind w:left="7466" w:hanging="361"/>
      </w:pPr>
      <w:rPr>
        <w:rFonts w:hint="default"/>
      </w:rPr>
    </w:lvl>
    <w:lvl w:ilvl="7" w:tplc="3498323C">
      <w:numFmt w:val="bullet"/>
      <w:lvlText w:val="•"/>
      <w:lvlJc w:val="left"/>
      <w:pPr>
        <w:ind w:left="8480" w:hanging="361"/>
      </w:pPr>
      <w:rPr>
        <w:rFonts w:hint="default"/>
      </w:rPr>
    </w:lvl>
    <w:lvl w:ilvl="8" w:tplc="8DD0D63A">
      <w:numFmt w:val="bullet"/>
      <w:lvlText w:val="•"/>
      <w:lvlJc w:val="left"/>
      <w:pPr>
        <w:ind w:left="9493" w:hanging="361"/>
      </w:pPr>
      <w:rPr>
        <w:rFonts w:hint="default"/>
      </w:rPr>
    </w:lvl>
  </w:abstractNum>
  <w:abstractNum w:abstractNumId="27" w15:restartNumberingAfterBreak="0">
    <w:nsid w:val="4DD81406"/>
    <w:multiLevelType w:val="hybridMultilevel"/>
    <w:tmpl w:val="AB183BD4"/>
    <w:lvl w:ilvl="0" w:tplc="B6DE116E">
      <w:start w:val="1"/>
      <w:numFmt w:val="bullet"/>
      <w:lvlText w:val="•"/>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5AB3CE">
      <w:start w:val="1"/>
      <w:numFmt w:val="bullet"/>
      <w:lvlText w:val="o"/>
      <w:lvlJc w:val="left"/>
      <w:pPr>
        <w:ind w:left="1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4DF90">
      <w:start w:val="1"/>
      <w:numFmt w:val="bullet"/>
      <w:lvlText w:val="▪"/>
      <w:lvlJc w:val="left"/>
      <w:pPr>
        <w:ind w:left="2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08A554">
      <w:start w:val="1"/>
      <w:numFmt w:val="bullet"/>
      <w:lvlText w:val="•"/>
      <w:lvlJc w:val="left"/>
      <w:pPr>
        <w:ind w:left="3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D8F1CA">
      <w:start w:val="1"/>
      <w:numFmt w:val="bullet"/>
      <w:lvlText w:val="o"/>
      <w:lvlJc w:val="left"/>
      <w:pPr>
        <w:ind w:left="3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2E87C6">
      <w:start w:val="1"/>
      <w:numFmt w:val="bullet"/>
      <w:lvlText w:val="▪"/>
      <w:lvlJc w:val="left"/>
      <w:pPr>
        <w:ind w:left="4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03E8A">
      <w:start w:val="1"/>
      <w:numFmt w:val="bullet"/>
      <w:lvlText w:val="•"/>
      <w:lvlJc w:val="left"/>
      <w:pPr>
        <w:ind w:left="5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EC11E">
      <w:start w:val="1"/>
      <w:numFmt w:val="bullet"/>
      <w:lvlText w:val="o"/>
      <w:lvlJc w:val="left"/>
      <w:pPr>
        <w:ind w:left="5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61F50">
      <w:start w:val="1"/>
      <w:numFmt w:val="bullet"/>
      <w:lvlText w:val="▪"/>
      <w:lvlJc w:val="left"/>
      <w:pPr>
        <w:ind w:left="6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080EC7"/>
    <w:multiLevelType w:val="hybridMultilevel"/>
    <w:tmpl w:val="1C0E8622"/>
    <w:lvl w:ilvl="0" w:tplc="411094F8">
      <w:start w:val="1"/>
      <w:numFmt w:val="bullet"/>
      <w:lvlText w:val="•"/>
      <w:lvlJc w:val="left"/>
      <w:pPr>
        <w:ind w:left="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E60612">
      <w:start w:val="1"/>
      <w:numFmt w:val="bullet"/>
      <w:lvlText w:val="o"/>
      <w:lvlJc w:val="left"/>
      <w:pPr>
        <w:ind w:left="1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08892A">
      <w:start w:val="1"/>
      <w:numFmt w:val="bullet"/>
      <w:lvlText w:val="▪"/>
      <w:lvlJc w:val="left"/>
      <w:pPr>
        <w:ind w:left="2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4E1A5A">
      <w:start w:val="1"/>
      <w:numFmt w:val="bullet"/>
      <w:lvlText w:val="•"/>
      <w:lvlJc w:val="left"/>
      <w:pPr>
        <w:ind w:left="3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F49542">
      <w:start w:val="1"/>
      <w:numFmt w:val="bullet"/>
      <w:lvlText w:val="o"/>
      <w:lvlJc w:val="left"/>
      <w:pPr>
        <w:ind w:left="3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B89D06">
      <w:start w:val="1"/>
      <w:numFmt w:val="bullet"/>
      <w:lvlText w:val="▪"/>
      <w:lvlJc w:val="left"/>
      <w:pPr>
        <w:ind w:left="4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1032F8">
      <w:start w:val="1"/>
      <w:numFmt w:val="bullet"/>
      <w:lvlText w:val="•"/>
      <w:lvlJc w:val="left"/>
      <w:pPr>
        <w:ind w:left="5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5EC9BE">
      <w:start w:val="1"/>
      <w:numFmt w:val="bullet"/>
      <w:lvlText w:val="o"/>
      <w:lvlJc w:val="left"/>
      <w:pPr>
        <w:ind w:left="5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9051D2">
      <w:start w:val="1"/>
      <w:numFmt w:val="bullet"/>
      <w:lvlText w:val="▪"/>
      <w:lvlJc w:val="left"/>
      <w:pPr>
        <w:ind w:left="6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2FC5054"/>
    <w:multiLevelType w:val="hybridMultilevel"/>
    <w:tmpl w:val="3B9EA29A"/>
    <w:lvl w:ilvl="0" w:tplc="B770E0D0">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EC516C"/>
    <w:multiLevelType w:val="hybridMultilevel"/>
    <w:tmpl w:val="E3C228CC"/>
    <w:lvl w:ilvl="0" w:tplc="6876F8C0">
      <w:numFmt w:val="bullet"/>
      <w:lvlText w:val=""/>
      <w:lvlJc w:val="left"/>
      <w:pPr>
        <w:ind w:left="1680" w:hanging="361"/>
      </w:pPr>
      <w:rPr>
        <w:rFonts w:ascii="Symbol" w:eastAsia="Symbol" w:hAnsi="Symbol" w:cs="Symbol" w:hint="default"/>
        <w:w w:val="100"/>
        <w:sz w:val="24"/>
        <w:szCs w:val="24"/>
      </w:rPr>
    </w:lvl>
    <w:lvl w:ilvl="1" w:tplc="A708759E">
      <w:numFmt w:val="bullet"/>
      <w:lvlText w:val="o"/>
      <w:lvlJc w:val="left"/>
      <w:pPr>
        <w:ind w:left="2400" w:hanging="361"/>
      </w:pPr>
      <w:rPr>
        <w:rFonts w:ascii="Courier New" w:eastAsia="Courier New" w:hAnsi="Courier New" w:cs="Courier New" w:hint="default"/>
        <w:w w:val="99"/>
        <w:sz w:val="24"/>
        <w:szCs w:val="24"/>
      </w:rPr>
    </w:lvl>
    <w:lvl w:ilvl="2" w:tplc="95B81D5A">
      <w:numFmt w:val="bullet"/>
      <w:lvlText w:val="•"/>
      <w:lvlJc w:val="left"/>
      <w:pPr>
        <w:ind w:left="3413" w:hanging="361"/>
      </w:pPr>
      <w:rPr>
        <w:rFonts w:hint="default"/>
      </w:rPr>
    </w:lvl>
    <w:lvl w:ilvl="3" w:tplc="8D2EB264">
      <w:numFmt w:val="bullet"/>
      <w:lvlText w:val="•"/>
      <w:lvlJc w:val="left"/>
      <w:pPr>
        <w:ind w:left="4426" w:hanging="361"/>
      </w:pPr>
      <w:rPr>
        <w:rFonts w:hint="default"/>
      </w:rPr>
    </w:lvl>
    <w:lvl w:ilvl="4" w:tplc="22C8A5FA">
      <w:numFmt w:val="bullet"/>
      <w:lvlText w:val="•"/>
      <w:lvlJc w:val="left"/>
      <w:pPr>
        <w:ind w:left="5440" w:hanging="361"/>
      </w:pPr>
      <w:rPr>
        <w:rFonts w:hint="default"/>
      </w:rPr>
    </w:lvl>
    <w:lvl w:ilvl="5" w:tplc="FD4015EE">
      <w:numFmt w:val="bullet"/>
      <w:lvlText w:val="•"/>
      <w:lvlJc w:val="left"/>
      <w:pPr>
        <w:ind w:left="6453" w:hanging="361"/>
      </w:pPr>
      <w:rPr>
        <w:rFonts w:hint="default"/>
      </w:rPr>
    </w:lvl>
    <w:lvl w:ilvl="6" w:tplc="A7607896">
      <w:numFmt w:val="bullet"/>
      <w:lvlText w:val="•"/>
      <w:lvlJc w:val="left"/>
      <w:pPr>
        <w:ind w:left="7466" w:hanging="361"/>
      </w:pPr>
      <w:rPr>
        <w:rFonts w:hint="default"/>
      </w:rPr>
    </w:lvl>
    <w:lvl w:ilvl="7" w:tplc="8AB84300">
      <w:numFmt w:val="bullet"/>
      <w:lvlText w:val="•"/>
      <w:lvlJc w:val="left"/>
      <w:pPr>
        <w:ind w:left="8480" w:hanging="361"/>
      </w:pPr>
      <w:rPr>
        <w:rFonts w:hint="default"/>
      </w:rPr>
    </w:lvl>
    <w:lvl w:ilvl="8" w:tplc="CB0E667A">
      <w:numFmt w:val="bullet"/>
      <w:lvlText w:val="•"/>
      <w:lvlJc w:val="left"/>
      <w:pPr>
        <w:ind w:left="9493" w:hanging="361"/>
      </w:pPr>
      <w:rPr>
        <w:rFonts w:hint="default"/>
      </w:rPr>
    </w:lvl>
  </w:abstractNum>
  <w:abstractNum w:abstractNumId="31" w15:restartNumberingAfterBreak="0">
    <w:nsid w:val="5CE9325E"/>
    <w:multiLevelType w:val="hybridMultilevel"/>
    <w:tmpl w:val="68724D7A"/>
    <w:lvl w:ilvl="0" w:tplc="367C879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65C45390"/>
    <w:multiLevelType w:val="hybridMultilevel"/>
    <w:tmpl w:val="E494C2C6"/>
    <w:lvl w:ilvl="0" w:tplc="A6A23D1E">
      <w:start w:val="1"/>
      <w:numFmt w:val="upperLetter"/>
      <w:lvlText w:val="%1."/>
      <w:lvlJc w:val="left"/>
      <w:pPr>
        <w:ind w:left="1680" w:hanging="360"/>
      </w:pPr>
      <w:rPr>
        <w:rFonts w:ascii="Arial" w:eastAsia="Arial" w:hAnsi="Arial" w:cs="Arial" w:hint="default"/>
        <w:spacing w:val="-1"/>
        <w:w w:val="100"/>
        <w:sz w:val="24"/>
        <w:szCs w:val="24"/>
      </w:rPr>
    </w:lvl>
    <w:lvl w:ilvl="1" w:tplc="18B89016">
      <w:start w:val="1"/>
      <w:numFmt w:val="lowerLetter"/>
      <w:lvlText w:val="%2."/>
      <w:lvlJc w:val="left"/>
      <w:pPr>
        <w:ind w:left="2399" w:hanging="360"/>
      </w:pPr>
      <w:rPr>
        <w:rFonts w:ascii="Arial" w:eastAsia="Arial" w:hAnsi="Arial" w:cs="Arial" w:hint="default"/>
        <w:spacing w:val="-1"/>
        <w:w w:val="99"/>
        <w:sz w:val="24"/>
        <w:szCs w:val="24"/>
      </w:rPr>
    </w:lvl>
    <w:lvl w:ilvl="2" w:tplc="07242B36">
      <w:numFmt w:val="bullet"/>
      <w:lvlText w:val="•"/>
      <w:lvlJc w:val="left"/>
      <w:pPr>
        <w:ind w:left="3413" w:hanging="360"/>
      </w:pPr>
      <w:rPr>
        <w:rFonts w:hint="default"/>
      </w:rPr>
    </w:lvl>
    <w:lvl w:ilvl="3" w:tplc="259AC7E0">
      <w:numFmt w:val="bullet"/>
      <w:lvlText w:val="•"/>
      <w:lvlJc w:val="left"/>
      <w:pPr>
        <w:ind w:left="4426" w:hanging="360"/>
      </w:pPr>
      <w:rPr>
        <w:rFonts w:hint="default"/>
      </w:rPr>
    </w:lvl>
    <w:lvl w:ilvl="4" w:tplc="53DCAFC0">
      <w:numFmt w:val="bullet"/>
      <w:lvlText w:val="•"/>
      <w:lvlJc w:val="left"/>
      <w:pPr>
        <w:ind w:left="5440" w:hanging="360"/>
      </w:pPr>
      <w:rPr>
        <w:rFonts w:hint="default"/>
      </w:rPr>
    </w:lvl>
    <w:lvl w:ilvl="5" w:tplc="D908CAD0">
      <w:numFmt w:val="bullet"/>
      <w:lvlText w:val="•"/>
      <w:lvlJc w:val="left"/>
      <w:pPr>
        <w:ind w:left="6453" w:hanging="360"/>
      </w:pPr>
      <w:rPr>
        <w:rFonts w:hint="default"/>
      </w:rPr>
    </w:lvl>
    <w:lvl w:ilvl="6" w:tplc="19926140">
      <w:numFmt w:val="bullet"/>
      <w:lvlText w:val="•"/>
      <w:lvlJc w:val="left"/>
      <w:pPr>
        <w:ind w:left="7466" w:hanging="360"/>
      </w:pPr>
      <w:rPr>
        <w:rFonts w:hint="default"/>
      </w:rPr>
    </w:lvl>
    <w:lvl w:ilvl="7" w:tplc="4D5E8B60">
      <w:numFmt w:val="bullet"/>
      <w:lvlText w:val="•"/>
      <w:lvlJc w:val="left"/>
      <w:pPr>
        <w:ind w:left="8480" w:hanging="360"/>
      </w:pPr>
      <w:rPr>
        <w:rFonts w:hint="default"/>
      </w:rPr>
    </w:lvl>
    <w:lvl w:ilvl="8" w:tplc="4D7CFDB0">
      <w:numFmt w:val="bullet"/>
      <w:lvlText w:val="•"/>
      <w:lvlJc w:val="left"/>
      <w:pPr>
        <w:ind w:left="9493" w:hanging="360"/>
      </w:pPr>
      <w:rPr>
        <w:rFonts w:hint="default"/>
      </w:rPr>
    </w:lvl>
  </w:abstractNum>
  <w:abstractNum w:abstractNumId="33" w15:restartNumberingAfterBreak="0">
    <w:nsid w:val="694F55EF"/>
    <w:multiLevelType w:val="hybridMultilevel"/>
    <w:tmpl w:val="A16E9876"/>
    <w:lvl w:ilvl="0" w:tplc="856275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D354929"/>
    <w:multiLevelType w:val="hybridMultilevel"/>
    <w:tmpl w:val="CF7A123C"/>
    <w:lvl w:ilvl="0" w:tplc="0A34EEBA">
      <w:start w:val="1"/>
      <w:numFmt w:val="bullet"/>
      <w:lvlText w:val="•"/>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420A0">
      <w:start w:val="1"/>
      <w:numFmt w:val="bullet"/>
      <w:lvlText w:val="o"/>
      <w:lvlJc w:val="left"/>
      <w:pPr>
        <w:ind w:left="1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0FBC2">
      <w:start w:val="1"/>
      <w:numFmt w:val="bullet"/>
      <w:lvlText w:val="▪"/>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6B2DC">
      <w:start w:val="1"/>
      <w:numFmt w:val="bullet"/>
      <w:lvlText w:val="•"/>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0C4ADE">
      <w:start w:val="1"/>
      <w:numFmt w:val="bullet"/>
      <w:lvlText w:val="o"/>
      <w:lvlJc w:val="left"/>
      <w:pPr>
        <w:ind w:left="3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2E692">
      <w:start w:val="1"/>
      <w:numFmt w:val="bullet"/>
      <w:lvlText w:val="▪"/>
      <w:lvlJc w:val="left"/>
      <w:pPr>
        <w:ind w:left="4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EE7F0">
      <w:start w:val="1"/>
      <w:numFmt w:val="bullet"/>
      <w:lvlText w:val="•"/>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EBA1E">
      <w:start w:val="1"/>
      <w:numFmt w:val="bullet"/>
      <w:lvlText w:val="o"/>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4AB5C">
      <w:start w:val="1"/>
      <w:numFmt w:val="bullet"/>
      <w:lvlText w:val="▪"/>
      <w:lvlJc w:val="left"/>
      <w:pPr>
        <w:ind w:left="6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5A349A"/>
    <w:multiLevelType w:val="hybridMultilevel"/>
    <w:tmpl w:val="804EC4E6"/>
    <w:lvl w:ilvl="0" w:tplc="2CFE6B52">
      <w:numFmt w:val="bullet"/>
      <w:lvlText w:val=""/>
      <w:lvlJc w:val="left"/>
      <w:pPr>
        <w:ind w:left="2040" w:hanging="361"/>
      </w:pPr>
      <w:rPr>
        <w:rFonts w:ascii="Symbol" w:eastAsia="Symbol" w:hAnsi="Symbol" w:cs="Symbol" w:hint="default"/>
        <w:w w:val="100"/>
        <w:sz w:val="24"/>
        <w:szCs w:val="24"/>
      </w:rPr>
    </w:lvl>
    <w:lvl w:ilvl="1" w:tplc="92344F6C">
      <w:numFmt w:val="bullet"/>
      <w:lvlText w:val="o"/>
      <w:lvlJc w:val="left"/>
      <w:pPr>
        <w:ind w:left="2760" w:hanging="361"/>
      </w:pPr>
      <w:rPr>
        <w:rFonts w:ascii="Courier New" w:eastAsia="Courier New" w:hAnsi="Courier New" w:cs="Courier New" w:hint="default"/>
        <w:w w:val="99"/>
        <w:sz w:val="24"/>
        <w:szCs w:val="24"/>
      </w:rPr>
    </w:lvl>
    <w:lvl w:ilvl="2" w:tplc="772C37FE">
      <w:numFmt w:val="bullet"/>
      <w:lvlText w:val="•"/>
      <w:lvlJc w:val="left"/>
      <w:pPr>
        <w:ind w:left="3733" w:hanging="361"/>
      </w:pPr>
      <w:rPr>
        <w:rFonts w:hint="default"/>
      </w:rPr>
    </w:lvl>
    <w:lvl w:ilvl="3" w:tplc="8A4AB986">
      <w:numFmt w:val="bullet"/>
      <w:lvlText w:val="•"/>
      <w:lvlJc w:val="left"/>
      <w:pPr>
        <w:ind w:left="4706" w:hanging="361"/>
      </w:pPr>
      <w:rPr>
        <w:rFonts w:hint="default"/>
      </w:rPr>
    </w:lvl>
    <w:lvl w:ilvl="4" w:tplc="DD8019A2">
      <w:numFmt w:val="bullet"/>
      <w:lvlText w:val="•"/>
      <w:lvlJc w:val="left"/>
      <w:pPr>
        <w:ind w:left="5680" w:hanging="361"/>
      </w:pPr>
      <w:rPr>
        <w:rFonts w:hint="default"/>
      </w:rPr>
    </w:lvl>
    <w:lvl w:ilvl="5" w:tplc="D67026F6">
      <w:numFmt w:val="bullet"/>
      <w:lvlText w:val="•"/>
      <w:lvlJc w:val="left"/>
      <w:pPr>
        <w:ind w:left="6653" w:hanging="361"/>
      </w:pPr>
      <w:rPr>
        <w:rFonts w:hint="default"/>
      </w:rPr>
    </w:lvl>
    <w:lvl w:ilvl="6" w:tplc="134C9AE2">
      <w:numFmt w:val="bullet"/>
      <w:lvlText w:val="•"/>
      <w:lvlJc w:val="left"/>
      <w:pPr>
        <w:ind w:left="7626" w:hanging="361"/>
      </w:pPr>
      <w:rPr>
        <w:rFonts w:hint="default"/>
      </w:rPr>
    </w:lvl>
    <w:lvl w:ilvl="7" w:tplc="36388ACA">
      <w:numFmt w:val="bullet"/>
      <w:lvlText w:val="•"/>
      <w:lvlJc w:val="left"/>
      <w:pPr>
        <w:ind w:left="8600" w:hanging="361"/>
      </w:pPr>
      <w:rPr>
        <w:rFonts w:hint="default"/>
      </w:rPr>
    </w:lvl>
    <w:lvl w:ilvl="8" w:tplc="C728D0EE">
      <w:numFmt w:val="bullet"/>
      <w:lvlText w:val="•"/>
      <w:lvlJc w:val="left"/>
      <w:pPr>
        <w:ind w:left="9573" w:hanging="361"/>
      </w:pPr>
      <w:rPr>
        <w:rFonts w:hint="default"/>
      </w:rPr>
    </w:lvl>
  </w:abstractNum>
  <w:abstractNum w:abstractNumId="36" w15:restartNumberingAfterBreak="0">
    <w:nsid w:val="758958F7"/>
    <w:multiLevelType w:val="hybridMultilevel"/>
    <w:tmpl w:val="90688356"/>
    <w:lvl w:ilvl="0" w:tplc="FC8081F2">
      <w:start w:val="1"/>
      <w:numFmt w:val="lowerRoman"/>
      <w:lvlText w:val="%1"/>
      <w:lvlJc w:val="left"/>
      <w:pPr>
        <w:ind w:left="2427" w:hanging="388"/>
      </w:pPr>
      <w:rPr>
        <w:rFonts w:hint="default"/>
      </w:rPr>
    </w:lvl>
    <w:lvl w:ilvl="1" w:tplc="AAB4264C">
      <w:start w:val="1"/>
      <w:numFmt w:val="lowerLetter"/>
      <w:lvlText w:val="%2."/>
      <w:lvlJc w:val="left"/>
      <w:pPr>
        <w:ind w:left="2759" w:hanging="360"/>
      </w:pPr>
      <w:rPr>
        <w:rFonts w:ascii="Arial" w:eastAsia="Arial" w:hAnsi="Arial" w:cs="Arial" w:hint="default"/>
        <w:spacing w:val="-1"/>
        <w:w w:val="99"/>
        <w:sz w:val="24"/>
        <w:szCs w:val="24"/>
      </w:rPr>
    </w:lvl>
    <w:lvl w:ilvl="2" w:tplc="B944E0E8">
      <w:numFmt w:val="bullet"/>
      <w:lvlText w:val="•"/>
      <w:lvlJc w:val="left"/>
      <w:pPr>
        <w:ind w:left="3733" w:hanging="360"/>
      </w:pPr>
      <w:rPr>
        <w:rFonts w:hint="default"/>
      </w:rPr>
    </w:lvl>
    <w:lvl w:ilvl="3" w:tplc="D870D4A6">
      <w:numFmt w:val="bullet"/>
      <w:lvlText w:val="•"/>
      <w:lvlJc w:val="left"/>
      <w:pPr>
        <w:ind w:left="4706" w:hanging="360"/>
      </w:pPr>
      <w:rPr>
        <w:rFonts w:hint="default"/>
      </w:rPr>
    </w:lvl>
    <w:lvl w:ilvl="4" w:tplc="92A2EABE">
      <w:numFmt w:val="bullet"/>
      <w:lvlText w:val="•"/>
      <w:lvlJc w:val="left"/>
      <w:pPr>
        <w:ind w:left="5680" w:hanging="360"/>
      </w:pPr>
      <w:rPr>
        <w:rFonts w:hint="default"/>
      </w:rPr>
    </w:lvl>
    <w:lvl w:ilvl="5" w:tplc="FFD650CC">
      <w:numFmt w:val="bullet"/>
      <w:lvlText w:val="•"/>
      <w:lvlJc w:val="left"/>
      <w:pPr>
        <w:ind w:left="6653" w:hanging="360"/>
      </w:pPr>
      <w:rPr>
        <w:rFonts w:hint="default"/>
      </w:rPr>
    </w:lvl>
    <w:lvl w:ilvl="6" w:tplc="0B5E6F92">
      <w:numFmt w:val="bullet"/>
      <w:lvlText w:val="•"/>
      <w:lvlJc w:val="left"/>
      <w:pPr>
        <w:ind w:left="7626" w:hanging="360"/>
      </w:pPr>
      <w:rPr>
        <w:rFonts w:hint="default"/>
      </w:rPr>
    </w:lvl>
    <w:lvl w:ilvl="7" w:tplc="A20422A8">
      <w:numFmt w:val="bullet"/>
      <w:lvlText w:val="•"/>
      <w:lvlJc w:val="left"/>
      <w:pPr>
        <w:ind w:left="8600" w:hanging="360"/>
      </w:pPr>
      <w:rPr>
        <w:rFonts w:hint="default"/>
      </w:rPr>
    </w:lvl>
    <w:lvl w:ilvl="8" w:tplc="0F3A6C68">
      <w:numFmt w:val="bullet"/>
      <w:lvlText w:val="•"/>
      <w:lvlJc w:val="left"/>
      <w:pPr>
        <w:ind w:left="9573" w:hanging="360"/>
      </w:pPr>
      <w:rPr>
        <w:rFonts w:hint="default"/>
      </w:rPr>
    </w:lvl>
  </w:abstractNum>
  <w:abstractNum w:abstractNumId="37" w15:restartNumberingAfterBreak="0">
    <w:nsid w:val="77C523B4"/>
    <w:multiLevelType w:val="hybridMultilevel"/>
    <w:tmpl w:val="B2283394"/>
    <w:lvl w:ilvl="0" w:tplc="2494ACFE">
      <w:start w:val="1"/>
      <w:numFmt w:val="decimal"/>
      <w:lvlText w:val="%1."/>
      <w:lvlJc w:val="left"/>
      <w:pPr>
        <w:ind w:left="4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B2A1EF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EAAED0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A74690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001E8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2FE267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B3E945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71A25B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50E7AE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CCE452B"/>
    <w:multiLevelType w:val="hybridMultilevel"/>
    <w:tmpl w:val="F1CCC130"/>
    <w:lvl w:ilvl="0" w:tplc="31D0758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F048A9AE">
      <w:start w:val="1"/>
      <w:numFmt w:val="lowerLetter"/>
      <w:lvlText w:val="%3."/>
      <w:lvlJc w:val="right"/>
      <w:pPr>
        <w:ind w:left="2880" w:hanging="180"/>
      </w:pPr>
      <w:rPr>
        <w:rFonts w:ascii="Times New Roman" w:eastAsiaTheme="minorHAnsi" w:hAnsi="Times New Roman" w:cs="Times New Roman"/>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D7C58C7"/>
    <w:multiLevelType w:val="hybridMultilevel"/>
    <w:tmpl w:val="3A9AA29E"/>
    <w:lvl w:ilvl="0" w:tplc="EEC6DB7E">
      <w:start w:val="1"/>
      <w:numFmt w:val="bullet"/>
      <w:lvlText w:val=""/>
      <w:lvlJc w:val="left"/>
      <w:pPr>
        <w:ind w:left="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A8857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AABA9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E74C246">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382D7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14CB6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5E4CF7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6DAC24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6FAB5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531647937">
    <w:abstractNumId w:val="17"/>
  </w:num>
  <w:num w:numId="2" w16cid:durableId="1682975726">
    <w:abstractNumId w:val="8"/>
  </w:num>
  <w:num w:numId="3" w16cid:durableId="516194020">
    <w:abstractNumId w:val="16"/>
  </w:num>
  <w:num w:numId="4" w16cid:durableId="228541150">
    <w:abstractNumId w:val="33"/>
  </w:num>
  <w:num w:numId="5" w16cid:durableId="294796832">
    <w:abstractNumId w:val="4"/>
  </w:num>
  <w:num w:numId="6" w16cid:durableId="647633677">
    <w:abstractNumId w:val="29"/>
  </w:num>
  <w:num w:numId="7" w16cid:durableId="781996026">
    <w:abstractNumId w:val="31"/>
  </w:num>
  <w:num w:numId="8" w16cid:durableId="668598943">
    <w:abstractNumId w:val="38"/>
  </w:num>
  <w:num w:numId="9" w16cid:durableId="2055426794">
    <w:abstractNumId w:val="19"/>
  </w:num>
  <w:num w:numId="10" w16cid:durableId="1030497976">
    <w:abstractNumId w:val="0"/>
  </w:num>
  <w:num w:numId="11" w16cid:durableId="1202716962">
    <w:abstractNumId w:val="9"/>
  </w:num>
  <w:num w:numId="12" w16cid:durableId="1860001585">
    <w:abstractNumId w:val="11"/>
  </w:num>
  <w:num w:numId="13" w16cid:durableId="292097448">
    <w:abstractNumId w:val="32"/>
  </w:num>
  <w:num w:numId="14" w16cid:durableId="738097432">
    <w:abstractNumId w:val="3"/>
  </w:num>
  <w:num w:numId="15" w16cid:durableId="1282610595">
    <w:abstractNumId w:val="11"/>
  </w:num>
  <w:num w:numId="16" w16cid:durableId="1672097465">
    <w:abstractNumId w:val="35"/>
  </w:num>
  <w:num w:numId="17" w16cid:durableId="916325621">
    <w:abstractNumId w:val="11"/>
  </w:num>
  <w:num w:numId="18" w16cid:durableId="996687637">
    <w:abstractNumId w:val="26"/>
  </w:num>
  <w:num w:numId="19" w16cid:durableId="283194149">
    <w:abstractNumId w:val="36"/>
  </w:num>
  <w:num w:numId="20" w16cid:durableId="1814445972">
    <w:abstractNumId w:val="30"/>
  </w:num>
  <w:num w:numId="21" w16cid:durableId="283512219">
    <w:abstractNumId w:val="1"/>
  </w:num>
  <w:num w:numId="22" w16cid:durableId="1572501753">
    <w:abstractNumId w:val="12"/>
  </w:num>
  <w:num w:numId="23" w16cid:durableId="988098645">
    <w:abstractNumId w:val="5"/>
  </w:num>
  <w:num w:numId="24" w16cid:durableId="1887639613">
    <w:abstractNumId w:val="23"/>
  </w:num>
  <w:num w:numId="25" w16cid:durableId="1973829371">
    <w:abstractNumId w:val="7"/>
  </w:num>
  <w:num w:numId="26" w16cid:durableId="174656177">
    <w:abstractNumId w:val="20"/>
  </w:num>
  <w:num w:numId="27" w16cid:durableId="626283380">
    <w:abstractNumId w:val="22"/>
  </w:num>
  <w:num w:numId="28" w16cid:durableId="598948703">
    <w:abstractNumId w:val="10"/>
  </w:num>
  <w:num w:numId="29" w16cid:durableId="823662319">
    <w:abstractNumId w:val="25"/>
  </w:num>
  <w:num w:numId="30" w16cid:durableId="1520506599">
    <w:abstractNumId w:val="24"/>
  </w:num>
  <w:num w:numId="31" w16cid:durableId="976956274">
    <w:abstractNumId w:val="39"/>
  </w:num>
  <w:num w:numId="32" w16cid:durableId="989863061">
    <w:abstractNumId w:val="37"/>
  </w:num>
  <w:num w:numId="33" w16cid:durableId="1525749109">
    <w:abstractNumId w:val="21"/>
  </w:num>
  <w:num w:numId="34" w16cid:durableId="82843992">
    <w:abstractNumId w:val="6"/>
  </w:num>
  <w:num w:numId="35" w16cid:durableId="1199396759">
    <w:abstractNumId w:val="2"/>
  </w:num>
  <w:num w:numId="36" w16cid:durableId="340818046">
    <w:abstractNumId w:val="14"/>
  </w:num>
  <w:num w:numId="37" w16cid:durableId="1150439558">
    <w:abstractNumId w:val="34"/>
  </w:num>
  <w:num w:numId="38" w16cid:durableId="2051759957">
    <w:abstractNumId w:val="15"/>
  </w:num>
  <w:num w:numId="39" w16cid:durableId="1000157437">
    <w:abstractNumId w:val="27"/>
  </w:num>
  <w:num w:numId="40" w16cid:durableId="900553108">
    <w:abstractNumId w:val="28"/>
  </w:num>
  <w:num w:numId="41" w16cid:durableId="1292370909">
    <w:abstractNumId w:val="13"/>
  </w:num>
  <w:num w:numId="42" w16cid:durableId="5647254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493BA9F6-36A6-498F-8279-A801BEFEABE7}"/>
    <w:docVar w:name="dgnword-eventsink" w:val="194422576"/>
  </w:docVars>
  <w:rsids>
    <w:rsidRoot w:val="00B45B05"/>
    <w:rsid w:val="00005C77"/>
    <w:rsid w:val="000272E7"/>
    <w:rsid w:val="00042205"/>
    <w:rsid w:val="00063AB0"/>
    <w:rsid w:val="000E3D3C"/>
    <w:rsid w:val="000F0D31"/>
    <w:rsid w:val="0013224C"/>
    <w:rsid w:val="001457CD"/>
    <w:rsid w:val="00161B9E"/>
    <w:rsid w:val="00164FCA"/>
    <w:rsid w:val="00173B53"/>
    <w:rsid w:val="00192CB8"/>
    <w:rsid w:val="001A08E0"/>
    <w:rsid w:val="001C36B1"/>
    <w:rsid w:val="001D4097"/>
    <w:rsid w:val="001D466B"/>
    <w:rsid w:val="001E3E0D"/>
    <w:rsid w:val="002074E2"/>
    <w:rsid w:val="00214F00"/>
    <w:rsid w:val="00234A71"/>
    <w:rsid w:val="002417C9"/>
    <w:rsid w:val="002461CE"/>
    <w:rsid w:val="002504D3"/>
    <w:rsid w:val="00250D57"/>
    <w:rsid w:val="00262C85"/>
    <w:rsid w:val="00264761"/>
    <w:rsid w:val="0028443F"/>
    <w:rsid w:val="00290B44"/>
    <w:rsid w:val="002933DE"/>
    <w:rsid w:val="00293A70"/>
    <w:rsid w:val="00297E92"/>
    <w:rsid w:val="002A33CD"/>
    <w:rsid w:val="002A5DE0"/>
    <w:rsid w:val="002E773E"/>
    <w:rsid w:val="003039F6"/>
    <w:rsid w:val="00313350"/>
    <w:rsid w:val="00323D68"/>
    <w:rsid w:val="00336121"/>
    <w:rsid w:val="003446F1"/>
    <w:rsid w:val="0035073A"/>
    <w:rsid w:val="003511DE"/>
    <w:rsid w:val="0035194E"/>
    <w:rsid w:val="003804B2"/>
    <w:rsid w:val="00395CE4"/>
    <w:rsid w:val="003B7309"/>
    <w:rsid w:val="003F4253"/>
    <w:rsid w:val="003F7803"/>
    <w:rsid w:val="004126C5"/>
    <w:rsid w:val="00424578"/>
    <w:rsid w:val="00436100"/>
    <w:rsid w:val="00442AC9"/>
    <w:rsid w:val="004432F0"/>
    <w:rsid w:val="00453603"/>
    <w:rsid w:val="004978F8"/>
    <w:rsid w:val="004B3A56"/>
    <w:rsid w:val="004C6AF0"/>
    <w:rsid w:val="004C7525"/>
    <w:rsid w:val="004D286A"/>
    <w:rsid w:val="004E1C8D"/>
    <w:rsid w:val="005021FD"/>
    <w:rsid w:val="005206FE"/>
    <w:rsid w:val="00520F83"/>
    <w:rsid w:val="0052542A"/>
    <w:rsid w:val="00525484"/>
    <w:rsid w:val="005441CE"/>
    <w:rsid w:val="005500DB"/>
    <w:rsid w:val="0055466B"/>
    <w:rsid w:val="0057564D"/>
    <w:rsid w:val="00583B3F"/>
    <w:rsid w:val="00591E1B"/>
    <w:rsid w:val="0059336F"/>
    <w:rsid w:val="005A214C"/>
    <w:rsid w:val="005B10C8"/>
    <w:rsid w:val="005C606D"/>
    <w:rsid w:val="005D4B16"/>
    <w:rsid w:val="005E6C24"/>
    <w:rsid w:val="00617A80"/>
    <w:rsid w:val="00626E64"/>
    <w:rsid w:val="006300D9"/>
    <w:rsid w:val="00641C76"/>
    <w:rsid w:val="006651D9"/>
    <w:rsid w:val="006856E0"/>
    <w:rsid w:val="00687203"/>
    <w:rsid w:val="006A2634"/>
    <w:rsid w:val="006C01A9"/>
    <w:rsid w:val="00701E75"/>
    <w:rsid w:val="0071220A"/>
    <w:rsid w:val="00737D60"/>
    <w:rsid w:val="00761B90"/>
    <w:rsid w:val="00776151"/>
    <w:rsid w:val="00786466"/>
    <w:rsid w:val="007C0409"/>
    <w:rsid w:val="007D694D"/>
    <w:rsid w:val="007E1770"/>
    <w:rsid w:val="007F1334"/>
    <w:rsid w:val="007F3407"/>
    <w:rsid w:val="0081678D"/>
    <w:rsid w:val="00837ADD"/>
    <w:rsid w:val="00840C81"/>
    <w:rsid w:val="00846459"/>
    <w:rsid w:val="008715FC"/>
    <w:rsid w:val="00876DE2"/>
    <w:rsid w:val="0088692D"/>
    <w:rsid w:val="008B4B31"/>
    <w:rsid w:val="008E20C5"/>
    <w:rsid w:val="008E3766"/>
    <w:rsid w:val="008F163A"/>
    <w:rsid w:val="008F2E0E"/>
    <w:rsid w:val="009070B6"/>
    <w:rsid w:val="00911983"/>
    <w:rsid w:val="00940217"/>
    <w:rsid w:val="009572D7"/>
    <w:rsid w:val="009573F1"/>
    <w:rsid w:val="00961A72"/>
    <w:rsid w:val="00971C94"/>
    <w:rsid w:val="00974C0C"/>
    <w:rsid w:val="009948BB"/>
    <w:rsid w:val="009A2B3A"/>
    <w:rsid w:val="009A3D36"/>
    <w:rsid w:val="009B1C46"/>
    <w:rsid w:val="009E309B"/>
    <w:rsid w:val="00A23F62"/>
    <w:rsid w:val="00A54016"/>
    <w:rsid w:val="00A5768D"/>
    <w:rsid w:val="00AA04A3"/>
    <w:rsid w:val="00AC7DA7"/>
    <w:rsid w:val="00AD57F4"/>
    <w:rsid w:val="00AE5575"/>
    <w:rsid w:val="00AF09B0"/>
    <w:rsid w:val="00AF3079"/>
    <w:rsid w:val="00B03F0B"/>
    <w:rsid w:val="00B2030E"/>
    <w:rsid w:val="00B22B6D"/>
    <w:rsid w:val="00B45B05"/>
    <w:rsid w:val="00B5297E"/>
    <w:rsid w:val="00B637E0"/>
    <w:rsid w:val="00B7329E"/>
    <w:rsid w:val="00B912A2"/>
    <w:rsid w:val="00BA04CB"/>
    <w:rsid w:val="00BA7687"/>
    <w:rsid w:val="00BB5039"/>
    <w:rsid w:val="00BC52DA"/>
    <w:rsid w:val="00BD0C2B"/>
    <w:rsid w:val="00BD17D7"/>
    <w:rsid w:val="00BE14EA"/>
    <w:rsid w:val="00C075F8"/>
    <w:rsid w:val="00C17FA3"/>
    <w:rsid w:val="00C47346"/>
    <w:rsid w:val="00C6133B"/>
    <w:rsid w:val="00C633A1"/>
    <w:rsid w:val="00C66FF1"/>
    <w:rsid w:val="00C67FE0"/>
    <w:rsid w:val="00C77A09"/>
    <w:rsid w:val="00C837BA"/>
    <w:rsid w:val="00C85802"/>
    <w:rsid w:val="00C90158"/>
    <w:rsid w:val="00C9536D"/>
    <w:rsid w:val="00CA21B7"/>
    <w:rsid w:val="00CC3433"/>
    <w:rsid w:val="00CD38F8"/>
    <w:rsid w:val="00CE6412"/>
    <w:rsid w:val="00D51AAB"/>
    <w:rsid w:val="00D60750"/>
    <w:rsid w:val="00DB1FE7"/>
    <w:rsid w:val="00DB5048"/>
    <w:rsid w:val="00DC7248"/>
    <w:rsid w:val="00DD4C67"/>
    <w:rsid w:val="00E04467"/>
    <w:rsid w:val="00E419BC"/>
    <w:rsid w:val="00EA2B02"/>
    <w:rsid w:val="00EC1D32"/>
    <w:rsid w:val="00ED0EC3"/>
    <w:rsid w:val="00ED7980"/>
    <w:rsid w:val="00EF14DD"/>
    <w:rsid w:val="00F166A9"/>
    <w:rsid w:val="00F63BD7"/>
    <w:rsid w:val="00F814B0"/>
    <w:rsid w:val="00FA52CC"/>
    <w:rsid w:val="00FB0777"/>
    <w:rsid w:val="00FD4DFF"/>
    <w:rsid w:val="00FE7D5A"/>
    <w:rsid w:val="00FF7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2FDD71"/>
  <w15:docId w15:val="{CBC82F56-3FBA-4318-87D7-081EBA69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B05"/>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DD4C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CC3433"/>
    <w:pPr>
      <w:keepNext/>
      <w:keepLines/>
      <w:spacing w:after="12" w:line="249" w:lineRule="auto"/>
      <w:ind w:left="96" w:hanging="10"/>
      <w:outlineLvl w:val="1"/>
    </w:pPr>
    <w:rPr>
      <w:rFonts w:ascii="Verdana" w:eastAsia="Verdana" w:hAnsi="Verdana" w:cs="Verdana"/>
      <w:b/>
      <w:color w:val="000000"/>
      <w:sz w:val="28"/>
    </w:rPr>
  </w:style>
  <w:style w:type="paragraph" w:styleId="Heading3">
    <w:name w:val="heading 3"/>
    <w:basedOn w:val="Normal"/>
    <w:next w:val="Normal"/>
    <w:link w:val="Heading3Char"/>
    <w:uiPriority w:val="9"/>
    <w:unhideWhenUsed/>
    <w:qFormat/>
    <w:rsid w:val="006A263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4C6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1"/>
    <w:qFormat/>
    <w:rsid w:val="00436100"/>
    <w:pPr>
      <w:widowControl/>
      <w:autoSpaceDE/>
      <w:autoSpaceDN/>
      <w:spacing w:after="160" w:line="259" w:lineRule="auto"/>
      <w:ind w:left="720"/>
      <w:contextualSpacing/>
    </w:pPr>
    <w:rPr>
      <w:rFonts w:asciiTheme="minorHAnsi" w:eastAsiaTheme="minorHAnsi" w:hAnsiTheme="minorHAnsi" w:cstheme="minorBidi"/>
    </w:rPr>
  </w:style>
  <w:style w:type="paragraph" w:styleId="BodyText">
    <w:name w:val="Body Text"/>
    <w:basedOn w:val="Normal"/>
    <w:link w:val="BodyTextChar"/>
    <w:uiPriority w:val="1"/>
    <w:unhideWhenUsed/>
    <w:qFormat/>
    <w:rsid w:val="00214F00"/>
  </w:style>
  <w:style w:type="character" w:customStyle="1" w:styleId="BodyTextChar">
    <w:name w:val="Body Text Char"/>
    <w:basedOn w:val="DefaultParagraphFont"/>
    <w:link w:val="BodyText"/>
    <w:uiPriority w:val="1"/>
    <w:rsid w:val="00214F00"/>
    <w:rPr>
      <w:rFonts w:ascii="Arial" w:eastAsia="Arial" w:hAnsi="Arial" w:cs="Arial"/>
    </w:rPr>
  </w:style>
  <w:style w:type="paragraph" w:customStyle="1" w:styleId="TableParagraph">
    <w:name w:val="Table Paragraph"/>
    <w:basedOn w:val="Normal"/>
    <w:uiPriority w:val="1"/>
    <w:qFormat/>
    <w:rsid w:val="00C9536D"/>
  </w:style>
  <w:style w:type="character" w:customStyle="1" w:styleId="Heading3Char">
    <w:name w:val="Heading 3 Char"/>
    <w:basedOn w:val="DefaultParagraphFont"/>
    <w:link w:val="Heading3"/>
    <w:rsid w:val="006A263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74C0C"/>
    <w:pPr>
      <w:tabs>
        <w:tab w:val="center" w:pos="4680"/>
        <w:tab w:val="right" w:pos="9360"/>
      </w:tabs>
    </w:pPr>
  </w:style>
  <w:style w:type="character" w:customStyle="1" w:styleId="HeaderChar">
    <w:name w:val="Header Char"/>
    <w:basedOn w:val="DefaultParagraphFont"/>
    <w:link w:val="Header"/>
    <w:uiPriority w:val="99"/>
    <w:rsid w:val="00974C0C"/>
    <w:rPr>
      <w:rFonts w:ascii="Arial" w:eastAsia="Arial" w:hAnsi="Arial" w:cs="Arial"/>
    </w:rPr>
  </w:style>
  <w:style w:type="paragraph" w:styleId="Footer">
    <w:name w:val="footer"/>
    <w:basedOn w:val="Normal"/>
    <w:link w:val="FooterChar"/>
    <w:uiPriority w:val="99"/>
    <w:unhideWhenUsed/>
    <w:rsid w:val="00974C0C"/>
    <w:pPr>
      <w:tabs>
        <w:tab w:val="center" w:pos="4680"/>
        <w:tab w:val="right" w:pos="9360"/>
      </w:tabs>
    </w:pPr>
  </w:style>
  <w:style w:type="character" w:customStyle="1" w:styleId="FooterChar">
    <w:name w:val="Footer Char"/>
    <w:basedOn w:val="DefaultParagraphFont"/>
    <w:link w:val="Footer"/>
    <w:uiPriority w:val="99"/>
    <w:rsid w:val="00974C0C"/>
    <w:rPr>
      <w:rFonts w:ascii="Arial" w:eastAsia="Arial" w:hAnsi="Arial" w:cs="Arial"/>
    </w:rPr>
  </w:style>
  <w:style w:type="character" w:customStyle="1" w:styleId="Heading2Char">
    <w:name w:val="Heading 2 Char"/>
    <w:basedOn w:val="DefaultParagraphFont"/>
    <w:link w:val="Heading2"/>
    <w:rsid w:val="00CC3433"/>
    <w:rPr>
      <w:rFonts w:ascii="Verdana" w:eastAsia="Verdana" w:hAnsi="Verdana" w:cs="Verdana"/>
      <w:b/>
      <w:color w:val="000000"/>
      <w:sz w:val="28"/>
    </w:rPr>
  </w:style>
  <w:style w:type="table" w:customStyle="1" w:styleId="TableGrid">
    <w:name w:val="TableGrid"/>
    <w:rsid w:val="00CC3433"/>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C01A9"/>
    <w:rPr>
      <w:rFonts w:ascii="Lucida Grande" w:hAnsi="Lucida Grande"/>
      <w:sz w:val="18"/>
      <w:szCs w:val="18"/>
    </w:rPr>
  </w:style>
  <w:style w:type="character" w:customStyle="1" w:styleId="BalloonTextChar">
    <w:name w:val="Balloon Text Char"/>
    <w:basedOn w:val="DefaultParagraphFont"/>
    <w:link w:val="BalloonText"/>
    <w:uiPriority w:val="99"/>
    <w:semiHidden/>
    <w:rsid w:val="006C01A9"/>
    <w:rPr>
      <w:rFonts w:ascii="Lucida Grande" w:eastAsia="Arial" w:hAnsi="Lucida Grande"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5398">
      <w:bodyDiv w:val="1"/>
      <w:marLeft w:val="0"/>
      <w:marRight w:val="0"/>
      <w:marTop w:val="0"/>
      <w:marBottom w:val="0"/>
      <w:divBdr>
        <w:top w:val="none" w:sz="0" w:space="0" w:color="auto"/>
        <w:left w:val="none" w:sz="0" w:space="0" w:color="auto"/>
        <w:bottom w:val="none" w:sz="0" w:space="0" w:color="auto"/>
        <w:right w:val="none" w:sz="0" w:space="0" w:color="auto"/>
      </w:divBdr>
    </w:div>
    <w:div w:id="250820417">
      <w:bodyDiv w:val="1"/>
      <w:marLeft w:val="0"/>
      <w:marRight w:val="0"/>
      <w:marTop w:val="0"/>
      <w:marBottom w:val="0"/>
      <w:divBdr>
        <w:top w:val="none" w:sz="0" w:space="0" w:color="auto"/>
        <w:left w:val="none" w:sz="0" w:space="0" w:color="auto"/>
        <w:bottom w:val="none" w:sz="0" w:space="0" w:color="auto"/>
        <w:right w:val="none" w:sz="0" w:space="0" w:color="auto"/>
      </w:divBdr>
    </w:div>
    <w:div w:id="304510725">
      <w:bodyDiv w:val="1"/>
      <w:marLeft w:val="0"/>
      <w:marRight w:val="0"/>
      <w:marTop w:val="0"/>
      <w:marBottom w:val="0"/>
      <w:divBdr>
        <w:top w:val="none" w:sz="0" w:space="0" w:color="auto"/>
        <w:left w:val="none" w:sz="0" w:space="0" w:color="auto"/>
        <w:bottom w:val="none" w:sz="0" w:space="0" w:color="auto"/>
        <w:right w:val="none" w:sz="0" w:space="0" w:color="auto"/>
      </w:divBdr>
    </w:div>
    <w:div w:id="381950474">
      <w:bodyDiv w:val="1"/>
      <w:marLeft w:val="0"/>
      <w:marRight w:val="0"/>
      <w:marTop w:val="0"/>
      <w:marBottom w:val="0"/>
      <w:divBdr>
        <w:top w:val="none" w:sz="0" w:space="0" w:color="auto"/>
        <w:left w:val="none" w:sz="0" w:space="0" w:color="auto"/>
        <w:bottom w:val="none" w:sz="0" w:space="0" w:color="auto"/>
        <w:right w:val="none" w:sz="0" w:space="0" w:color="auto"/>
      </w:divBdr>
    </w:div>
    <w:div w:id="475030426">
      <w:bodyDiv w:val="1"/>
      <w:marLeft w:val="0"/>
      <w:marRight w:val="0"/>
      <w:marTop w:val="0"/>
      <w:marBottom w:val="0"/>
      <w:divBdr>
        <w:top w:val="none" w:sz="0" w:space="0" w:color="auto"/>
        <w:left w:val="none" w:sz="0" w:space="0" w:color="auto"/>
        <w:bottom w:val="none" w:sz="0" w:space="0" w:color="auto"/>
        <w:right w:val="none" w:sz="0" w:space="0" w:color="auto"/>
      </w:divBdr>
    </w:div>
    <w:div w:id="684282281">
      <w:bodyDiv w:val="1"/>
      <w:marLeft w:val="0"/>
      <w:marRight w:val="0"/>
      <w:marTop w:val="0"/>
      <w:marBottom w:val="0"/>
      <w:divBdr>
        <w:top w:val="none" w:sz="0" w:space="0" w:color="auto"/>
        <w:left w:val="none" w:sz="0" w:space="0" w:color="auto"/>
        <w:bottom w:val="none" w:sz="0" w:space="0" w:color="auto"/>
        <w:right w:val="none" w:sz="0" w:space="0" w:color="auto"/>
      </w:divBdr>
    </w:div>
    <w:div w:id="774710241">
      <w:bodyDiv w:val="1"/>
      <w:marLeft w:val="0"/>
      <w:marRight w:val="0"/>
      <w:marTop w:val="0"/>
      <w:marBottom w:val="0"/>
      <w:divBdr>
        <w:top w:val="none" w:sz="0" w:space="0" w:color="auto"/>
        <w:left w:val="none" w:sz="0" w:space="0" w:color="auto"/>
        <w:bottom w:val="none" w:sz="0" w:space="0" w:color="auto"/>
        <w:right w:val="none" w:sz="0" w:space="0" w:color="auto"/>
      </w:divBdr>
    </w:div>
    <w:div w:id="795565710">
      <w:bodyDiv w:val="1"/>
      <w:marLeft w:val="0"/>
      <w:marRight w:val="0"/>
      <w:marTop w:val="0"/>
      <w:marBottom w:val="0"/>
      <w:divBdr>
        <w:top w:val="none" w:sz="0" w:space="0" w:color="auto"/>
        <w:left w:val="none" w:sz="0" w:space="0" w:color="auto"/>
        <w:bottom w:val="none" w:sz="0" w:space="0" w:color="auto"/>
        <w:right w:val="none" w:sz="0" w:space="0" w:color="auto"/>
      </w:divBdr>
    </w:div>
    <w:div w:id="1171027684">
      <w:bodyDiv w:val="1"/>
      <w:marLeft w:val="0"/>
      <w:marRight w:val="0"/>
      <w:marTop w:val="0"/>
      <w:marBottom w:val="0"/>
      <w:divBdr>
        <w:top w:val="none" w:sz="0" w:space="0" w:color="auto"/>
        <w:left w:val="none" w:sz="0" w:space="0" w:color="auto"/>
        <w:bottom w:val="none" w:sz="0" w:space="0" w:color="auto"/>
        <w:right w:val="none" w:sz="0" w:space="0" w:color="auto"/>
      </w:divBdr>
    </w:div>
    <w:div w:id="1178423441">
      <w:bodyDiv w:val="1"/>
      <w:marLeft w:val="0"/>
      <w:marRight w:val="0"/>
      <w:marTop w:val="0"/>
      <w:marBottom w:val="0"/>
      <w:divBdr>
        <w:top w:val="none" w:sz="0" w:space="0" w:color="auto"/>
        <w:left w:val="none" w:sz="0" w:space="0" w:color="auto"/>
        <w:bottom w:val="none" w:sz="0" w:space="0" w:color="auto"/>
        <w:right w:val="none" w:sz="0" w:space="0" w:color="auto"/>
      </w:divBdr>
    </w:div>
    <w:div w:id="1210073601">
      <w:bodyDiv w:val="1"/>
      <w:marLeft w:val="0"/>
      <w:marRight w:val="0"/>
      <w:marTop w:val="0"/>
      <w:marBottom w:val="0"/>
      <w:divBdr>
        <w:top w:val="none" w:sz="0" w:space="0" w:color="auto"/>
        <w:left w:val="none" w:sz="0" w:space="0" w:color="auto"/>
        <w:bottom w:val="none" w:sz="0" w:space="0" w:color="auto"/>
        <w:right w:val="none" w:sz="0" w:space="0" w:color="auto"/>
      </w:divBdr>
    </w:div>
    <w:div w:id="1296108874">
      <w:bodyDiv w:val="1"/>
      <w:marLeft w:val="0"/>
      <w:marRight w:val="0"/>
      <w:marTop w:val="0"/>
      <w:marBottom w:val="0"/>
      <w:divBdr>
        <w:top w:val="none" w:sz="0" w:space="0" w:color="auto"/>
        <w:left w:val="none" w:sz="0" w:space="0" w:color="auto"/>
        <w:bottom w:val="none" w:sz="0" w:space="0" w:color="auto"/>
        <w:right w:val="none" w:sz="0" w:space="0" w:color="auto"/>
      </w:divBdr>
    </w:div>
    <w:div w:id="1435200845">
      <w:bodyDiv w:val="1"/>
      <w:marLeft w:val="0"/>
      <w:marRight w:val="0"/>
      <w:marTop w:val="0"/>
      <w:marBottom w:val="0"/>
      <w:divBdr>
        <w:top w:val="none" w:sz="0" w:space="0" w:color="auto"/>
        <w:left w:val="none" w:sz="0" w:space="0" w:color="auto"/>
        <w:bottom w:val="none" w:sz="0" w:space="0" w:color="auto"/>
        <w:right w:val="none" w:sz="0" w:space="0" w:color="auto"/>
      </w:divBdr>
    </w:div>
    <w:div w:id="1456218190">
      <w:bodyDiv w:val="1"/>
      <w:marLeft w:val="0"/>
      <w:marRight w:val="0"/>
      <w:marTop w:val="0"/>
      <w:marBottom w:val="0"/>
      <w:divBdr>
        <w:top w:val="none" w:sz="0" w:space="0" w:color="auto"/>
        <w:left w:val="none" w:sz="0" w:space="0" w:color="auto"/>
        <w:bottom w:val="none" w:sz="0" w:space="0" w:color="auto"/>
        <w:right w:val="none" w:sz="0" w:space="0" w:color="auto"/>
      </w:divBdr>
    </w:div>
    <w:div w:id="1579440633">
      <w:bodyDiv w:val="1"/>
      <w:marLeft w:val="0"/>
      <w:marRight w:val="0"/>
      <w:marTop w:val="0"/>
      <w:marBottom w:val="0"/>
      <w:divBdr>
        <w:top w:val="none" w:sz="0" w:space="0" w:color="auto"/>
        <w:left w:val="none" w:sz="0" w:space="0" w:color="auto"/>
        <w:bottom w:val="none" w:sz="0" w:space="0" w:color="auto"/>
        <w:right w:val="none" w:sz="0" w:space="0" w:color="auto"/>
      </w:divBdr>
    </w:div>
    <w:div w:id="1640301249">
      <w:bodyDiv w:val="1"/>
      <w:marLeft w:val="0"/>
      <w:marRight w:val="0"/>
      <w:marTop w:val="0"/>
      <w:marBottom w:val="0"/>
      <w:divBdr>
        <w:top w:val="none" w:sz="0" w:space="0" w:color="auto"/>
        <w:left w:val="none" w:sz="0" w:space="0" w:color="auto"/>
        <w:bottom w:val="none" w:sz="0" w:space="0" w:color="auto"/>
        <w:right w:val="none" w:sz="0" w:space="0" w:color="auto"/>
      </w:divBdr>
    </w:div>
    <w:div w:id="1674916115">
      <w:bodyDiv w:val="1"/>
      <w:marLeft w:val="0"/>
      <w:marRight w:val="0"/>
      <w:marTop w:val="0"/>
      <w:marBottom w:val="0"/>
      <w:divBdr>
        <w:top w:val="none" w:sz="0" w:space="0" w:color="auto"/>
        <w:left w:val="none" w:sz="0" w:space="0" w:color="auto"/>
        <w:bottom w:val="none" w:sz="0" w:space="0" w:color="auto"/>
        <w:right w:val="none" w:sz="0" w:space="0" w:color="auto"/>
      </w:divBdr>
    </w:div>
    <w:div w:id="1691910131">
      <w:bodyDiv w:val="1"/>
      <w:marLeft w:val="0"/>
      <w:marRight w:val="0"/>
      <w:marTop w:val="0"/>
      <w:marBottom w:val="0"/>
      <w:divBdr>
        <w:top w:val="none" w:sz="0" w:space="0" w:color="auto"/>
        <w:left w:val="none" w:sz="0" w:space="0" w:color="auto"/>
        <w:bottom w:val="none" w:sz="0" w:space="0" w:color="auto"/>
        <w:right w:val="none" w:sz="0" w:space="0" w:color="auto"/>
      </w:divBdr>
    </w:div>
    <w:div w:id="1750034227">
      <w:bodyDiv w:val="1"/>
      <w:marLeft w:val="0"/>
      <w:marRight w:val="0"/>
      <w:marTop w:val="0"/>
      <w:marBottom w:val="0"/>
      <w:divBdr>
        <w:top w:val="none" w:sz="0" w:space="0" w:color="auto"/>
        <w:left w:val="none" w:sz="0" w:space="0" w:color="auto"/>
        <w:bottom w:val="none" w:sz="0" w:space="0" w:color="auto"/>
        <w:right w:val="none" w:sz="0" w:space="0" w:color="auto"/>
      </w:divBdr>
    </w:div>
    <w:div w:id="1777214780">
      <w:bodyDiv w:val="1"/>
      <w:marLeft w:val="0"/>
      <w:marRight w:val="0"/>
      <w:marTop w:val="0"/>
      <w:marBottom w:val="0"/>
      <w:divBdr>
        <w:top w:val="none" w:sz="0" w:space="0" w:color="auto"/>
        <w:left w:val="none" w:sz="0" w:space="0" w:color="auto"/>
        <w:bottom w:val="none" w:sz="0" w:space="0" w:color="auto"/>
        <w:right w:val="none" w:sz="0" w:space="0" w:color="auto"/>
      </w:divBdr>
    </w:div>
    <w:div w:id="2105225268">
      <w:bodyDiv w:val="1"/>
      <w:marLeft w:val="0"/>
      <w:marRight w:val="0"/>
      <w:marTop w:val="0"/>
      <w:marBottom w:val="0"/>
      <w:divBdr>
        <w:top w:val="none" w:sz="0" w:space="0" w:color="auto"/>
        <w:left w:val="none" w:sz="0" w:space="0" w:color="auto"/>
        <w:bottom w:val="none" w:sz="0" w:space="0" w:color="auto"/>
        <w:right w:val="none" w:sz="0" w:space="0" w:color="auto"/>
      </w:divBdr>
    </w:div>
    <w:div w:id="213740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EC3B0-7494-CC48-A15F-C537DDD94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94</Pages>
  <Words>20725</Words>
  <Characters>118139</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Holfinger</dc:creator>
  <cp:keywords/>
  <dc:description/>
  <cp:lastModifiedBy>James Holfinger</cp:lastModifiedBy>
  <cp:revision>11</cp:revision>
  <dcterms:created xsi:type="dcterms:W3CDTF">2025-06-09T01:26:00Z</dcterms:created>
  <dcterms:modified xsi:type="dcterms:W3CDTF">2025-07-17T17:51:00Z</dcterms:modified>
</cp:coreProperties>
</file>